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A6659" w14:textId="77777777" w:rsidR="004967B9" w:rsidRDefault="004967B9" w:rsidP="004967B9">
      <w:pPr>
        <w:jc w:val="center"/>
        <w:rPr>
          <w:rFonts w:ascii="Arial" w:hAnsi="Arial" w:cs="Arial"/>
          <w:b/>
          <w:sz w:val="48"/>
          <w:szCs w:val="48"/>
        </w:rPr>
      </w:pPr>
    </w:p>
    <w:p w14:paraId="0A37501D" w14:textId="77777777" w:rsidR="004967B9" w:rsidRDefault="004967B9" w:rsidP="004967B9">
      <w:pPr>
        <w:jc w:val="center"/>
        <w:rPr>
          <w:rFonts w:ascii="Arial" w:hAnsi="Arial" w:cs="Arial"/>
          <w:b/>
          <w:sz w:val="48"/>
          <w:szCs w:val="48"/>
        </w:rPr>
      </w:pPr>
    </w:p>
    <w:p w14:paraId="5DAB6C7B" w14:textId="77777777" w:rsidR="004967B9" w:rsidRDefault="004967B9" w:rsidP="004967B9">
      <w:pPr>
        <w:jc w:val="center"/>
        <w:rPr>
          <w:rFonts w:ascii="Arial" w:hAnsi="Arial" w:cs="Arial"/>
          <w:b/>
          <w:sz w:val="48"/>
          <w:szCs w:val="48"/>
        </w:rPr>
      </w:pPr>
    </w:p>
    <w:p w14:paraId="02EB378F" w14:textId="77777777" w:rsidR="004967B9" w:rsidRDefault="004967B9" w:rsidP="004967B9">
      <w:pPr>
        <w:jc w:val="center"/>
        <w:rPr>
          <w:rFonts w:ascii="Arial" w:hAnsi="Arial" w:cs="Arial"/>
          <w:b/>
          <w:sz w:val="48"/>
          <w:szCs w:val="48"/>
        </w:rPr>
      </w:pPr>
    </w:p>
    <w:p w14:paraId="35F97FFA" w14:textId="77777777" w:rsidR="004967B9" w:rsidRPr="00770614" w:rsidRDefault="004967B9" w:rsidP="004967B9">
      <w:pPr>
        <w:jc w:val="center"/>
        <w:rPr>
          <w:rFonts w:ascii="Arial" w:hAnsi="Arial" w:cs="Arial"/>
          <w:b/>
          <w:sz w:val="48"/>
          <w:szCs w:val="48"/>
        </w:rPr>
      </w:pPr>
      <w:r w:rsidRPr="00770614">
        <w:rPr>
          <w:rFonts w:ascii="Arial" w:hAnsi="Arial" w:cs="Arial"/>
          <w:b/>
          <w:sz w:val="48"/>
          <w:szCs w:val="48"/>
        </w:rPr>
        <w:t>Engineering Studies</w:t>
      </w:r>
    </w:p>
    <w:p w14:paraId="0B931276" w14:textId="77777777" w:rsidR="004967B9" w:rsidRPr="006F4B4B" w:rsidRDefault="004967B9" w:rsidP="004967B9">
      <w:pPr>
        <w:jc w:val="center"/>
        <w:rPr>
          <w:sz w:val="40"/>
          <w:szCs w:val="40"/>
        </w:rPr>
      </w:pPr>
      <w:r>
        <w:rPr>
          <w:sz w:val="40"/>
          <w:szCs w:val="40"/>
        </w:rPr>
        <w:t xml:space="preserve">Preliminary Course: </w:t>
      </w:r>
      <w:r w:rsidRPr="006F4B4B">
        <w:rPr>
          <w:sz w:val="40"/>
          <w:szCs w:val="40"/>
        </w:rPr>
        <w:t>Module</w:t>
      </w:r>
      <w:r>
        <w:rPr>
          <w:sz w:val="40"/>
          <w:szCs w:val="40"/>
        </w:rPr>
        <w:t xml:space="preserve"> 3</w:t>
      </w:r>
    </w:p>
    <w:p w14:paraId="6A05A809" w14:textId="77777777" w:rsidR="004967B9" w:rsidRDefault="004967B9" w:rsidP="004967B9"/>
    <w:p w14:paraId="5A39BBE3" w14:textId="77777777" w:rsidR="004967B9" w:rsidRDefault="004967B9" w:rsidP="004967B9"/>
    <w:p w14:paraId="41C8F396" w14:textId="77777777" w:rsidR="004967B9" w:rsidRDefault="004967B9" w:rsidP="004967B9">
      <w:pPr>
        <w:jc w:val="center"/>
      </w:pPr>
      <w:r>
        <w:rPr>
          <w:noProof/>
        </w:rPr>
        <w:drawing>
          <wp:inline distT="0" distB="0" distL="0" distR="0" wp14:anchorId="794A599C" wp14:editId="1664CCFA">
            <wp:extent cx="4951380" cy="2880000"/>
            <wp:effectExtent l="0" t="0" r="1905" b="0"/>
            <wp:docPr id="1176977561" name="Picture 3" descr="http://www.beaudaniels-illustration.com/automobileillustration/img/generic-car/Brake-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0">
                      <a:extLst>
                        <a:ext uri="{28A0092B-C50C-407E-A947-70E740481C1C}">
                          <a14:useLocalDpi xmlns:a14="http://schemas.microsoft.com/office/drawing/2010/main" val="0"/>
                        </a:ext>
                      </a:extLst>
                    </a:blip>
                    <a:stretch>
                      <a:fillRect/>
                    </a:stretch>
                  </pic:blipFill>
                  <pic:spPr>
                    <a:xfrm>
                      <a:off x="0" y="0"/>
                      <a:ext cx="4951380" cy="2880000"/>
                    </a:xfrm>
                    <a:prstGeom prst="rect">
                      <a:avLst/>
                    </a:prstGeom>
                  </pic:spPr>
                </pic:pic>
              </a:graphicData>
            </a:graphic>
          </wp:inline>
        </w:drawing>
      </w:r>
    </w:p>
    <w:p w14:paraId="72A3D3EC" w14:textId="77777777" w:rsidR="004967B9" w:rsidRDefault="004967B9" w:rsidP="004967B9">
      <w:pPr>
        <w:jc w:val="center"/>
      </w:pPr>
    </w:p>
    <w:p w14:paraId="0D0B940D" w14:textId="77777777" w:rsidR="004967B9" w:rsidRDefault="004967B9" w:rsidP="004967B9">
      <w:pPr>
        <w:jc w:val="center"/>
      </w:pPr>
    </w:p>
    <w:p w14:paraId="23D2F338" w14:textId="77777777" w:rsidR="004967B9" w:rsidRPr="00770614" w:rsidRDefault="004967B9" w:rsidP="004967B9">
      <w:pPr>
        <w:jc w:val="center"/>
        <w:rPr>
          <w:rFonts w:ascii="Arial" w:hAnsi="Arial" w:cs="Arial"/>
          <w:b/>
          <w:sz w:val="48"/>
          <w:szCs w:val="48"/>
        </w:rPr>
      </w:pPr>
      <w:r>
        <w:rPr>
          <w:rFonts w:ascii="Arial" w:hAnsi="Arial" w:cs="Arial"/>
          <w:b/>
          <w:sz w:val="48"/>
          <w:szCs w:val="48"/>
        </w:rPr>
        <w:t>Braking Systems</w:t>
      </w:r>
    </w:p>
    <w:p w14:paraId="3AAAEE09" w14:textId="77777777" w:rsidR="004967B9" w:rsidRDefault="004967B9" w:rsidP="004967B9">
      <w:pPr>
        <w:jc w:val="center"/>
        <w:rPr>
          <w:sz w:val="40"/>
          <w:szCs w:val="40"/>
        </w:rPr>
      </w:pPr>
      <w:r w:rsidRPr="006F4B4B">
        <w:rPr>
          <w:sz w:val="40"/>
          <w:szCs w:val="40"/>
        </w:rPr>
        <w:t>Student Workbook</w:t>
      </w:r>
    </w:p>
    <w:p w14:paraId="0E27B00A" w14:textId="77777777" w:rsidR="00AA7310" w:rsidRDefault="00AA7310" w:rsidP="004967B9">
      <w:pPr>
        <w:jc w:val="center"/>
        <w:rPr>
          <w:sz w:val="40"/>
          <w:szCs w:val="40"/>
        </w:rPr>
      </w:pPr>
    </w:p>
    <w:p w14:paraId="60061E4C" w14:textId="77777777" w:rsidR="00AA7310" w:rsidRDefault="00AA7310" w:rsidP="004967B9">
      <w:pPr>
        <w:jc w:val="center"/>
        <w:rPr>
          <w:sz w:val="40"/>
          <w:szCs w:val="40"/>
        </w:rPr>
      </w:pPr>
    </w:p>
    <w:p w14:paraId="44EAFD9C" w14:textId="77777777" w:rsidR="00AA7310" w:rsidRDefault="00AA7310" w:rsidP="004967B9">
      <w:pPr>
        <w:jc w:val="center"/>
        <w:rPr>
          <w:sz w:val="40"/>
          <w:szCs w:val="40"/>
        </w:rPr>
      </w:pPr>
    </w:p>
    <w:p w14:paraId="4B94D5A5" w14:textId="77777777" w:rsidR="00AA7310" w:rsidRDefault="00AA7310" w:rsidP="004967B9">
      <w:pPr>
        <w:jc w:val="center"/>
        <w:rPr>
          <w:sz w:val="40"/>
          <w:szCs w:val="40"/>
        </w:rPr>
      </w:pPr>
    </w:p>
    <w:p w14:paraId="3DEEC669" w14:textId="77777777" w:rsidR="00AA7310" w:rsidRDefault="00AA7310" w:rsidP="004967B9">
      <w:pPr>
        <w:jc w:val="center"/>
        <w:rPr>
          <w:sz w:val="40"/>
          <w:szCs w:val="40"/>
        </w:rPr>
      </w:pPr>
    </w:p>
    <w:p w14:paraId="3656B9AB" w14:textId="77777777" w:rsidR="00AA7310" w:rsidRDefault="00AA7310" w:rsidP="004967B9">
      <w:pPr>
        <w:jc w:val="center"/>
        <w:rPr>
          <w:sz w:val="40"/>
          <w:szCs w:val="40"/>
        </w:rPr>
      </w:pPr>
    </w:p>
    <w:p w14:paraId="45FB0818" w14:textId="77777777" w:rsidR="00AA7310" w:rsidRDefault="00AA7310" w:rsidP="004967B9">
      <w:pPr>
        <w:jc w:val="center"/>
        <w:rPr>
          <w:sz w:val="40"/>
          <w:szCs w:val="40"/>
        </w:rPr>
      </w:pPr>
    </w:p>
    <w:p w14:paraId="049F31CB" w14:textId="77777777" w:rsidR="00AA7310" w:rsidRDefault="00AA7310" w:rsidP="004967B9">
      <w:pPr>
        <w:jc w:val="center"/>
        <w:rPr>
          <w:sz w:val="40"/>
          <w:szCs w:val="40"/>
        </w:rPr>
      </w:pPr>
    </w:p>
    <w:p w14:paraId="53128261" w14:textId="77777777" w:rsidR="00AA7310" w:rsidRDefault="00AA7310" w:rsidP="004967B9">
      <w:pPr>
        <w:jc w:val="center"/>
        <w:rPr>
          <w:sz w:val="40"/>
          <w:szCs w:val="40"/>
        </w:rPr>
      </w:pPr>
    </w:p>
    <w:p w14:paraId="62486C05" w14:textId="77777777" w:rsidR="00AA7310" w:rsidRDefault="00AA7310" w:rsidP="004967B9">
      <w:pPr>
        <w:jc w:val="center"/>
        <w:rPr>
          <w:sz w:val="40"/>
          <w:szCs w:val="40"/>
        </w:rPr>
      </w:pPr>
    </w:p>
    <w:p w14:paraId="1CC6AE41" w14:textId="77777777" w:rsidR="00AA7310" w:rsidRPr="009D284F" w:rsidRDefault="00AA7310" w:rsidP="00AA7310">
      <w:pPr>
        <w:pStyle w:val="Heading2"/>
        <w:rPr>
          <w:lang w:val="en-AU"/>
        </w:rPr>
      </w:pPr>
      <w:bookmarkStart w:id="0" w:name="_Toc166157661"/>
      <w:r>
        <w:rPr>
          <w:lang w:val="en-AU"/>
        </w:rPr>
        <w:lastRenderedPageBreak/>
        <w:t>E</w:t>
      </w:r>
      <w:r w:rsidRPr="009D284F">
        <w:rPr>
          <w:lang w:val="en-AU"/>
        </w:rPr>
        <w:t>ngineering ap</w:t>
      </w:r>
      <w:r>
        <w:rPr>
          <w:lang w:val="en-AU"/>
        </w:rPr>
        <w:t xml:space="preserve">plication module 3: </w:t>
      </w:r>
      <w:r>
        <w:rPr>
          <w:lang w:val="en-AU"/>
        </w:rPr>
        <w:tab/>
        <w:t>Braking s</w:t>
      </w:r>
      <w:r w:rsidRPr="009D284F">
        <w:rPr>
          <w:lang w:val="en-AU"/>
        </w:rPr>
        <w:t>ystems</w:t>
      </w:r>
      <w:bookmarkEnd w:id="0"/>
    </w:p>
    <w:p w14:paraId="4CF445FD" w14:textId="77777777" w:rsidR="00AA7310" w:rsidRPr="009D284F" w:rsidRDefault="00AA7310" w:rsidP="00AA7310">
      <w:pPr>
        <w:pStyle w:val="Heading3"/>
        <w:rPr>
          <w:lang w:val="en-AU"/>
        </w:rPr>
      </w:pPr>
      <w:r>
        <w:rPr>
          <w:lang w:val="en-AU"/>
        </w:rPr>
        <w:t>30 hours indicative time</w:t>
      </w:r>
    </w:p>
    <w:p w14:paraId="2ABB49C4" w14:textId="77777777" w:rsidR="00AA7310" w:rsidRPr="009D284F" w:rsidRDefault="00AA7310" w:rsidP="00AA7310">
      <w:pPr>
        <w:rPr>
          <w:lang w:val="en-AU"/>
        </w:rPr>
      </w:pPr>
      <w:r w:rsidRPr="009D284F">
        <w:rPr>
          <w:lang w:val="en-AU"/>
        </w:rPr>
        <w:t>Select one or more products related to braking systems as an introduct</w:t>
      </w:r>
      <w:r>
        <w:rPr>
          <w:lang w:val="en-AU"/>
        </w:rPr>
        <w:t>ion to engineering a</w:t>
      </w:r>
      <w:r w:rsidRPr="009D284F">
        <w:rPr>
          <w:lang w:val="en-AU"/>
        </w:rPr>
        <w:t>pplications. Some examples include: the band brake, drum brake, disc brake, anti-lock braking systems (ABS) and regenerative braking systems, as well as the automotive handbrake.</w:t>
      </w:r>
    </w:p>
    <w:p w14:paraId="2ABB3E09" w14:textId="77777777" w:rsidR="00AA7310" w:rsidRDefault="00AA7310" w:rsidP="00AA7310">
      <w:pPr>
        <w:pStyle w:val="Heading3"/>
        <w:rPr>
          <w:lang w:val="en-AU"/>
        </w:rPr>
      </w:pPr>
      <w:r w:rsidRPr="009D284F">
        <w:rPr>
          <w:lang w:val="en-AU"/>
        </w:rPr>
        <w:t>Outcomes</w:t>
      </w:r>
    </w:p>
    <w:p w14:paraId="4101652C" w14:textId="77777777" w:rsidR="00AA7310" w:rsidRPr="000F58B0" w:rsidRDefault="00AA7310" w:rsidP="00AA7310"/>
    <w:p w14:paraId="105955C9" w14:textId="77777777" w:rsidR="00AA7310" w:rsidRPr="009D284F" w:rsidRDefault="00AA7310" w:rsidP="00AA7310">
      <w:pPr>
        <w:rPr>
          <w:lang w:val="en-AU"/>
        </w:rPr>
      </w:pPr>
      <w:r w:rsidRPr="009D284F">
        <w:rPr>
          <w:lang w:val="en-AU"/>
        </w:rPr>
        <w:t>A student:</w:t>
      </w:r>
    </w:p>
    <w:p w14:paraId="58141807" w14:textId="77777777" w:rsidR="00AA7310" w:rsidRPr="009D284F" w:rsidRDefault="00AA7310" w:rsidP="00AA7310">
      <w:pPr>
        <w:pStyle w:val="P12"/>
        <w:rPr>
          <w:lang w:val="en-AU"/>
        </w:rPr>
      </w:pPr>
      <w:r w:rsidRPr="009D284F">
        <w:rPr>
          <w:lang w:val="en-AU"/>
        </w:rPr>
        <w:t>P1.1</w:t>
      </w:r>
      <w:r w:rsidRPr="009D284F">
        <w:rPr>
          <w:lang w:val="en-AU"/>
        </w:rPr>
        <w:tab/>
        <w:t>identifies the scope of engineering and recognises current innovations</w:t>
      </w:r>
    </w:p>
    <w:p w14:paraId="7E864524" w14:textId="77777777" w:rsidR="00AA7310" w:rsidRPr="009D284F" w:rsidRDefault="00AA7310" w:rsidP="00AA7310">
      <w:pPr>
        <w:pStyle w:val="P12"/>
        <w:rPr>
          <w:lang w:val="en-AU"/>
        </w:rPr>
      </w:pPr>
      <w:r w:rsidRPr="009D284F">
        <w:rPr>
          <w:lang w:val="en-AU"/>
        </w:rPr>
        <w:t>P2.1</w:t>
      </w:r>
      <w:r w:rsidRPr="009D284F">
        <w:rPr>
          <w:lang w:val="en-AU"/>
        </w:rPr>
        <w:tab/>
        <w:t>describes the types of materials, components and processes and explains their implications for engineering development</w:t>
      </w:r>
    </w:p>
    <w:p w14:paraId="5726C739" w14:textId="77777777" w:rsidR="00AA7310" w:rsidRPr="009D284F" w:rsidRDefault="00AA7310" w:rsidP="00AA7310">
      <w:pPr>
        <w:pStyle w:val="P12"/>
        <w:rPr>
          <w:lang w:val="en-AU"/>
        </w:rPr>
      </w:pPr>
      <w:r w:rsidRPr="009D284F">
        <w:rPr>
          <w:lang w:val="en-AU"/>
        </w:rPr>
        <w:t>P3.1</w:t>
      </w:r>
      <w:r w:rsidRPr="009D284F">
        <w:rPr>
          <w:lang w:val="en-AU"/>
        </w:rPr>
        <w:tab/>
        <w:t>uses mathematical, scientific and graphical methods to solve problems of engineering practice</w:t>
      </w:r>
    </w:p>
    <w:p w14:paraId="52C50765" w14:textId="77777777" w:rsidR="00AA7310" w:rsidRPr="009D284F" w:rsidRDefault="00AA7310" w:rsidP="00AA7310">
      <w:pPr>
        <w:pStyle w:val="P12"/>
        <w:rPr>
          <w:lang w:val="en-AU"/>
        </w:rPr>
      </w:pPr>
      <w:r w:rsidRPr="009D284F">
        <w:rPr>
          <w:lang w:val="en-AU"/>
        </w:rPr>
        <w:t>P3.2</w:t>
      </w:r>
      <w:r w:rsidRPr="009D284F">
        <w:rPr>
          <w:lang w:val="en-AU"/>
        </w:rPr>
        <w:tab/>
        <w:t>develops written, oral and presentation skills and applies these to engineering reports</w:t>
      </w:r>
    </w:p>
    <w:p w14:paraId="467E13F3" w14:textId="77777777" w:rsidR="00AA7310" w:rsidRPr="009D284F" w:rsidRDefault="00AA7310" w:rsidP="00AA7310">
      <w:pPr>
        <w:pStyle w:val="P12"/>
        <w:rPr>
          <w:lang w:val="en-AU"/>
        </w:rPr>
      </w:pPr>
      <w:r w:rsidRPr="009D284F">
        <w:rPr>
          <w:lang w:val="en-AU"/>
        </w:rPr>
        <w:t>P3.3</w:t>
      </w:r>
      <w:r w:rsidRPr="009D284F">
        <w:rPr>
          <w:lang w:val="en-AU"/>
        </w:rPr>
        <w:tab/>
        <w:t>applies graphics as a communication tool</w:t>
      </w:r>
    </w:p>
    <w:p w14:paraId="732BA21A" w14:textId="77777777" w:rsidR="00AA7310" w:rsidRPr="009D284F" w:rsidRDefault="00AA7310" w:rsidP="00AA7310">
      <w:pPr>
        <w:pStyle w:val="P12"/>
        <w:rPr>
          <w:lang w:val="en-AU"/>
        </w:rPr>
      </w:pPr>
      <w:r w:rsidRPr="009D284F">
        <w:rPr>
          <w:lang w:val="en-AU"/>
        </w:rPr>
        <w:t>P4.1</w:t>
      </w:r>
      <w:r w:rsidRPr="009D284F">
        <w:rPr>
          <w:lang w:val="en-AU"/>
        </w:rPr>
        <w:tab/>
        <w:t>describes developments in technology and their impact on engineering products</w:t>
      </w:r>
    </w:p>
    <w:p w14:paraId="09C9A999" w14:textId="77777777" w:rsidR="00AA7310" w:rsidRPr="009D284F" w:rsidRDefault="00AA7310" w:rsidP="00AA7310">
      <w:pPr>
        <w:pStyle w:val="P12"/>
        <w:rPr>
          <w:lang w:val="en-AU"/>
        </w:rPr>
      </w:pPr>
      <w:r w:rsidRPr="009D284F">
        <w:rPr>
          <w:lang w:val="en-AU"/>
        </w:rPr>
        <w:t>P4.2</w:t>
      </w:r>
      <w:r w:rsidRPr="009D284F">
        <w:rPr>
          <w:lang w:val="en-AU"/>
        </w:rPr>
        <w:tab/>
        <w:t>describes the influence of technological change on engineering and its effect on people</w:t>
      </w:r>
    </w:p>
    <w:p w14:paraId="1548202A" w14:textId="77777777" w:rsidR="00AA7310" w:rsidRPr="009D284F" w:rsidRDefault="00AA7310" w:rsidP="00AA7310">
      <w:pPr>
        <w:pStyle w:val="P12"/>
        <w:rPr>
          <w:lang w:val="en-AU"/>
        </w:rPr>
      </w:pPr>
      <w:r w:rsidRPr="009D284F">
        <w:rPr>
          <w:lang w:val="en-AU"/>
        </w:rPr>
        <w:t>P4.3</w:t>
      </w:r>
      <w:r w:rsidRPr="009D284F">
        <w:rPr>
          <w:lang w:val="en-AU"/>
        </w:rPr>
        <w:tab/>
        <w:t>identifies the social, environmental and cultural implications of technological change in engineering</w:t>
      </w:r>
    </w:p>
    <w:p w14:paraId="0B47E5CB" w14:textId="77777777" w:rsidR="00AA7310" w:rsidRPr="009D284F" w:rsidRDefault="00AA7310" w:rsidP="00AA7310">
      <w:pPr>
        <w:pStyle w:val="P12"/>
        <w:rPr>
          <w:lang w:val="en-AU"/>
        </w:rPr>
      </w:pPr>
      <w:r w:rsidRPr="009D284F">
        <w:rPr>
          <w:lang w:val="en-AU"/>
        </w:rPr>
        <w:t>P5.1</w:t>
      </w:r>
      <w:r w:rsidRPr="009D284F">
        <w:rPr>
          <w:lang w:val="en-AU"/>
        </w:rPr>
        <w:tab/>
        <w:t>demonstrates the ability to work both individually and in teams</w:t>
      </w:r>
    </w:p>
    <w:p w14:paraId="37071481" w14:textId="77777777" w:rsidR="00AA7310" w:rsidRPr="009D284F" w:rsidRDefault="00AA7310" w:rsidP="00AA7310">
      <w:pPr>
        <w:pStyle w:val="P12"/>
        <w:rPr>
          <w:lang w:val="en-AU"/>
        </w:rPr>
      </w:pPr>
      <w:r w:rsidRPr="009D284F">
        <w:rPr>
          <w:lang w:val="en-AU"/>
        </w:rPr>
        <w:t>P6.2</w:t>
      </w:r>
      <w:r w:rsidRPr="009D284F">
        <w:rPr>
          <w:lang w:val="en-AU"/>
        </w:rPr>
        <w:tab/>
        <w:t>applies skills in analysis, synthesis and experimentation related to engineering.</w:t>
      </w:r>
    </w:p>
    <w:p w14:paraId="4B99056E" w14:textId="77777777" w:rsidR="00AA7310" w:rsidRPr="009D284F" w:rsidRDefault="00AA7310" w:rsidP="00AA7310">
      <w:pPr>
        <w:rPr>
          <w:lang w:val="en-AU"/>
        </w:rPr>
      </w:pPr>
    </w:p>
    <w:tbl>
      <w:tblPr>
        <w:tblW w:w="9606" w:type="dxa"/>
        <w:tblBorders>
          <w:top w:val="single" w:sz="4" w:space="0" w:color="auto"/>
          <w:left w:val="single" w:sz="4" w:space="0" w:color="auto"/>
          <w:bottom w:val="single" w:sz="4" w:space="0" w:color="auto"/>
          <w:right w:val="single" w:sz="4" w:space="0" w:color="auto"/>
          <w:insideV w:val="single" w:sz="4" w:space="0" w:color="auto"/>
        </w:tblBorders>
        <w:tblLayout w:type="fixed"/>
        <w:tblCellMar>
          <w:top w:w="284" w:type="dxa"/>
          <w:bottom w:w="284" w:type="dxa"/>
        </w:tblCellMar>
        <w:tblLook w:val="00A0" w:firstRow="1" w:lastRow="0" w:firstColumn="1" w:lastColumn="0" w:noHBand="0" w:noVBand="0"/>
      </w:tblPr>
      <w:tblGrid>
        <w:gridCol w:w="5070"/>
        <w:gridCol w:w="4536"/>
      </w:tblGrid>
      <w:tr w:rsidR="00AA7310" w:rsidRPr="009D284F" w14:paraId="2DC1B079" w14:textId="77777777" w:rsidTr="000D1489">
        <w:trPr>
          <w:tblHeader/>
        </w:trPr>
        <w:tc>
          <w:tcPr>
            <w:tcW w:w="5070" w:type="dxa"/>
            <w:tcBorders>
              <w:top w:val="single" w:sz="4" w:space="0" w:color="auto"/>
              <w:bottom w:val="single" w:sz="4" w:space="0" w:color="auto"/>
            </w:tcBorders>
            <w:tcMar>
              <w:top w:w="113" w:type="dxa"/>
              <w:bottom w:w="113" w:type="dxa"/>
            </w:tcMar>
          </w:tcPr>
          <w:p w14:paraId="3907AF7C" w14:textId="77777777" w:rsidR="00AA7310" w:rsidRPr="009D284F" w:rsidRDefault="00AA7310" w:rsidP="000D1489">
            <w:pPr>
              <w:pStyle w:val="Tableheading1"/>
              <w:rPr>
                <w:lang w:val="en-AU"/>
              </w:rPr>
            </w:pPr>
            <w:r w:rsidRPr="009D284F">
              <w:rPr>
                <w:lang w:val="en-AU"/>
              </w:rPr>
              <w:t>Students learn about:</w:t>
            </w:r>
          </w:p>
        </w:tc>
        <w:tc>
          <w:tcPr>
            <w:tcW w:w="4536" w:type="dxa"/>
            <w:tcBorders>
              <w:top w:val="single" w:sz="4" w:space="0" w:color="auto"/>
              <w:bottom w:val="single" w:sz="4" w:space="0" w:color="auto"/>
            </w:tcBorders>
            <w:tcMar>
              <w:top w:w="113" w:type="dxa"/>
              <w:bottom w:w="113" w:type="dxa"/>
            </w:tcMar>
          </w:tcPr>
          <w:p w14:paraId="267A79D2" w14:textId="77777777" w:rsidR="00AA7310" w:rsidRPr="009D284F" w:rsidRDefault="00AA7310" w:rsidP="000D1489">
            <w:pPr>
              <w:pStyle w:val="Tableheading1"/>
              <w:rPr>
                <w:lang w:val="en-AU"/>
              </w:rPr>
            </w:pPr>
            <w:r w:rsidRPr="009D284F">
              <w:rPr>
                <w:lang w:val="en-AU"/>
              </w:rPr>
              <w:t>Students learn to:</w:t>
            </w:r>
          </w:p>
        </w:tc>
      </w:tr>
      <w:tr w:rsidR="00AA7310" w:rsidRPr="009D284F" w14:paraId="55671FCC" w14:textId="77777777" w:rsidTr="000D1489">
        <w:tblPrEx>
          <w:tblCellMar>
            <w:top w:w="0" w:type="dxa"/>
            <w:bottom w:w="0" w:type="dxa"/>
          </w:tblCellMar>
          <w:tblLook w:val="0000" w:firstRow="0" w:lastRow="0" w:firstColumn="0" w:lastColumn="0" w:noHBand="0" w:noVBand="0"/>
        </w:tblPrEx>
        <w:tc>
          <w:tcPr>
            <w:tcW w:w="5070" w:type="dxa"/>
            <w:tcBorders>
              <w:top w:val="single" w:sz="4" w:space="0" w:color="auto"/>
            </w:tcBorders>
          </w:tcPr>
          <w:p w14:paraId="60B2DE04" w14:textId="77777777" w:rsidR="00AA7310" w:rsidRPr="009D284F" w:rsidRDefault="00AA7310" w:rsidP="000D1489">
            <w:pPr>
              <w:pStyle w:val="Tableheading1"/>
              <w:rPr>
                <w:lang w:val="en-AU"/>
              </w:rPr>
            </w:pPr>
            <w:r w:rsidRPr="009D284F">
              <w:rPr>
                <w:lang w:val="en-AU"/>
              </w:rPr>
              <w:t xml:space="preserve">Historical and societal influences </w:t>
            </w:r>
          </w:p>
          <w:p w14:paraId="1CF4941C" w14:textId="77777777" w:rsidR="00AA7310" w:rsidRPr="009D284F" w:rsidRDefault="00AA7310" w:rsidP="000D1489">
            <w:pPr>
              <w:pStyle w:val="TableBullet11pt"/>
            </w:pPr>
            <w:r w:rsidRPr="009D284F">
              <w:t>historical developments of braking systems including band, drum, disc, ABS, regenerative brake systems and the automotive hand brake</w:t>
            </w:r>
          </w:p>
          <w:p w14:paraId="773E975D" w14:textId="77777777" w:rsidR="00AA7310" w:rsidRPr="009D284F" w:rsidRDefault="00AA7310" w:rsidP="000D1489">
            <w:pPr>
              <w:pStyle w:val="TableBullet11pt"/>
            </w:pPr>
            <w:r w:rsidRPr="009D284F">
              <w:t>engineering innovation</w:t>
            </w:r>
            <w:r>
              <w:t>s</w:t>
            </w:r>
            <w:r w:rsidRPr="009D284F">
              <w:t xml:space="preserve"> in </w:t>
            </w:r>
            <w:r>
              <w:t>braking systems</w:t>
            </w:r>
            <w:r w:rsidRPr="009D284F">
              <w:t xml:space="preserve"> and their effect on people’s lives</w:t>
            </w:r>
          </w:p>
          <w:p w14:paraId="5271CAC2" w14:textId="77777777" w:rsidR="00AA7310" w:rsidRPr="009D284F" w:rsidRDefault="00AA7310" w:rsidP="000D1489">
            <w:pPr>
              <w:pStyle w:val="TableBullet11pt"/>
            </w:pPr>
            <w:r w:rsidRPr="009D284F">
              <w:t>environmental implications from the use of materials in braking systems</w:t>
            </w:r>
          </w:p>
        </w:tc>
        <w:tc>
          <w:tcPr>
            <w:tcW w:w="4536" w:type="dxa"/>
            <w:tcBorders>
              <w:top w:val="single" w:sz="4" w:space="0" w:color="auto"/>
            </w:tcBorders>
          </w:tcPr>
          <w:p w14:paraId="1299C43A" w14:textId="77777777" w:rsidR="00AA7310" w:rsidRPr="009D284F" w:rsidRDefault="00AA7310" w:rsidP="000D1489">
            <w:pPr>
              <w:pStyle w:val="Tableheading1"/>
              <w:rPr>
                <w:lang w:val="en-AU"/>
              </w:rPr>
            </w:pPr>
          </w:p>
          <w:p w14:paraId="050634B1" w14:textId="77777777" w:rsidR="00AA7310" w:rsidRPr="009D284F" w:rsidRDefault="00AA7310" w:rsidP="000D1489">
            <w:pPr>
              <w:pStyle w:val="TableBullet11pt"/>
            </w:pPr>
            <w:r w:rsidRPr="009D284F">
              <w:t xml:space="preserve">identify historical developments in braking systems </w:t>
            </w:r>
          </w:p>
          <w:p w14:paraId="399F0032" w14:textId="77777777" w:rsidR="00AA7310" w:rsidRPr="009D284F" w:rsidRDefault="00AA7310" w:rsidP="000D1489">
            <w:pPr>
              <w:pStyle w:val="TableBullet11pt"/>
            </w:pPr>
            <w:r w:rsidRPr="009D284F">
              <w:t>explain the principles of braking systems</w:t>
            </w:r>
          </w:p>
          <w:p w14:paraId="49FA7F36" w14:textId="77777777" w:rsidR="00AA7310" w:rsidRPr="009D284F" w:rsidRDefault="00AA7310" w:rsidP="000D1489">
            <w:pPr>
              <w:pStyle w:val="TableBullet11pt"/>
            </w:pPr>
            <w:r w:rsidRPr="009D284F">
              <w:t>examine the changing applications of materials used in components of braking systems</w:t>
            </w:r>
          </w:p>
          <w:p w14:paraId="5A68EAAC" w14:textId="77777777" w:rsidR="00AA7310" w:rsidRPr="009D284F" w:rsidRDefault="00AA7310" w:rsidP="000D1489">
            <w:pPr>
              <w:pStyle w:val="TableBullet11pt"/>
            </w:pPr>
            <w:r w:rsidRPr="009D284F">
              <w:t>discuss the social implications of technological change in braking systems</w:t>
            </w:r>
          </w:p>
        </w:tc>
      </w:tr>
      <w:tr w:rsidR="00AA7310" w:rsidRPr="009D284F" w14:paraId="5B954889" w14:textId="77777777" w:rsidTr="000D1489">
        <w:tblPrEx>
          <w:tblCellMar>
            <w:top w:w="0" w:type="dxa"/>
            <w:bottom w:w="0" w:type="dxa"/>
          </w:tblCellMar>
          <w:tblLook w:val="0000" w:firstRow="0" w:lastRow="0" w:firstColumn="0" w:lastColumn="0" w:noHBand="0" w:noVBand="0"/>
        </w:tblPrEx>
        <w:tc>
          <w:tcPr>
            <w:tcW w:w="5070" w:type="dxa"/>
          </w:tcPr>
          <w:p w14:paraId="50CC7039" w14:textId="77777777" w:rsidR="00AA7310" w:rsidRPr="009D284F" w:rsidRDefault="00AA7310" w:rsidP="000D1489">
            <w:pPr>
              <w:pStyle w:val="Tableheading1"/>
              <w:rPr>
                <w:lang w:val="en-AU"/>
              </w:rPr>
            </w:pPr>
            <w:r w:rsidRPr="009D284F">
              <w:rPr>
                <w:lang w:val="en-AU"/>
              </w:rPr>
              <w:t>Engineering mechanics and hydraulics</w:t>
            </w:r>
          </w:p>
          <w:p w14:paraId="25658E12" w14:textId="77777777" w:rsidR="00AA7310" w:rsidRPr="009D284F" w:rsidRDefault="00AA7310" w:rsidP="000D1489">
            <w:pPr>
              <w:pStyle w:val="TableBullet11pt"/>
            </w:pPr>
            <w:r w:rsidRPr="009D284F">
              <w:t>static friction (with simple calculations)</w:t>
            </w:r>
          </w:p>
          <w:p w14:paraId="6175B7F8" w14:textId="77777777" w:rsidR="00AA7310" w:rsidRPr="009D284F" w:rsidRDefault="00AA7310" w:rsidP="000D1489">
            <w:pPr>
              <w:pStyle w:val="TableBullet11pt"/>
            </w:pPr>
            <w:r w:rsidRPr="009D284F">
              <w:t>loads and extension</w:t>
            </w:r>
          </w:p>
          <w:p w14:paraId="710DD8B9" w14:textId="77777777" w:rsidR="00AA7310" w:rsidRPr="009D284F" w:rsidRDefault="00AA7310" w:rsidP="000D1489">
            <w:pPr>
              <w:pStyle w:val="TableBullet2"/>
              <w:numPr>
                <w:ilvl w:val="0"/>
                <w:numId w:val="1"/>
              </w:numPr>
              <w:rPr>
                <w:lang w:val="en-AU"/>
              </w:rPr>
            </w:pPr>
            <w:r w:rsidRPr="009D284F">
              <w:rPr>
                <w:lang w:val="en-AU"/>
              </w:rPr>
              <w:t>load/extension diagram</w:t>
            </w:r>
          </w:p>
          <w:p w14:paraId="02F38F3B" w14:textId="77777777" w:rsidR="00AA7310" w:rsidRPr="009D284F" w:rsidRDefault="00AA7310" w:rsidP="000D1489">
            <w:pPr>
              <w:pStyle w:val="TableBullet2"/>
              <w:numPr>
                <w:ilvl w:val="0"/>
                <w:numId w:val="1"/>
              </w:numPr>
              <w:rPr>
                <w:lang w:val="en-AU"/>
              </w:rPr>
            </w:pPr>
            <w:r w:rsidRPr="009D284F">
              <w:rPr>
                <w:lang w:val="en-AU"/>
              </w:rPr>
              <w:t>tension and compression</w:t>
            </w:r>
          </w:p>
          <w:p w14:paraId="1F587101" w14:textId="77777777" w:rsidR="00AA7310" w:rsidRPr="009D284F" w:rsidRDefault="00AA7310" w:rsidP="000D1489">
            <w:pPr>
              <w:pStyle w:val="TableBullet11pt"/>
            </w:pPr>
            <w:r w:rsidRPr="009D284F">
              <w:t>stress and strain</w:t>
            </w:r>
          </w:p>
          <w:p w14:paraId="7C4B9BC8" w14:textId="77777777" w:rsidR="00AA7310" w:rsidRPr="009D284F" w:rsidRDefault="00AA7310" w:rsidP="000D1489">
            <w:pPr>
              <w:pStyle w:val="TableBullet2"/>
              <w:numPr>
                <w:ilvl w:val="0"/>
                <w:numId w:val="1"/>
              </w:numPr>
              <w:rPr>
                <w:lang w:val="en-AU"/>
              </w:rPr>
            </w:pPr>
            <w:r w:rsidRPr="009D284F">
              <w:rPr>
                <w:lang w:val="en-AU"/>
              </w:rPr>
              <w:tab/>
              <w:t>stress/strain diagram</w:t>
            </w:r>
          </w:p>
          <w:p w14:paraId="70C3790B" w14:textId="77777777" w:rsidR="00AA7310" w:rsidRPr="009D284F" w:rsidRDefault="00AA7310" w:rsidP="000D1489">
            <w:pPr>
              <w:pStyle w:val="TableBullet2"/>
              <w:numPr>
                <w:ilvl w:val="0"/>
                <w:numId w:val="1"/>
              </w:numPr>
              <w:rPr>
                <w:lang w:val="en-AU"/>
              </w:rPr>
            </w:pPr>
            <w:r w:rsidRPr="009D284F">
              <w:rPr>
                <w:lang w:val="en-AU"/>
              </w:rPr>
              <w:tab/>
              <w:t>tension and compression</w:t>
            </w:r>
          </w:p>
          <w:p w14:paraId="2BF42A77" w14:textId="77777777" w:rsidR="00AA7310" w:rsidRPr="009D284F" w:rsidRDefault="00AA7310" w:rsidP="000D1489">
            <w:pPr>
              <w:pStyle w:val="TableBullet11pt"/>
            </w:pPr>
            <w:r w:rsidRPr="009D284F">
              <w:t>work, power, energy (without calculations), principle of the conservation of energy</w:t>
            </w:r>
          </w:p>
        </w:tc>
        <w:tc>
          <w:tcPr>
            <w:tcW w:w="4536" w:type="dxa"/>
          </w:tcPr>
          <w:p w14:paraId="4DDBEF00" w14:textId="77777777" w:rsidR="00AA7310" w:rsidRPr="009D284F" w:rsidRDefault="00AA7310" w:rsidP="000D1489">
            <w:pPr>
              <w:pStyle w:val="Tableheading1"/>
              <w:rPr>
                <w:lang w:val="en-AU"/>
              </w:rPr>
            </w:pPr>
          </w:p>
          <w:p w14:paraId="2262C5E0" w14:textId="77777777" w:rsidR="00AA7310" w:rsidRPr="009D284F" w:rsidRDefault="00AA7310" w:rsidP="000D1489">
            <w:pPr>
              <w:pStyle w:val="TableBullet11pt"/>
            </w:pPr>
            <w:r w:rsidRPr="009D284F">
              <w:t>use mathematical methods to solve simple static friction problems</w:t>
            </w:r>
          </w:p>
          <w:p w14:paraId="24BCE483" w14:textId="77777777" w:rsidR="00AA7310" w:rsidRPr="009D284F" w:rsidRDefault="00AA7310" w:rsidP="000D1489">
            <w:pPr>
              <w:pStyle w:val="TableBullet11pt"/>
            </w:pPr>
            <w:r w:rsidRPr="009D284F">
              <w:t>distinguish between extension, stress and strain</w:t>
            </w:r>
          </w:p>
        </w:tc>
      </w:tr>
      <w:tr w:rsidR="00AA7310" w:rsidRPr="009D284F" w14:paraId="08DA9BA4" w14:textId="77777777" w:rsidTr="000D1489">
        <w:tblPrEx>
          <w:tblCellMar>
            <w:top w:w="0" w:type="dxa"/>
            <w:bottom w:w="0" w:type="dxa"/>
          </w:tblCellMar>
          <w:tblLook w:val="0000" w:firstRow="0" w:lastRow="0" w:firstColumn="0" w:lastColumn="0" w:noHBand="0" w:noVBand="0"/>
        </w:tblPrEx>
        <w:tc>
          <w:tcPr>
            <w:tcW w:w="5070" w:type="dxa"/>
          </w:tcPr>
          <w:p w14:paraId="644107AE" w14:textId="77777777" w:rsidR="00AA7310" w:rsidRPr="009D284F" w:rsidRDefault="00AA7310" w:rsidP="000D1489">
            <w:pPr>
              <w:pStyle w:val="TableBullet11pt"/>
            </w:pPr>
            <w:r w:rsidRPr="009D284F">
              <w:lastRenderedPageBreak/>
              <w:t>fluid mechanics</w:t>
            </w:r>
          </w:p>
          <w:p w14:paraId="43445512" w14:textId="77777777" w:rsidR="00AA7310" w:rsidRPr="009D284F" w:rsidRDefault="00AA7310" w:rsidP="000D1489">
            <w:pPr>
              <w:pStyle w:val="TableBullet2"/>
              <w:numPr>
                <w:ilvl w:val="0"/>
                <w:numId w:val="1"/>
              </w:numPr>
              <w:rPr>
                <w:lang w:val="en-AU"/>
              </w:rPr>
            </w:pPr>
            <w:r w:rsidRPr="009D284F">
              <w:rPr>
                <w:lang w:val="en-AU"/>
              </w:rPr>
              <w:tab/>
              <w:t>Pascal’s principle</w:t>
            </w:r>
          </w:p>
          <w:p w14:paraId="1971CA70" w14:textId="77777777" w:rsidR="00AA7310" w:rsidRPr="009D284F" w:rsidRDefault="00AA7310" w:rsidP="000D1489">
            <w:pPr>
              <w:pStyle w:val="TableBullet2"/>
              <w:numPr>
                <w:ilvl w:val="0"/>
                <w:numId w:val="1"/>
              </w:numPr>
              <w:rPr>
                <w:lang w:val="en-AU"/>
              </w:rPr>
            </w:pPr>
            <w:r w:rsidRPr="009D284F">
              <w:rPr>
                <w:lang w:val="en-AU"/>
              </w:rPr>
              <w:tab/>
              <w:t>hydrostatic pressure</w:t>
            </w:r>
          </w:p>
          <w:p w14:paraId="1FEFA8AF" w14:textId="77777777" w:rsidR="00AA7310" w:rsidRPr="009D284F" w:rsidRDefault="00AA7310" w:rsidP="000D1489">
            <w:pPr>
              <w:pStyle w:val="TableBullet2"/>
              <w:numPr>
                <w:ilvl w:val="0"/>
                <w:numId w:val="1"/>
              </w:numPr>
              <w:rPr>
                <w:lang w:val="en-AU"/>
              </w:rPr>
            </w:pPr>
            <w:r w:rsidRPr="009D284F">
              <w:rPr>
                <w:lang w:val="en-AU"/>
              </w:rPr>
              <w:t>applications to braking systems</w:t>
            </w:r>
          </w:p>
        </w:tc>
        <w:tc>
          <w:tcPr>
            <w:tcW w:w="4536" w:type="dxa"/>
          </w:tcPr>
          <w:p w14:paraId="15FE5DCE" w14:textId="77777777" w:rsidR="00AA7310" w:rsidRPr="009D284F" w:rsidRDefault="00AA7310" w:rsidP="000D1489">
            <w:pPr>
              <w:pStyle w:val="TableBullet11pt"/>
            </w:pPr>
            <w:r w:rsidRPr="009D284F">
              <w:t>investigate and apply the basic principles of fluid mechanics to simple braking systems</w:t>
            </w:r>
          </w:p>
        </w:tc>
      </w:tr>
      <w:tr w:rsidR="00AA7310" w:rsidRPr="009D284F" w14:paraId="36E09CE6" w14:textId="77777777" w:rsidTr="000D1489">
        <w:tblPrEx>
          <w:tblCellMar>
            <w:top w:w="0" w:type="dxa"/>
            <w:bottom w:w="0" w:type="dxa"/>
          </w:tblCellMar>
          <w:tblLook w:val="0000" w:firstRow="0" w:lastRow="0" w:firstColumn="0" w:lastColumn="0" w:noHBand="0" w:noVBand="0"/>
        </w:tblPrEx>
        <w:tc>
          <w:tcPr>
            <w:tcW w:w="5070" w:type="dxa"/>
          </w:tcPr>
          <w:p w14:paraId="4CE09E4E" w14:textId="77777777" w:rsidR="00AA7310" w:rsidRPr="009D284F" w:rsidRDefault="00AA7310" w:rsidP="000D1489">
            <w:pPr>
              <w:pStyle w:val="Tableheading1"/>
              <w:rPr>
                <w:lang w:val="en-AU"/>
              </w:rPr>
            </w:pPr>
            <w:r w:rsidRPr="009D284F">
              <w:rPr>
                <w:lang w:val="en-AU"/>
              </w:rPr>
              <w:t>Engineering materials</w:t>
            </w:r>
          </w:p>
          <w:p w14:paraId="71630CDA" w14:textId="77777777" w:rsidR="00AA7310" w:rsidRPr="009D284F" w:rsidRDefault="00AA7310" w:rsidP="000D1489">
            <w:pPr>
              <w:pStyle w:val="TableBullet11pt"/>
            </w:pPr>
            <w:r w:rsidRPr="009D284F">
              <w:t xml:space="preserve">materials for braking systems </w:t>
            </w:r>
          </w:p>
          <w:p w14:paraId="5CBEAFFA" w14:textId="77777777" w:rsidR="00AA7310" w:rsidRPr="009D284F" w:rsidRDefault="00AA7310" w:rsidP="000D1489">
            <w:pPr>
              <w:pStyle w:val="TableBullet2"/>
              <w:numPr>
                <w:ilvl w:val="0"/>
                <w:numId w:val="1"/>
              </w:numPr>
              <w:rPr>
                <w:lang w:val="en-AU"/>
              </w:rPr>
            </w:pPr>
            <w:r w:rsidRPr="009D284F">
              <w:rPr>
                <w:lang w:val="en-AU"/>
              </w:rPr>
              <w:t>steels</w:t>
            </w:r>
          </w:p>
          <w:p w14:paraId="4F00FC1E" w14:textId="77777777" w:rsidR="00AA7310" w:rsidRPr="009D284F" w:rsidRDefault="00AA7310" w:rsidP="000D1489">
            <w:pPr>
              <w:pStyle w:val="TableBullet2"/>
              <w:numPr>
                <w:ilvl w:val="0"/>
                <w:numId w:val="1"/>
              </w:numPr>
              <w:rPr>
                <w:lang w:val="en-AU"/>
              </w:rPr>
            </w:pPr>
            <w:r w:rsidRPr="009D284F">
              <w:rPr>
                <w:lang w:val="en-AU"/>
              </w:rPr>
              <w:t>cast irons</w:t>
            </w:r>
          </w:p>
          <w:p w14:paraId="20A8300D" w14:textId="77777777" w:rsidR="00AA7310" w:rsidRPr="009D284F" w:rsidRDefault="00AA7310" w:rsidP="000D1489">
            <w:pPr>
              <w:pStyle w:val="TableBullet2"/>
              <w:numPr>
                <w:ilvl w:val="0"/>
                <w:numId w:val="1"/>
              </w:numPr>
              <w:rPr>
                <w:lang w:val="en-AU"/>
              </w:rPr>
            </w:pPr>
            <w:r w:rsidRPr="009D284F">
              <w:rPr>
                <w:lang w:val="en-AU"/>
              </w:rPr>
              <w:tab/>
              <w:t>composites</w:t>
            </w:r>
          </w:p>
          <w:p w14:paraId="030CB7E5" w14:textId="77777777" w:rsidR="00AA7310" w:rsidRPr="009D284F" w:rsidRDefault="00AA7310" w:rsidP="000D1489">
            <w:pPr>
              <w:pStyle w:val="TableBullet2"/>
              <w:numPr>
                <w:ilvl w:val="0"/>
                <w:numId w:val="1"/>
              </w:numPr>
              <w:rPr>
                <w:lang w:val="en-AU"/>
              </w:rPr>
            </w:pPr>
            <w:r w:rsidRPr="009D284F">
              <w:rPr>
                <w:lang w:val="en-AU"/>
              </w:rPr>
              <w:tab/>
              <w:t>manufacturing/forming processes of composites</w:t>
            </w:r>
          </w:p>
        </w:tc>
        <w:tc>
          <w:tcPr>
            <w:tcW w:w="4536" w:type="dxa"/>
          </w:tcPr>
          <w:p w14:paraId="3461D779" w14:textId="77777777" w:rsidR="00AA7310" w:rsidRPr="009D284F" w:rsidRDefault="00AA7310" w:rsidP="000D1489">
            <w:pPr>
              <w:pStyle w:val="Tableheading1"/>
              <w:rPr>
                <w:lang w:val="en-AU"/>
              </w:rPr>
            </w:pPr>
          </w:p>
          <w:p w14:paraId="54825DCA" w14:textId="77777777" w:rsidR="00AA7310" w:rsidRPr="009D284F" w:rsidRDefault="00AA7310" w:rsidP="000D1489">
            <w:pPr>
              <w:pStyle w:val="TableBullet11pt"/>
            </w:pPr>
            <w:r w:rsidRPr="009D284F">
              <w:t>i</w:t>
            </w:r>
            <w:r>
              <w:t>nvestigate the macrostructure and micro</w:t>
            </w:r>
            <w:r w:rsidRPr="009D284F">
              <w:t>structure as well as the properties of appropriate materials used in braking systems</w:t>
            </w:r>
          </w:p>
          <w:p w14:paraId="28A55055" w14:textId="77777777" w:rsidR="00AA7310" w:rsidRPr="009D284F" w:rsidRDefault="00AA7310" w:rsidP="000D1489">
            <w:pPr>
              <w:pStyle w:val="TableBullet11pt"/>
            </w:pPr>
            <w:r w:rsidRPr="009D284F">
              <w:t>describe the manufacturing processes and application of composites to friction materials</w:t>
            </w:r>
          </w:p>
        </w:tc>
      </w:tr>
      <w:tr w:rsidR="00AA7310" w:rsidRPr="009D284F" w14:paraId="4D0D40FB" w14:textId="77777777" w:rsidTr="000D1489">
        <w:tblPrEx>
          <w:tblCellMar>
            <w:top w:w="0" w:type="dxa"/>
            <w:bottom w:w="0" w:type="dxa"/>
          </w:tblCellMar>
          <w:tblLook w:val="0000" w:firstRow="0" w:lastRow="0" w:firstColumn="0" w:lastColumn="0" w:noHBand="0" w:noVBand="0"/>
        </w:tblPrEx>
        <w:tc>
          <w:tcPr>
            <w:tcW w:w="5070" w:type="dxa"/>
          </w:tcPr>
          <w:p w14:paraId="640B20F1" w14:textId="77777777" w:rsidR="00AA7310" w:rsidRPr="009D284F" w:rsidRDefault="00AA7310" w:rsidP="000D1489">
            <w:pPr>
              <w:pStyle w:val="TableBullet11pt"/>
            </w:pPr>
            <w:r w:rsidRPr="009D284F">
              <w:t>testing of materials</w:t>
            </w:r>
          </w:p>
          <w:p w14:paraId="7FBED8A9" w14:textId="77777777" w:rsidR="00AA7310" w:rsidRPr="009D284F" w:rsidRDefault="00AA7310" w:rsidP="000D1489">
            <w:pPr>
              <w:pStyle w:val="TableBullet2"/>
              <w:numPr>
                <w:ilvl w:val="0"/>
                <w:numId w:val="1"/>
              </w:numPr>
              <w:rPr>
                <w:lang w:val="en-AU"/>
              </w:rPr>
            </w:pPr>
            <w:r w:rsidRPr="009D284F">
              <w:rPr>
                <w:lang w:val="en-AU"/>
              </w:rPr>
              <w:t>tensile and compression test</w:t>
            </w:r>
          </w:p>
          <w:p w14:paraId="0566F9EE" w14:textId="77777777" w:rsidR="00AA7310" w:rsidRPr="009D284F" w:rsidRDefault="00AA7310" w:rsidP="000D1489">
            <w:pPr>
              <w:pStyle w:val="TableBullet2"/>
              <w:numPr>
                <w:ilvl w:val="0"/>
                <w:numId w:val="1"/>
              </w:numPr>
              <w:rPr>
                <w:lang w:val="en-AU"/>
              </w:rPr>
            </w:pPr>
            <w:r w:rsidRPr="009D284F">
              <w:rPr>
                <w:lang w:val="en-AU"/>
              </w:rPr>
              <w:t>hardness test</w:t>
            </w:r>
          </w:p>
        </w:tc>
        <w:tc>
          <w:tcPr>
            <w:tcW w:w="4536" w:type="dxa"/>
          </w:tcPr>
          <w:p w14:paraId="3DBB0DE6" w14:textId="77777777" w:rsidR="00AA7310" w:rsidRPr="009D284F" w:rsidRDefault="00AA7310" w:rsidP="000D1489">
            <w:pPr>
              <w:pStyle w:val="TableBullet11pt"/>
            </w:pPr>
            <w:r w:rsidRPr="009D284F">
              <w:t>describe and/or conduct relevant mechanical tests on materials</w:t>
            </w:r>
          </w:p>
        </w:tc>
      </w:tr>
      <w:tr w:rsidR="00AA7310" w:rsidRPr="009D284F" w14:paraId="55C2B2B0" w14:textId="77777777" w:rsidTr="000D1489">
        <w:tblPrEx>
          <w:tblCellMar>
            <w:top w:w="0" w:type="dxa"/>
            <w:bottom w:w="0" w:type="dxa"/>
          </w:tblCellMar>
          <w:tblLook w:val="0000" w:firstRow="0" w:lastRow="0" w:firstColumn="0" w:lastColumn="0" w:noHBand="0" w:noVBand="0"/>
        </w:tblPrEx>
        <w:tc>
          <w:tcPr>
            <w:tcW w:w="5070" w:type="dxa"/>
          </w:tcPr>
          <w:p w14:paraId="3CACDAF6" w14:textId="77777777" w:rsidR="00AA7310" w:rsidRPr="009D284F" w:rsidRDefault="00AA7310" w:rsidP="000D1489">
            <w:pPr>
              <w:pStyle w:val="Tableheading1"/>
              <w:rPr>
                <w:lang w:val="en-AU"/>
              </w:rPr>
            </w:pPr>
            <w:r w:rsidRPr="009D284F">
              <w:rPr>
                <w:lang w:val="en-AU"/>
              </w:rPr>
              <w:t>Communication</w:t>
            </w:r>
          </w:p>
          <w:p w14:paraId="3CDDE28A" w14:textId="77777777" w:rsidR="00AA7310" w:rsidRPr="009D284F" w:rsidRDefault="00AA7310" w:rsidP="000D1489">
            <w:pPr>
              <w:pStyle w:val="TableBullet11pt"/>
            </w:pPr>
            <w:r w:rsidRPr="009D284F">
              <w:t>graphical mechanics; graphical solutions to simple mechanical problems</w:t>
            </w:r>
          </w:p>
          <w:p w14:paraId="66C59A2B" w14:textId="77777777" w:rsidR="00AA7310" w:rsidRPr="009D284F" w:rsidRDefault="00AA7310" w:rsidP="000D1489">
            <w:pPr>
              <w:pStyle w:val="TableBullet11pt"/>
            </w:pPr>
            <w:r w:rsidRPr="009D284F">
              <w:t>pictorial, orthogonal and exploded drawings</w:t>
            </w:r>
          </w:p>
          <w:p w14:paraId="1BB9EDBA" w14:textId="77777777" w:rsidR="00AA7310" w:rsidRPr="009D284F" w:rsidRDefault="00AA7310" w:rsidP="000D1489">
            <w:pPr>
              <w:pStyle w:val="TableBullet11pt"/>
            </w:pPr>
            <w:r w:rsidRPr="009D284F">
              <w:t xml:space="preserve">Australian Standard </w:t>
            </w:r>
            <w:r>
              <w:t>(</w:t>
            </w:r>
            <w:r w:rsidRPr="009D284F">
              <w:t>AS</w:t>
            </w:r>
            <w:r>
              <w:t xml:space="preserve"> </w:t>
            </w:r>
            <w:r w:rsidRPr="009D284F">
              <w:t>1100</w:t>
            </w:r>
            <w:r>
              <w:t>)</w:t>
            </w:r>
            <w:r w:rsidRPr="009D284F">
              <w:t>, including dimensioning</w:t>
            </w:r>
          </w:p>
        </w:tc>
        <w:tc>
          <w:tcPr>
            <w:tcW w:w="4536" w:type="dxa"/>
          </w:tcPr>
          <w:p w14:paraId="3CF2D8B6" w14:textId="77777777" w:rsidR="00AA7310" w:rsidRPr="009D284F" w:rsidRDefault="00AA7310" w:rsidP="000D1489">
            <w:pPr>
              <w:pStyle w:val="Tableheading1"/>
              <w:rPr>
                <w:lang w:val="en-AU"/>
              </w:rPr>
            </w:pPr>
          </w:p>
          <w:p w14:paraId="1DE950F0" w14:textId="77777777" w:rsidR="00AA7310" w:rsidRPr="009D284F" w:rsidRDefault="00AA7310" w:rsidP="000D1489">
            <w:pPr>
              <w:pStyle w:val="TableBullet11pt"/>
            </w:pPr>
            <w:r w:rsidRPr="009D284F">
              <w:t>use of graphics to solve engineering problems</w:t>
            </w:r>
          </w:p>
          <w:p w14:paraId="7EB7A3C0" w14:textId="77777777" w:rsidR="00AA7310" w:rsidRPr="009D284F" w:rsidRDefault="00AA7310" w:rsidP="000D1489">
            <w:pPr>
              <w:pStyle w:val="TableBullet11pt"/>
            </w:pPr>
            <w:r w:rsidRPr="009D284F">
              <w:t>produce pictorial and assembled orthogonal drawings using exploded views of braking systems and their components, applying appropriate Australian Standard (AS 1100)</w:t>
            </w:r>
          </w:p>
        </w:tc>
      </w:tr>
      <w:tr w:rsidR="00AA7310" w:rsidRPr="009D284F" w14:paraId="253E75F0" w14:textId="77777777" w:rsidTr="000D1489">
        <w:tblPrEx>
          <w:tblCellMar>
            <w:top w:w="0" w:type="dxa"/>
            <w:bottom w:w="0" w:type="dxa"/>
          </w:tblCellMar>
          <w:tblLook w:val="0000" w:firstRow="0" w:lastRow="0" w:firstColumn="0" w:lastColumn="0" w:noHBand="0" w:noVBand="0"/>
        </w:tblPrEx>
        <w:tc>
          <w:tcPr>
            <w:tcW w:w="5070" w:type="dxa"/>
          </w:tcPr>
          <w:p w14:paraId="0159C65C" w14:textId="77777777" w:rsidR="00AA7310" w:rsidRPr="009D284F" w:rsidRDefault="00AA7310" w:rsidP="000D1489">
            <w:pPr>
              <w:pStyle w:val="TableBullet11pt"/>
            </w:pPr>
            <w:r w:rsidRPr="009D284F">
              <w:t>computer graphics, computer aided</w:t>
            </w:r>
            <w:r>
              <w:t xml:space="preserve"> </w:t>
            </w:r>
            <w:r w:rsidRPr="009D284F">
              <w:t>drawing (CAD)</w:t>
            </w:r>
          </w:p>
        </w:tc>
        <w:tc>
          <w:tcPr>
            <w:tcW w:w="4536" w:type="dxa"/>
          </w:tcPr>
          <w:p w14:paraId="102197BF" w14:textId="77777777" w:rsidR="00AA7310" w:rsidRPr="009D284F" w:rsidRDefault="00AA7310" w:rsidP="000D1489">
            <w:pPr>
              <w:pStyle w:val="TableBullet11pt"/>
            </w:pPr>
            <w:r w:rsidRPr="009D284F">
              <w:t>use appropriate application software to produce dimensioned orthogonal drawings</w:t>
            </w:r>
          </w:p>
        </w:tc>
      </w:tr>
      <w:tr w:rsidR="00AA7310" w:rsidRPr="009D284F" w14:paraId="4E8A334E" w14:textId="77777777" w:rsidTr="000D1489">
        <w:tblPrEx>
          <w:tblCellMar>
            <w:top w:w="0" w:type="dxa"/>
            <w:bottom w:w="0" w:type="dxa"/>
          </w:tblCellMar>
          <w:tblLook w:val="0000" w:firstRow="0" w:lastRow="0" w:firstColumn="0" w:lastColumn="0" w:noHBand="0" w:noVBand="0"/>
        </w:tblPrEx>
        <w:tc>
          <w:tcPr>
            <w:tcW w:w="5070" w:type="dxa"/>
          </w:tcPr>
          <w:p w14:paraId="33A0F403" w14:textId="77777777" w:rsidR="00AA7310" w:rsidRPr="009D284F" w:rsidRDefault="00AA7310" w:rsidP="000D1489">
            <w:pPr>
              <w:pStyle w:val="TableBullet11pt"/>
            </w:pPr>
            <w:r w:rsidRPr="009D284F">
              <w:t>collaborative work practices</w:t>
            </w:r>
          </w:p>
        </w:tc>
        <w:tc>
          <w:tcPr>
            <w:tcW w:w="4536" w:type="dxa"/>
          </w:tcPr>
          <w:p w14:paraId="61D22DCB" w14:textId="77777777" w:rsidR="00AA7310" w:rsidRPr="009D284F" w:rsidRDefault="00AA7310" w:rsidP="000D1489">
            <w:pPr>
              <w:pStyle w:val="TableBullet11pt"/>
            </w:pPr>
            <w:r w:rsidRPr="009D284F">
              <w:t xml:space="preserve">work with others and </w:t>
            </w:r>
            <w:r>
              <w:t>identify the benefits of working as a team</w:t>
            </w:r>
          </w:p>
        </w:tc>
      </w:tr>
      <w:tr w:rsidR="00AA7310" w:rsidRPr="009D284F" w14:paraId="3A15B8B8" w14:textId="77777777" w:rsidTr="000D1489">
        <w:tblPrEx>
          <w:tblCellMar>
            <w:top w:w="0" w:type="dxa"/>
            <w:bottom w:w="0" w:type="dxa"/>
          </w:tblCellMar>
          <w:tblLook w:val="0000" w:firstRow="0" w:lastRow="0" w:firstColumn="0" w:lastColumn="0" w:noHBand="0" w:noVBand="0"/>
        </w:tblPrEx>
        <w:tc>
          <w:tcPr>
            <w:tcW w:w="5070" w:type="dxa"/>
          </w:tcPr>
          <w:p w14:paraId="2EB6A5ED" w14:textId="77777777" w:rsidR="00AA7310" w:rsidRPr="009D284F" w:rsidRDefault="00AA7310" w:rsidP="000D1489">
            <w:pPr>
              <w:pStyle w:val="TableBullet11pt"/>
            </w:pPr>
            <w:r w:rsidRPr="009D284F">
              <w:t>Engineering Report writing</w:t>
            </w:r>
          </w:p>
        </w:tc>
        <w:tc>
          <w:tcPr>
            <w:tcW w:w="4536" w:type="dxa"/>
          </w:tcPr>
          <w:p w14:paraId="5C9BFC9D" w14:textId="77777777" w:rsidR="00AA7310" w:rsidRPr="009D284F" w:rsidDel="009B7D5E" w:rsidRDefault="00AA7310" w:rsidP="000D1489">
            <w:pPr>
              <w:pStyle w:val="TableBullet11pt"/>
            </w:pPr>
            <w:r w:rsidRPr="009D284F">
              <w:t>complete an Engineering Report based on the analysis of one type of brake or a component of a braking system</w:t>
            </w:r>
          </w:p>
        </w:tc>
      </w:tr>
    </w:tbl>
    <w:p w14:paraId="0FB78278" w14:textId="77777777" w:rsidR="00AA7310" w:rsidRDefault="00AA7310" w:rsidP="00AA7310"/>
    <w:p w14:paraId="1FC39945" w14:textId="77777777" w:rsidR="00AA7310" w:rsidRPr="006F4B4B" w:rsidRDefault="00AA7310" w:rsidP="004967B9">
      <w:pPr>
        <w:jc w:val="center"/>
        <w:rPr>
          <w:sz w:val="40"/>
          <w:szCs w:val="40"/>
        </w:rPr>
      </w:pPr>
    </w:p>
    <w:p w14:paraId="0562CB0E" w14:textId="77777777" w:rsidR="000D1489" w:rsidRDefault="000D1489"/>
    <w:p w14:paraId="34CE0A41" w14:textId="77777777" w:rsidR="00F93209" w:rsidRDefault="00F93209"/>
    <w:p w14:paraId="62EBF3C5" w14:textId="77777777" w:rsidR="00F93209" w:rsidRDefault="00F93209"/>
    <w:p w14:paraId="6D98A12B" w14:textId="77777777" w:rsidR="00F93209" w:rsidRDefault="00F93209"/>
    <w:p w14:paraId="2946DB82" w14:textId="77777777" w:rsidR="00F93209" w:rsidRDefault="00F93209"/>
    <w:p w14:paraId="5997CC1D" w14:textId="77777777" w:rsidR="00F93209" w:rsidRDefault="00F93209"/>
    <w:p w14:paraId="110FFD37" w14:textId="77777777" w:rsidR="00F93209" w:rsidRDefault="00F93209"/>
    <w:p w14:paraId="6B699379" w14:textId="77777777" w:rsidR="00F93209" w:rsidRDefault="00F93209"/>
    <w:p w14:paraId="3FE9F23F" w14:textId="77777777" w:rsidR="00F93209" w:rsidRDefault="00F93209"/>
    <w:p w14:paraId="1F72F646" w14:textId="77777777" w:rsidR="00F93209" w:rsidRDefault="00F93209"/>
    <w:p w14:paraId="08CE6F91" w14:textId="77777777" w:rsidR="00F93209" w:rsidRDefault="00F93209"/>
    <w:p w14:paraId="61CDCEAD" w14:textId="77777777" w:rsidR="00F93209" w:rsidRDefault="00F93209"/>
    <w:p w14:paraId="6BB9E253" w14:textId="77777777" w:rsidR="00F93209" w:rsidRDefault="00F93209"/>
    <w:p w14:paraId="23DE523C" w14:textId="77777777" w:rsidR="00F93209" w:rsidRDefault="00F93209"/>
    <w:p w14:paraId="52E56223" w14:textId="77777777" w:rsidR="00F93209" w:rsidRDefault="00F93209"/>
    <w:p w14:paraId="07547A01" w14:textId="77777777" w:rsidR="006432E7" w:rsidRDefault="006432E7" w:rsidP="00F93209">
      <w:pPr>
        <w:pStyle w:val="BodyText1"/>
        <w:spacing w:before="0" w:line="0" w:lineRule="atLeast"/>
      </w:pPr>
    </w:p>
    <w:p w14:paraId="5043CB0F" w14:textId="77777777" w:rsidR="006432E7" w:rsidRDefault="006432E7" w:rsidP="00F93209">
      <w:pPr>
        <w:pStyle w:val="BodyText1"/>
        <w:spacing w:before="0" w:line="0" w:lineRule="atLeast"/>
      </w:pPr>
    </w:p>
    <w:p w14:paraId="07459315" w14:textId="77777777" w:rsidR="006432E7" w:rsidRDefault="006432E7" w:rsidP="00F93209">
      <w:pPr>
        <w:pStyle w:val="BodyText1"/>
        <w:spacing w:before="0" w:line="0" w:lineRule="atLeast"/>
      </w:pPr>
    </w:p>
    <w:p w14:paraId="6537F28F" w14:textId="77777777" w:rsidR="006432E7" w:rsidRDefault="006432E7" w:rsidP="00F93209">
      <w:pPr>
        <w:pStyle w:val="BodyText1"/>
        <w:spacing w:before="0" w:line="0" w:lineRule="atLeast"/>
      </w:pPr>
    </w:p>
    <w:p w14:paraId="6DFB9E20" w14:textId="77777777" w:rsidR="006432E7" w:rsidRDefault="006432E7" w:rsidP="00F93209">
      <w:pPr>
        <w:pStyle w:val="BodyText1"/>
        <w:spacing w:before="0" w:line="0" w:lineRule="atLeast"/>
      </w:pPr>
    </w:p>
    <w:p w14:paraId="70DF9E56" w14:textId="77777777" w:rsidR="006432E7" w:rsidRDefault="006432E7" w:rsidP="00F93209">
      <w:pPr>
        <w:pStyle w:val="BodyText1"/>
        <w:spacing w:before="0" w:line="0" w:lineRule="atLeast"/>
      </w:pPr>
    </w:p>
    <w:p w14:paraId="44E871BC" w14:textId="77777777" w:rsidR="006432E7" w:rsidRDefault="006432E7" w:rsidP="00F93209">
      <w:pPr>
        <w:pStyle w:val="BodyText1"/>
        <w:spacing w:before="0" w:line="0" w:lineRule="atLeast"/>
      </w:pPr>
    </w:p>
    <w:p w14:paraId="144A5D23" w14:textId="77777777" w:rsidR="006432E7" w:rsidRDefault="006432E7" w:rsidP="00F93209">
      <w:pPr>
        <w:pStyle w:val="BodyText1"/>
        <w:spacing w:before="0" w:line="0" w:lineRule="atLeast"/>
      </w:pPr>
    </w:p>
    <w:p w14:paraId="738610EB" w14:textId="77777777" w:rsidR="006432E7" w:rsidRDefault="006432E7" w:rsidP="00F93209">
      <w:pPr>
        <w:pStyle w:val="BodyText1"/>
        <w:spacing w:before="0" w:line="0" w:lineRule="atLeast"/>
      </w:pPr>
    </w:p>
    <w:p w14:paraId="637805D2" w14:textId="77777777" w:rsidR="006432E7" w:rsidRDefault="006432E7" w:rsidP="00F93209">
      <w:pPr>
        <w:pStyle w:val="BodyText1"/>
        <w:spacing w:before="0" w:line="0" w:lineRule="atLeast"/>
      </w:pPr>
    </w:p>
    <w:p w14:paraId="463F29E8" w14:textId="77777777" w:rsidR="006432E7" w:rsidRDefault="006432E7" w:rsidP="00F93209">
      <w:pPr>
        <w:pStyle w:val="BodyText1"/>
        <w:spacing w:before="0" w:line="0" w:lineRule="atLeast"/>
      </w:pPr>
    </w:p>
    <w:p w14:paraId="3B7B4B86" w14:textId="77777777" w:rsidR="006432E7" w:rsidRDefault="006432E7" w:rsidP="00F93209">
      <w:pPr>
        <w:pStyle w:val="BodyText1"/>
        <w:spacing w:before="0" w:line="0" w:lineRule="atLeast"/>
      </w:pPr>
    </w:p>
    <w:p w14:paraId="3A0FF5F2" w14:textId="77777777" w:rsidR="006432E7" w:rsidRDefault="006432E7" w:rsidP="00F93209">
      <w:pPr>
        <w:pStyle w:val="BodyText1"/>
        <w:spacing w:before="0" w:line="0" w:lineRule="atLeast"/>
      </w:pPr>
    </w:p>
    <w:p w14:paraId="5630AD66" w14:textId="77777777" w:rsidR="006432E7" w:rsidRDefault="006432E7" w:rsidP="00F93209">
      <w:pPr>
        <w:pStyle w:val="BodyText1"/>
        <w:spacing w:before="0" w:line="0" w:lineRule="atLeast"/>
      </w:pPr>
    </w:p>
    <w:p w14:paraId="61829076" w14:textId="77777777" w:rsidR="006432E7" w:rsidRDefault="006432E7" w:rsidP="00F93209">
      <w:pPr>
        <w:pStyle w:val="BodyText1"/>
        <w:spacing w:before="0" w:line="0" w:lineRule="atLeast"/>
      </w:pPr>
    </w:p>
    <w:p w14:paraId="2BA226A1" w14:textId="77777777" w:rsidR="006432E7" w:rsidRDefault="006432E7" w:rsidP="00F93209">
      <w:pPr>
        <w:pStyle w:val="BodyText1"/>
        <w:spacing w:before="0" w:line="0" w:lineRule="atLeast"/>
      </w:pPr>
    </w:p>
    <w:p w14:paraId="17AD93B2" w14:textId="77777777" w:rsidR="006432E7" w:rsidRDefault="006432E7" w:rsidP="00F93209">
      <w:pPr>
        <w:pStyle w:val="BodyText1"/>
        <w:spacing w:before="0" w:line="0" w:lineRule="atLeast"/>
      </w:pPr>
    </w:p>
    <w:p w14:paraId="0DE4B5B7" w14:textId="77777777" w:rsidR="006432E7" w:rsidRDefault="006432E7" w:rsidP="00F93209">
      <w:pPr>
        <w:pStyle w:val="BodyText1"/>
        <w:spacing w:before="0" w:line="0" w:lineRule="atLeast"/>
      </w:pPr>
    </w:p>
    <w:p w14:paraId="5594E2BF" w14:textId="77777777" w:rsidR="006432E7" w:rsidRPr="006432E7" w:rsidRDefault="006432E7" w:rsidP="006432E7">
      <w:pPr>
        <w:pStyle w:val="Tableheading1"/>
        <w:jc w:val="center"/>
        <w:rPr>
          <w:rFonts w:ascii="Arial" w:hAnsi="Arial" w:cs="Arial"/>
          <w:sz w:val="48"/>
          <w:szCs w:val="48"/>
          <w:lang w:val="en-AU"/>
        </w:rPr>
      </w:pPr>
      <w:r w:rsidRPr="006432E7">
        <w:rPr>
          <w:rFonts w:ascii="Arial" w:hAnsi="Arial" w:cs="Arial"/>
          <w:sz w:val="48"/>
          <w:szCs w:val="48"/>
          <w:lang w:val="en-AU"/>
        </w:rPr>
        <w:t>Historical &amp; Societal Influences</w:t>
      </w:r>
    </w:p>
    <w:p w14:paraId="66204FF1" w14:textId="77777777" w:rsidR="006432E7" w:rsidRDefault="006432E7" w:rsidP="00F93209">
      <w:pPr>
        <w:pStyle w:val="BodyText1"/>
        <w:spacing w:before="0" w:line="0" w:lineRule="atLeast"/>
      </w:pPr>
    </w:p>
    <w:p w14:paraId="2DBF0D7D" w14:textId="77777777" w:rsidR="006432E7" w:rsidRDefault="006432E7" w:rsidP="00F93209">
      <w:pPr>
        <w:pStyle w:val="BodyText1"/>
        <w:spacing w:before="0" w:line="0" w:lineRule="atLeast"/>
      </w:pPr>
    </w:p>
    <w:p w14:paraId="6B62F1B3" w14:textId="77777777" w:rsidR="006432E7" w:rsidRDefault="006432E7" w:rsidP="00F93209">
      <w:pPr>
        <w:pStyle w:val="BodyText1"/>
        <w:spacing w:before="0" w:line="0" w:lineRule="atLeast"/>
      </w:pPr>
    </w:p>
    <w:p w14:paraId="02F2C34E" w14:textId="77777777" w:rsidR="006432E7" w:rsidRDefault="006432E7" w:rsidP="00F93209">
      <w:pPr>
        <w:pStyle w:val="BodyText1"/>
        <w:spacing w:before="0" w:line="0" w:lineRule="atLeast"/>
      </w:pPr>
    </w:p>
    <w:p w14:paraId="680A4E5D" w14:textId="77777777" w:rsidR="006432E7" w:rsidRDefault="006432E7" w:rsidP="00F93209">
      <w:pPr>
        <w:pStyle w:val="BodyText1"/>
        <w:spacing w:before="0" w:line="0" w:lineRule="atLeast"/>
      </w:pPr>
    </w:p>
    <w:p w14:paraId="19219836" w14:textId="77777777" w:rsidR="006432E7" w:rsidRDefault="006432E7" w:rsidP="00F93209">
      <w:pPr>
        <w:pStyle w:val="BodyText1"/>
        <w:spacing w:before="0" w:line="0" w:lineRule="atLeast"/>
      </w:pPr>
    </w:p>
    <w:p w14:paraId="296FEF7D" w14:textId="77777777" w:rsidR="006432E7" w:rsidRDefault="006432E7" w:rsidP="00F93209">
      <w:pPr>
        <w:pStyle w:val="BodyText1"/>
        <w:spacing w:before="0" w:line="0" w:lineRule="atLeast"/>
      </w:pPr>
    </w:p>
    <w:p w14:paraId="7194DBDC" w14:textId="77777777" w:rsidR="006432E7" w:rsidRDefault="006432E7" w:rsidP="00F93209">
      <w:pPr>
        <w:pStyle w:val="BodyText1"/>
        <w:spacing w:before="0" w:line="0" w:lineRule="atLeast"/>
      </w:pPr>
    </w:p>
    <w:p w14:paraId="769D0D3C" w14:textId="77777777" w:rsidR="006432E7" w:rsidRDefault="006432E7" w:rsidP="00F93209">
      <w:pPr>
        <w:pStyle w:val="BodyText1"/>
        <w:spacing w:before="0" w:line="0" w:lineRule="atLeast"/>
      </w:pPr>
    </w:p>
    <w:p w14:paraId="54CD245A" w14:textId="77777777" w:rsidR="006432E7" w:rsidRDefault="006432E7" w:rsidP="00F93209">
      <w:pPr>
        <w:pStyle w:val="BodyText1"/>
        <w:spacing w:before="0" w:line="0" w:lineRule="atLeast"/>
      </w:pPr>
    </w:p>
    <w:p w14:paraId="1231BE67" w14:textId="77777777" w:rsidR="006432E7" w:rsidRDefault="006432E7" w:rsidP="00F93209">
      <w:pPr>
        <w:pStyle w:val="BodyText1"/>
        <w:spacing w:before="0" w:line="0" w:lineRule="atLeast"/>
      </w:pPr>
    </w:p>
    <w:p w14:paraId="36FEB5B0" w14:textId="77777777" w:rsidR="006432E7" w:rsidRDefault="006432E7" w:rsidP="00F93209">
      <w:pPr>
        <w:pStyle w:val="BodyText1"/>
        <w:spacing w:before="0" w:line="0" w:lineRule="atLeast"/>
      </w:pPr>
    </w:p>
    <w:p w14:paraId="30D7AA69" w14:textId="77777777" w:rsidR="006432E7" w:rsidRDefault="006432E7" w:rsidP="00F93209">
      <w:pPr>
        <w:pStyle w:val="BodyText1"/>
        <w:spacing w:before="0" w:line="0" w:lineRule="atLeast"/>
      </w:pPr>
    </w:p>
    <w:p w14:paraId="7196D064" w14:textId="77777777" w:rsidR="006432E7" w:rsidRDefault="006432E7" w:rsidP="00F93209">
      <w:pPr>
        <w:pStyle w:val="BodyText1"/>
        <w:spacing w:before="0" w:line="0" w:lineRule="atLeast"/>
      </w:pPr>
    </w:p>
    <w:p w14:paraId="34FF1C98" w14:textId="77777777" w:rsidR="006432E7" w:rsidRDefault="006432E7" w:rsidP="00F93209">
      <w:pPr>
        <w:pStyle w:val="BodyText1"/>
        <w:spacing w:before="0" w:line="0" w:lineRule="atLeast"/>
      </w:pPr>
    </w:p>
    <w:p w14:paraId="6D072C0D" w14:textId="77777777" w:rsidR="006432E7" w:rsidRDefault="006432E7" w:rsidP="00F93209">
      <w:pPr>
        <w:pStyle w:val="BodyText1"/>
        <w:spacing w:before="0" w:line="0" w:lineRule="atLeast"/>
      </w:pPr>
    </w:p>
    <w:p w14:paraId="48A21919" w14:textId="77777777" w:rsidR="006432E7" w:rsidRDefault="006432E7" w:rsidP="00F93209">
      <w:pPr>
        <w:pStyle w:val="BodyText1"/>
        <w:spacing w:before="0" w:line="0" w:lineRule="atLeast"/>
      </w:pPr>
    </w:p>
    <w:p w14:paraId="6BD18F9B" w14:textId="77777777" w:rsidR="006432E7" w:rsidRDefault="006432E7" w:rsidP="00F93209">
      <w:pPr>
        <w:pStyle w:val="BodyText1"/>
        <w:spacing w:before="0" w:line="0" w:lineRule="atLeast"/>
      </w:pPr>
    </w:p>
    <w:p w14:paraId="238601FE" w14:textId="77777777" w:rsidR="006432E7" w:rsidRDefault="006432E7" w:rsidP="00F93209">
      <w:pPr>
        <w:pStyle w:val="BodyText1"/>
        <w:spacing w:before="0" w:line="0" w:lineRule="atLeast"/>
      </w:pPr>
    </w:p>
    <w:p w14:paraId="0F3CABC7" w14:textId="77777777" w:rsidR="006432E7" w:rsidRDefault="006432E7" w:rsidP="00F93209">
      <w:pPr>
        <w:pStyle w:val="BodyText1"/>
        <w:spacing w:before="0" w:line="0" w:lineRule="atLeast"/>
      </w:pPr>
    </w:p>
    <w:p w14:paraId="5B08B5D1" w14:textId="77777777" w:rsidR="006432E7" w:rsidRDefault="006432E7" w:rsidP="00F93209">
      <w:pPr>
        <w:pStyle w:val="BodyText1"/>
        <w:spacing w:before="0" w:line="0" w:lineRule="atLeast"/>
      </w:pPr>
    </w:p>
    <w:p w14:paraId="16DEB4AB" w14:textId="77777777" w:rsidR="006432E7" w:rsidRDefault="006432E7" w:rsidP="00F93209">
      <w:pPr>
        <w:pStyle w:val="BodyText1"/>
        <w:spacing w:before="0" w:line="0" w:lineRule="atLeast"/>
      </w:pPr>
    </w:p>
    <w:p w14:paraId="0AD9C6F4" w14:textId="77777777" w:rsidR="006432E7" w:rsidRDefault="006432E7" w:rsidP="00F93209">
      <w:pPr>
        <w:pStyle w:val="BodyText1"/>
        <w:spacing w:before="0" w:line="0" w:lineRule="atLeast"/>
      </w:pPr>
    </w:p>
    <w:p w14:paraId="4B1F511A" w14:textId="77777777" w:rsidR="006432E7" w:rsidRDefault="006432E7" w:rsidP="00F93209">
      <w:pPr>
        <w:pStyle w:val="BodyText1"/>
        <w:spacing w:before="0" w:line="0" w:lineRule="atLeast"/>
      </w:pPr>
    </w:p>
    <w:p w14:paraId="65F9C3DC" w14:textId="77777777" w:rsidR="006432E7" w:rsidRDefault="006432E7" w:rsidP="00F93209">
      <w:pPr>
        <w:pStyle w:val="BodyText1"/>
        <w:spacing w:before="0" w:line="0" w:lineRule="atLeast"/>
      </w:pPr>
    </w:p>
    <w:p w14:paraId="5023141B" w14:textId="77777777" w:rsidR="006432E7" w:rsidRDefault="006432E7" w:rsidP="00F93209">
      <w:pPr>
        <w:pStyle w:val="BodyText1"/>
        <w:spacing w:before="0" w:line="0" w:lineRule="atLeast"/>
      </w:pPr>
    </w:p>
    <w:p w14:paraId="1F3B1409" w14:textId="77777777" w:rsidR="006432E7" w:rsidRDefault="006432E7" w:rsidP="00F93209">
      <w:pPr>
        <w:pStyle w:val="BodyText1"/>
        <w:spacing w:before="0" w:line="0" w:lineRule="atLeast"/>
      </w:pPr>
    </w:p>
    <w:p w14:paraId="562C75D1" w14:textId="77777777" w:rsidR="006432E7" w:rsidRDefault="006432E7" w:rsidP="00F93209">
      <w:pPr>
        <w:pStyle w:val="BodyText1"/>
        <w:spacing w:before="0" w:line="0" w:lineRule="atLeast"/>
      </w:pPr>
    </w:p>
    <w:p w14:paraId="664355AD" w14:textId="77777777" w:rsidR="006432E7" w:rsidRDefault="006432E7" w:rsidP="00F93209">
      <w:pPr>
        <w:pStyle w:val="BodyText1"/>
        <w:spacing w:before="0" w:line="0" w:lineRule="atLeast"/>
      </w:pPr>
    </w:p>
    <w:p w14:paraId="1A965116" w14:textId="77777777" w:rsidR="006432E7" w:rsidRDefault="006432E7" w:rsidP="00F93209">
      <w:pPr>
        <w:pStyle w:val="BodyText1"/>
        <w:spacing w:before="0" w:line="0" w:lineRule="atLeast"/>
      </w:pPr>
    </w:p>
    <w:p w14:paraId="51452EF4" w14:textId="77777777" w:rsidR="00F93209" w:rsidRDefault="00F93209" w:rsidP="00F93209">
      <w:pPr>
        <w:pStyle w:val="BodyText1"/>
        <w:spacing w:before="0" w:line="0" w:lineRule="atLeast"/>
      </w:pPr>
      <w:r>
        <w:lastRenderedPageBreak/>
        <w:t xml:space="preserve">A brake is a device used to slow down or stop a moving object.  It is also used to hold a stationary vehicle or object at rest.  It operates as a result of </w:t>
      </w:r>
      <w:r>
        <w:rPr>
          <w:b/>
        </w:rPr>
        <w:t>friction</w:t>
      </w:r>
      <w:r>
        <w:t xml:space="preserve"> by converting the energy of motion, </w:t>
      </w:r>
      <w:r>
        <w:rPr>
          <w:b/>
        </w:rPr>
        <w:t>kinetic energy</w:t>
      </w:r>
      <w:r>
        <w:t>, into some other form of energy, usually heat energy.</w:t>
      </w:r>
    </w:p>
    <w:p w14:paraId="3970FAF6" w14:textId="77777777" w:rsidR="00F93209" w:rsidRPr="00EC2CDC" w:rsidRDefault="00F93209" w:rsidP="00F93209">
      <w:pPr>
        <w:pStyle w:val="BodyText1"/>
        <w:spacing w:before="120"/>
      </w:pPr>
      <w:r>
        <w:t>Today brakes are used in cars, trains, lifts, aircraft, cranes, bikes and many other machines or vehicles.</w:t>
      </w:r>
    </w:p>
    <w:p w14:paraId="07324BA3" w14:textId="77777777" w:rsidR="00F93209" w:rsidRPr="00F93209" w:rsidRDefault="00F93209" w:rsidP="00F93209">
      <w:pPr>
        <w:pStyle w:val="Heading41"/>
        <w:spacing w:before="120"/>
        <w:rPr>
          <w:rFonts w:ascii="Times New Roman" w:hAnsi="Times New Roman"/>
          <w:sz w:val="24"/>
          <w:szCs w:val="24"/>
        </w:rPr>
      </w:pPr>
      <w:r w:rsidRPr="00F93209">
        <w:rPr>
          <w:rFonts w:ascii="Times New Roman" w:hAnsi="Times New Roman"/>
          <w:sz w:val="24"/>
          <w:szCs w:val="24"/>
        </w:rPr>
        <w:t>Contracting Band Brake</w:t>
      </w:r>
    </w:p>
    <w:p w14:paraId="0B4F881C" w14:textId="77777777" w:rsidR="00F93209" w:rsidRPr="00F93209" w:rsidRDefault="00F93209" w:rsidP="00F93209">
      <w:pPr>
        <w:adjustRightInd w:val="0"/>
        <w:rPr>
          <w:rFonts w:eastAsiaTheme="minorHAnsi"/>
          <w:sz w:val="24"/>
          <w:szCs w:val="24"/>
          <w:lang w:eastAsia="en-US"/>
        </w:rPr>
      </w:pPr>
      <w:r w:rsidRPr="00F93209">
        <w:rPr>
          <w:rFonts w:eastAsiaTheme="minorHAnsi"/>
          <w:sz w:val="24"/>
          <w:szCs w:val="24"/>
          <w:lang w:eastAsia="en-US"/>
        </w:rPr>
        <w:t>Prior to the development of the contracting band brake, a block brake was used. A carry over from the horse-drawn cart, this was a friction block acting against the iron tyre of the wooden wagon wheel. With the adoption of pneumatic rubber tyres for cars in 1895, the block brake became impractical and was replaced as an automobile brake by the contracting band brake. The contracting band brake differed from the block brake, as instead of acting against the wheel a separate drum was mounted on the propeller shaft, and later on the axle. This system was far superior to the block brake and consisted of a drum surrounded by a metal band lined with some type of friction lining, which at the time was most likely leather.</w:t>
      </w:r>
    </w:p>
    <w:p w14:paraId="180DD9B3" w14:textId="77777777" w:rsidR="00F93209" w:rsidRPr="00F93209" w:rsidRDefault="00F93209" w:rsidP="00F93209">
      <w:pPr>
        <w:adjustRightInd w:val="0"/>
        <w:spacing w:before="120"/>
        <w:rPr>
          <w:rFonts w:eastAsiaTheme="minorHAnsi"/>
          <w:sz w:val="24"/>
          <w:szCs w:val="24"/>
          <w:lang w:eastAsia="en-US"/>
        </w:rPr>
      </w:pPr>
      <w:r w:rsidRPr="00F93209">
        <w:rPr>
          <w:rFonts w:eastAsiaTheme="minorHAnsi"/>
          <w:noProof/>
          <w:sz w:val="24"/>
          <w:szCs w:val="24"/>
          <w:lang w:val="en-AU"/>
        </w:rPr>
        <w:drawing>
          <wp:anchor distT="0" distB="0" distL="114300" distR="114300" simplePos="0" relativeHeight="251659264" behindDoc="0" locked="0" layoutInCell="1" allowOverlap="1" wp14:anchorId="4AF86341" wp14:editId="360487B6">
            <wp:simplePos x="0" y="0"/>
            <wp:positionH relativeFrom="column">
              <wp:posOffset>4205605</wp:posOffset>
            </wp:positionH>
            <wp:positionV relativeFrom="paragraph">
              <wp:posOffset>41910</wp:posOffset>
            </wp:positionV>
            <wp:extent cx="1541780" cy="1439545"/>
            <wp:effectExtent l="0" t="0" r="1270" b="825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CF508.tmp"/>
                    <pic:cNvPicPr/>
                  </pic:nvPicPr>
                  <pic:blipFill rotWithShape="1">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b="34899"/>
                    <a:stretch/>
                  </pic:blipFill>
                  <pic:spPr bwMode="auto">
                    <a:xfrm>
                      <a:off x="0" y="0"/>
                      <a:ext cx="1541780" cy="1439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5F2310DE">
        <w:rPr>
          <w:rFonts w:eastAsiaTheme="minorEastAsia"/>
          <w:sz w:val="24"/>
          <w:szCs w:val="24"/>
          <w:lang w:eastAsia="en-US"/>
        </w:rPr>
        <w:t xml:space="preserve">When the driver pressed the brake pedal a rod closed the band around the drum. This brought the friction lining into contact with the drum to slow the vehicle. This brake design featured </w:t>
      </w:r>
      <w:r w:rsidRPr="5F2310DE">
        <w:rPr>
          <w:rFonts w:eastAsiaTheme="minorEastAsia"/>
          <w:i/>
          <w:iCs/>
          <w:sz w:val="24"/>
          <w:szCs w:val="24"/>
          <w:lang w:eastAsia="en-US"/>
        </w:rPr>
        <w:t>servo-assistance,</w:t>
      </w:r>
      <w:r w:rsidRPr="5F2310DE">
        <w:rPr>
          <w:rFonts w:eastAsiaTheme="minorEastAsia"/>
          <w:sz w:val="24"/>
          <w:szCs w:val="24"/>
          <w:lang w:eastAsia="en-US"/>
        </w:rPr>
        <w:t xml:space="preserve"> where the brakes naturally tried to increase the braking force. When the brakes were applied as the car travelled forward then the band actually tightened, improving the braking force; however when used in reverse it opposed application.</w:t>
      </w:r>
    </w:p>
    <w:p w14:paraId="78F856A7" w14:textId="77777777" w:rsidR="00F93209" w:rsidRPr="00F93209" w:rsidRDefault="00F93209" w:rsidP="00F93209">
      <w:pPr>
        <w:adjustRightInd w:val="0"/>
        <w:spacing w:before="120"/>
        <w:rPr>
          <w:rFonts w:eastAsiaTheme="minorHAnsi"/>
          <w:sz w:val="24"/>
          <w:szCs w:val="24"/>
          <w:lang w:eastAsia="en-US"/>
        </w:rPr>
      </w:pPr>
      <w:r w:rsidRPr="00F93209">
        <w:rPr>
          <w:rFonts w:eastAsiaTheme="minorHAnsi"/>
          <w:sz w:val="24"/>
          <w:szCs w:val="24"/>
          <w:lang w:eastAsia="en-US"/>
        </w:rPr>
        <w:t xml:space="preserve">Improved braking performance and less likelihood of damage from road debris were the advantages of this system. However, as cars became faster this design did not develop enough force to stop cars. An added disadvantage was that when the brakes heated up, the drum expanded and contacted the band thus making the brakes drag. </w:t>
      </w:r>
    </w:p>
    <w:p w14:paraId="0A507184" w14:textId="77777777" w:rsidR="00F93209" w:rsidRPr="00F93209" w:rsidRDefault="00F93209" w:rsidP="00F93209">
      <w:pPr>
        <w:pStyle w:val="Heading41"/>
        <w:spacing w:before="120"/>
        <w:rPr>
          <w:rFonts w:ascii="Times New Roman" w:hAnsi="Times New Roman"/>
          <w:sz w:val="24"/>
          <w:szCs w:val="24"/>
        </w:rPr>
      </w:pPr>
      <w:r w:rsidRPr="00F93209">
        <w:rPr>
          <w:rFonts w:ascii="Times New Roman" w:hAnsi="Times New Roman"/>
          <w:sz w:val="24"/>
          <w:szCs w:val="24"/>
        </w:rPr>
        <w:t>The Drum Brake</w:t>
      </w:r>
    </w:p>
    <w:p w14:paraId="3993835E" w14:textId="77777777" w:rsidR="00F93209" w:rsidRPr="00F93209" w:rsidRDefault="00F93209" w:rsidP="00F93209">
      <w:pPr>
        <w:adjustRightInd w:val="0"/>
        <w:rPr>
          <w:rFonts w:eastAsiaTheme="minorHAnsi"/>
          <w:sz w:val="24"/>
          <w:szCs w:val="24"/>
          <w:lang w:eastAsia="en-US"/>
        </w:rPr>
      </w:pPr>
      <w:r w:rsidRPr="00F93209">
        <w:rPr>
          <w:rFonts w:eastAsiaTheme="minorHAnsi"/>
          <w:sz w:val="24"/>
          <w:szCs w:val="24"/>
          <w:lang w:eastAsia="en-US"/>
        </w:rPr>
        <w:t xml:space="preserve">This brake consists of a set of radially expanding shoes attached to a backing plate, </w:t>
      </w:r>
      <w:r w:rsidRPr="00F93209">
        <w:rPr>
          <w:rFonts w:eastAsia="HiddenHorzOCR"/>
          <w:sz w:val="24"/>
          <w:szCs w:val="24"/>
          <w:lang w:eastAsia="en-US"/>
        </w:rPr>
        <w:t xml:space="preserve">which </w:t>
      </w:r>
      <w:r w:rsidRPr="00F93209">
        <w:rPr>
          <w:rFonts w:eastAsiaTheme="minorHAnsi"/>
          <w:sz w:val="24"/>
          <w:szCs w:val="24"/>
          <w:lang w:eastAsia="en-US"/>
        </w:rPr>
        <w:t>is connected to the suspension arms or differential housing. Surrounding the shoes is a drum connected to the axle. When the brakes are applied the shoes are forced outward to contact the drum, thus retarding the drum and the vehicle. The two shoes are termed leading and trailing shoes; the leading shoe is usually at the front during forward travel, with the trailing shoe being behind it. The shoes are lined with a friction material such as woven asbestos or pressed asbestos composite.</w:t>
      </w:r>
    </w:p>
    <w:p w14:paraId="45DB18C1" w14:textId="77777777" w:rsidR="00F93209" w:rsidRPr="00F93209" w:rsidRDefault="00F93209" w:rsidP="00F93209">
      <w:pPr>
        <w:adjustRightInd w:val="0"/>
        <w:spacing w:before="120"/>
        <w:rPr>
          <w:rFonts w:eastAsiaTheme="minorHAnsi"/>
          <w:sz w:val="24"/>
          <w:szCs w:val="24"/>
          <w:lang w:eastAsia="en-US"/>
        </w:rPr>
      </w:pPr>
      <w:r w:rsidRPr="00F93209">
        <w:rPr>
          <w:rFonts w:eastAsiaTheme="minorHAnsi"/>
          <w:sz w:val="24"/>
          <w:szCs w:val="24"/>
          <w:lang w:eastAsia="en-US"/>
        </w:rPr>
        <w:t>This design has many advantages over the contracting band brake. First, the shoes are enclosed in the drum so the friction lining is away from water and dirt, so they last longer. The drum brake also exhibits servo-assistance, in both forward and reverse; the leading shoe exhibits servo assistance during forward travel, the trailing shoe in reverse travel. Some front drum brakes use two leading shoes to improve braking efficiency.</w:t>
      </w:r>
    </w:p>
    <w:p w14:paraId="7DF4E37C" w14:textId="77777777" w:rsidR="00F93209" w:rsidRPr="00F93209" w:rsidRDefault="00F93209" w:rsidP="00F93209">
      <w:pPr>
        <w:adjustRightInd w:val="0"/>
        <w:spacing w:before="120"/>
        <w:rPr>
          <w:rFonts w:eastAsiaTheme="minorHAnsi"/>
          <w:sz w:val="24"/>
          <w:szCs w:val="24"/>
          <w:lang w:eastAsia="en-US"/>
        </w:rPr>
      </w:pPr>
      <w:r>
        <w:rPr>
          <w:noProof/>
        </w:rPr>
        <w:drawing>
          <wp:inline distT="0" distB="0" distL="0" distR="0" wp14:anchorId="66D71573" wp14:editId="0CCEFAC1">
            <wp:extent cx="5641688" cy="1800000"/>
            <wp:effectExtent l="0" t="0" r="0" b="0"/>
            <wp:docPr id="15106894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41688" cy="1800000"/>
                    </a:xfrm>
                    <a:prstGeom prst="rect">
                      <a:avLst/>
                    </a:prstGeom>
                  </pic:spPr>
                </pic:pic>
              </a:graphicData>
            </a:graphic>
          </wp:inline>
        </w:drawing>
      </w:r>
    </w:p>
    <w:p w14:paraId="79FFAE0B" w14:textId="77777777" w:rsidR="00F93209" w:rsidRPr="00F93209" w:rsidRDefault="00F93209" w:rsidP="00F93209">
      <w:pPr>
        <w:adjustRightInd w:val="0"/>
        <w:spacing w:before="120"/>
        <w:rPr>
          <w:rFonts w:eastAsiaTheme="minorHAnsi"/>
          <w:sz w:val="24"/>
          <w:szCs w:val="24"/>
          <w:lang w:eastAsia="en-US"/>
        </w:rPr>
      </w:pPr>
      <w:r w:rsidRPr="00F93209">
        <w:rPr>
          <w:rFonts w:eastAsiaTheme="minorHAnsi"/>
          <w:sz w:val="24"/>
          <w:szCs w:val="24"/>
          <w:lang w:eastAsia="en-US"/>
        </w:rPr>
        <w:lastRenderedPageBreak/>
        <w:t>Initially drum brake shoes were opened by lever systems and a cam but as car speeds increased hydraulically operated pistons operated the shoes. This was achieved by using a hydraulic cylinder which was connected by piping to a master cylinder operated by the brake pedal. Hydraulic pressures were used to increase the braking force. This meant considerable saving on the cost of cable and rod systems.</w:t>
      </w:r>
    </w:p>
    <w:p w14:paraId="235D5B2A" w14:textId="77777777" w:rsidR="00F93209" w:rsidRDefault="00F93209" w:rsidP="00F93209">
      <w:pPr>
        <w:pStyle w:val="BodyText1"/>
        <w:spacing w:before="120" w:line="0" w:lineRule="atLeast"/>
      </w:pPr>
      <w:r>
        <w:rPr>
          <w:rFonts w:ascii="Arial" w:hAnsi="Arial" w:cs="Arial"/>
          <w:noProof/>
          <w:sz w:val="18"/>
          <w:szCs w:val="18"/>
        </w:rPr>
        <w:drawing>
          <wp:inline distT="0" distB="0" distL="0" distR="0" wp14:anchorId="20865264" wp14:editId="5C138737">
            <wp:extent cx="2257145" cy="1800000"/>
            <wp:effectExtent l="0" t="0" r="0" b="0"/>
            <wp:docPr id="6" name="Picture 6" descr="drum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um_0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57145" cy="1800000"/>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743739DB" wp14:editId="05B38C3C">
            <wp:extent cx="1930023" cy="1764000"/>
            <wp:effectExtent l="0" t="0" r="0" b="8255"/>
            <wp:docPr id="5" name="Picture 5" descr="brakes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akes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30023" cy="1764000"/>
                    </a:xfrm>
                    <a:prstGeom prst="rect">
                      <a:avLst/>
                    </a:prstGeom>
                    <a:noFill/>
                    <a:ln>
                      <a:noFill/>
                    </a:ln>
                  </pic:spPr>
                </pic:pic>
              </a:graphicData>
            </a:graphic>
          </wp:inline>
        </w:drawing>
      </w:r>
    </w:p>
    <w:p w14:paraId="4DD80C4F" w14:textId="77777777" w:rsidR="00F93209" w:rsidRPr="003B0A59" w:rsidRDefault="00F93209" w:rsidP="00F93209">
      <w:pPr>
        <w:pStyle w:val="figurecaption"/>
        <w:spacing w:after="120" w:line="0" w:lineRule="atLeast"/>
        <w:rPr>
          <w:sz w:val="18"/>
          <w:szCs w:val="18"/>
        </w:rPr>
      </w:pPr>
      <w:r w:rsidRPr="003B0A59">
        <w:rPr>
          <w:sz w:val="18"/>
          <w:szCs w:val="18"/>
        </w:rPr>
        <w:t>Figure: 1.3. Left, Hydraulic drum brake assembly. Right The brake drum fits over the brake assembly</w:t>
      </w:r>
    </w:p>
    <w:p w14:paraId="5DB5B909" w14:textId="77777777" w:rsidR="00F93209" w:rsidRPr="00F93209" w:rsidRDefault="00F93209" w:rsidP="00F93209">
      <w:pPr>
        <w:adjustRightInd w:val="0"/>
        <w:rPr>
          <w:rFonts w:eastAsiaTheme="minorHAnsi"/>
          <w:sz w:val="24"/>
          <w:szCs w:val="24"/>
          <w:lang w:eastAsia="en-US"/>
        </w:rPr>
      </w:pPr>
      <w:r w:rsidRPr="00F93209">
        <w:rPr>
          <w:rFonts w:eastAsiaTheme="minorHAnsi"/>
          <w:sz w:val="24"/>
          <w:szCs w:val="24"/>
          <w:lang w:eastAsia="en-US"/>
        </w:rPr>
        <w:t xml:space="preserve">In both cases the shoes are pulled away from the drum by retraction springs. Drum brakes may be adversely affected by water. As water is thrown onto the braking surface frictional resistance is reduced; hence braking is less efficient. The biggest disadvantage of the drum brake is poor heat dissipation. As the shoes are enclosed in the drum it is difficult to remove the heat energy produced, especially under continual application. As a result a new brake called the </w:t>
      </w:r>
      <w:r w:rsidRPr="00F93209">
        <w:rPr>
          <w:rFonts w:eastAsiaTheme="minorHAnsi"/>
          <w:i/>
          <w:iCs/>
          <w:sz w:val="24"/>
          <w:szCs w:val="24"/>
          <w:lang w:eastAsia="en-US"/>
        </w:rPr>
        <w:t xml:space="preserve">disc brake </w:t>
      </w:r>
      <w:r w:rsidRPr="00F93209">
        <w:rPr>
          <w:rFonts w:eastAsiaTheme="minorHAnsi"/>
          <w:sz w:val="24"/>
          <w:szCs w:val="24"/>
          <w:lang w:eastAsia="en-US"/>
        </w:rPr>
        <w:t>has replace he drum brake in nearly all applications. However the drum brake is still used as a rear brake for some cheaper cars and until recently was the only type of brake for use in trucks and buses.</w:t>
      </w:r>
    </w:p>
    <w:p w14:paraId="659A767D" w14:textId="77777777" w:rsidR="00F93209" w:rsidRPr="00F83726" w:rsidRDefault="00F93209" w:rsidP="00F93209">
      <w:pPr>
        <w:pStyle w:val="Heading41"/>
        <w:spacing w:before="120"/>
        <w:rPr>
          <w:rFonts w:ascii="Times New Roman" w:hAnsi="Times New Roman"/>
          <w:sz w:val="24"/>
          <w:szCs w:val="24"/>
        </w:rPr>
      </w:pPr>
      <w:r w:rsidRPr="00F83726">
        <w:rPr>
          <w:rFonts w:ascii="Times New Roman" w:hAnsi="Times New Roman"/>
          <w:sz w:val="24"/>
          <w:szCs w:val="24"/>
        </w:rPr>
        <w:t>Disc Brakes</w:t>
      </w:r>
    </w:p>
    <w:p w14:paraId="0A1D7F05" w14:textId="77777777" w:rsidR="00F93209" w:rsidRPr="0093394C" w:rsidRDefault="00F93209" w:rsidP="00F93209">
      <w:pPr>
        <w:pStyle w:val="BodyText1"/>
        <w:spacing w:before="0"/>
      </w:pPr>
      <w:r>
        <w:t>The next major development in braking systems was the use of disc brakes.  Although originally developed in the early 1900s, it was regarded as a ‘new invention’ at the London Motor Show in 1951. Previously disc brakes had only been used on motorcycles and aeroplanes but not motor cars.  This development revolutionised the braking industry, so much so, that by the 1960s the use of disc brakes was widespread in British and European cars.</w:t>
      </w:r>
    </w:p>
    <w:p w14:paraId="4B008075" w14:textId="77777777" w:rsidR="00F93209" w:rsidRPr="00F93209" w:rsidRDefault="00F93209" w:rsidP="00F93209">
      <w:pPr>
        <w:adjustRightInd w:val="0"/>
        <w:spacing w:before="120"/>
        <w:rPr>
          <w:rFonts w:eastAsiaTheme="minorHAnsi"/>
          <w:sz w:val="24"/>
          <w:szCs w:val="24"/>
          <w:lang w:eastAsia="en-US"/>
        </w:rPr>
      </w:pPr>
      <w:r w:rsidRPr="00F93209">
        <w:rPr>
          <w:rFonts w:eastAsiaTheme="minorHAnsi"/>
          <w:sz w:val="24"/>
          <w:szCs w:val="24"/>
          <w:lang w:eastAsia="en-US"/>
        </w:rPr>
        <w:t xml:space="preserve">The disc brake is now the most common type of brake used in modern cars. It consists of a rotating disc (rotor) that is connected to the axle. Connected to the suspension is a backing plate with a calliper attached. The calliper wraps over the disc and houses two pads that are forced laterally against the disc by a hydraulically operated piston. The frictional resistance created retards the rotor. The disc brake offers better heat dissipation than the drum brake and also offers better wet-weather performance as water is thrown off the disc by centrifugal force. </w:t>
      </w:r>
    </w:p>
    <w:p w14:paraId="5716A65F" w14:textId="77777777" w:rsidR="00F93209" w:rsidRPr="00F046FF" w:rsidRDefault="00F93209" w:rsidP="00F93209">
      <w:pPr>
        <w:adjustRightInd w:val="0"/>
        <w:spacing w:before="120"/>
        <w:rPr>
          <w:rFonts w:eastAsiaTheme="minorHAnsi"/>
          <w:sz w:val="24"/>
          <w:szCs w:val="24"/>
          <w:lang w:eastAsia="en-US"/>
        </w:rPr>
      </w:pPr>
      <w:r w:rsidRPr="00F046FF">
        <w:rPr>
          <w:rFonts w:eastAsiaTheme="minorHAnsi"/>
          <w:sz w:val="24"/>
          <w:szCs w:val="24"/>
          <w:lang w:eastAsia="en-US"/>
        </w:rPr>
        <w:t>Initially, the disc (rotor) was solid but now they have vents through them (ventilated discs) or they are drilled to further improve heat dissipation.</w:t>
      </w:r>
    </w:p>
    <w:p w14:paraId="44FB30F8" w14:textId="77777777" w:rsidR="00F93209" w:rsidRDefault="00F93209" w:rsidP="00F93209">
      <w:pPr>
        <w:adjustRightInd w:val="0"/>
        <w:spacing w:before="120"/>
        <w:jc w:val="center"/>
        <w:rPr>
          <w:rFonts w:eastAsiaTheme="minorHAnsi"/>
          <w:color w:val="29282C"/>
          <w:szCs w:val="24"/>
          <w:lang w:eastAsia="en-US"/>
        </w:rPr>
      </w:pPr>
      <w:r>
        <w:rPr>
          <w:noProof/>
        </w:rPr>
        <w:lastRenderedPageBreak/>
        <w:drawing>
          <wp:inline distT="0" distB="0" distL="0" distR="0" wp14:anchorId="66EF944D" wp14:editId="6A26C2D0">
            <wp:extent cx="5012522" cy="2343150"/>
            <wp:effectExtent l="0" t="0" r="0" b="0"/>
            <wp:docPr id="6993572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12522" cy="2343150"/>
                    </a:xfrm>
                    <a:prstGeom prst="rect">
                      <a:avLst/>
                    </a:prstGeom>
                  </pic:spPr>
                </pic:pic>
              </a:graphicData>
            </a:graphic>
          </wp:inline>
        </w:drawing>
      </w:r>
    </w:p>
    <w:p w14:paraId="71BCE600" w14:textId="77777777" w:rsidR="00F93209" w:rsidRPr="00F046FF" w:rsidRDefault="00F93209" w:rsidP="00F93209">
      <w:pPr>
        <w:adjustRightInd w:val="0"/>
        <w:spacing w:before="120"/>
        <w:rPr>
          <w:rFonts w:eastAsiaTheme="minorHAnsi"/>
          <w:sz w:val="24"/>
          <w:szCs w:val="24"/>
          <w:lang w:eastAsia="en-US"/>
        </w:rPr>
      </w:pPr>
      <w:r w:rsidRPr="00F046FF">
        <w:rPr>
          <w:rFonts w:eastAsiaTheme="minorHAnsi"/>
          <w:sz w:val="24"/>
          <w:szCs w:val="24"/>
          <w:lang w:eastAsia="en-US"/>
        </w:rPr>
        <w:t>One disadvantage of disc brakes is that they have no natural servo-assistance, so the force at the pedal is very large. To reduce the effort the pedal force is "boosted". A vacuum booster, running off the engine manifold (or a vacuum pump in the case of diesels), achieves this. This magnifies the pedal effort the driver provides and improves stopping performance. Should a vacuum booster fail, then the effort needed to stop a disc brake car is very large.</w:t>
      </w:r>
    </w:p>
    <w:p w14:paraId="2922B6F6" w14:textId="77777777" w:rsidR="00F93209" w:rsidRPr="00F046FF" w:rsidRDefault="00F93209" w:rsidP="00F93209">
      <w:pPr>
        <w:adjustRightInd w:val="0"/>
        <w:spacing w:before="120"/>
        <w:rPr>
          <w:rFonts w:eastAsiaTheme="minorHAnsi"/>
          <w:sz w:val="24"/>
          <w:szCs w:val="24"/>
          <w:lang w:eastAsia="en-US"/>
        </w:rPr>
      </w:pPr>
      <w:r w:rsidRPr="00F046FF">
        <w:rPr>
          <w:rFonts w:eastAsiaTheme="minorHAnsi"/>
          <w:sz w:val="24"/>
          <w:szCs w:val="24"/>
          <w:lang w:eastAsia="en-US"/>
        </w:rPr>
        <w:t>Disc brakes also are not good as hand brakes due to the lack of servo-assistance, thus some cars use drums on the rear. PBR (a brake design and manufacture company) has developed a drum brake incorporated into the hub of the disc for use as a parking brake.</w:t>
      </w:r>
    </w:p>
    <w:p w14:paraId="1F6A2504" w14:textId="77777777" w:rsidR="00F93209" w:rsidRPr="00180ADB" w:rsidRDefault="00F93209" w:rsidP="00F93209">
      <w:pPr>
        <w:pStyle w:val="Heading51"/>
        <w:spacing w:before="120"/>
        <w:rPr>
          <w:b w:val="0"/>
          <w:i/>
        </w:rPr>
      </w:pPr>
      <w:r>
        <w:rPr>
          <w:b w:val="0"/>
          <w:i/>
        </w:rPr>
        <w:t>Brake Lining &amp; P</w:t>
      </w:r>
      <w:r w:rsidRPr="00180ADB">
        <w:rPr>
          <w:b w:val="0"/>
          <w:i/>
        </w:rPr>
        <w:t>ads</w:t>
      </w:r>
    </w:p>
    <w:p w14:paraId="1A0F50E0" w14:textId="77777777" w:rsidR="00F93209" w:rsidRDefault="00F93209" w:rsidP="00F93209">
      <w:pPr>
        <w:pStyle w:val="BodyText1"/>
        <w:spacing w:before="0"/>
      </w:pPr>
      <w:r>
        <w:t xml:space="preserve">Along with the development of brake mechanisms, frictional material for brake linings also developed.  Early brake pad liners were made by weaving an asbestos yarn into the desired shape.  Today the brake pad linings are produced from a combination of many materials. </w:t>
      </w:r>
    </w:p>
    <w:p w14:paraId="128328B3" w14:textId="77777777" w:rsidR="00F93209" w:rsidRDefault="00F93209" w:rsidP="00F93209">
      <w:pPr>
        <w:pStyle w:val="BodyText1"/>
        <w:spacing w:before="120" w:after="120" w:line="0" w:lineRule="atLeast"/>
      </w:pPr>
      <w:r>
        <w:t>Fibres, such as glass fibre, Kevlar, steel wool and carbon fibres; fillers, such as clay, calcium carbonate, barytes, fine metal and schist; binders, such as phenol formaldehyde; and friction modifiers, such as elastomers, brass and zinc, which are moulded into shape and cured.</w:t>
      </w:r>
    </w:p>
    <w:p w14:paraId="2163A8D9" w14:textId="77777777" w:rsidR="00F93209" w:rsidRPr="00E41A15" w:rsidRDefault="00F93209" w:rsidP="00F93209">
      <w:pPr>
        <w:pStyle w:val="Heading51"/>
        <w:spacing w:before="120"/>
      </w:pPr>
      <w:r w:rsidRPr="00E41A15">
        <w:t>Anti-lock Braking Systems (ABS)</w:t>
      </w:r>
    </w:p>
    <w:p w14:paraId="373D8324" w14:textId="77777777" w:rsidR="00F93209" w:rsidRPr="00054DE5" w:rsidRDefault="00F93209" w:rsidP="00F93209">
      <w:pPr>
        <w:pStyle w:val="BodyText1"/>
        <w:spacing w:before="0"/>
      </w:pPr>
      <w:r w:rsidRPr="00054DE5">
        <w:t xml:space="preserve">Another major development in recent years is the </w:t>
      </w:r>
      <w:r w:rsidRPr="00054DE5">
        <w:rPr>
          <w:b/>
        </w:rPr>
        <w:t>anti-lock braking system</w:t>
      </w:r>
      <w:r w:rsidRPr="00054DE5">
        <w:t>, (ABS).  This system prevents wheels from locking during emergency braking situations, enabling drivers to steer the vehicle while stopping.</w:t>
      </w:r>
    </w:p>
    <w:p w14:paraId="2FBF2E6E" w14:textId="77777777" w:rsidR="00F93209" w:rsidRPr="00F046FF" w:rsidRDefault="00F93209" w:rsidP="00F93209">
      <w:pPr>
        <w:adjustRightInd w:val="0"/>
        <w:spacing w:before="120"/>
        <w:rPr>
          <w:rFonts w:eastAsiaTheme="minorHAnsi"/>
          <w:sz w:val="24"/>
          <w:szCs w:val="24"/>
          <w:lang w:eastAsia="en-US"/>
        </w:rPr>
      </w:pPr>
      <w:r w:rsidRPr="00F046FF">
        <w:rPr>
          <w:rFonts w:eastAsiaTheme="minorHAnsi"/>
          <w:sz w:val="24"/>
          <w:szCs w:val="24"/>
          <w:lang w:eastAsia="en-US"/>
        </w:rPr>
        <w:t>When a car skids in dry conditions it stops quickly but not necessarily in a straight line. The unequal braking forces at the wheels cause a turning moment about the car's centre of rotation, which tends to cause the car to turn "off-line" or swerve. In the wet the wheels lock far more quickly and at a point way below maximum braking force. With a front wheel lock-up the car loses the ability to steer while a rear wheel lock-up often causes the tail to swing out. Both situations can lead to a loss of control and consequently accidents.</w:t>
      </w:r>
    </w:p>
    <w:p w14:paraId="605122DE" w14:textId="77777777" w:rsidR="00F93209" w:rsidRPr="00F046FF" w:rsidRDefault="00F93209" w:rsidP="00F93209">
      <w:pPr>
        <w:adjustRightInd w:val="0"/>
        <w:spacing w:before="120"/>
        <w:rPr>
          <w:rFonts w:eastAsiaTheme="minorHAnsi"/>
          <w:sz w:val="24"/>
          <w:szCs w:val="24"/>
          <w:lang w:eastAsia="en-US"/>
        </w:rPr>
      </w:pPr>
      <w:r w:rsidRPr="00F046FF">
        <w:rPr>
          <w:rFonts w:eastAsiaTheme="minorHAnsi"/>
          <w:sz w:val="24"/>
          <w:szCs w:val="24"/>
          <w:lang w:eastAsia="en-US"/>
        </w:rPr>
        <w:t xml:space="preserve">Car makers and brake designers have attempted to design braking systems that will not lock up. This is usually achieved by using three sensors and computer control over the braking circuit. When a wheel begins to lock up and slow down compared to other wheels, a wheel sensor mounted on the wheel will sense this. It will send a message to the computer to inform it of a wheel lock-up. </w:t>
      </w:r>
    </w:p>
    <w:p w14:paraId="273BFD15" w14:textId="77777777" w:rsidR="00F93209" w:rsidRPr="00F046FF" w:rsidRDefault="00F93209" w:rsidP="00F046FF">
      <w:pPr>
        <w:adjustRightInd w:val="0"/>
        <w:spacing w:after="120"/>
        <w:rPr>
          <w:rFonts w:eastAsiaTheme="minorHAnsi"/>
          <w:sz w:val="24"/>
          <w:szCs w:val="24"/>
          <w:lang w:eastAsia="en-US"/>
        </w:rPr>
      </w:pPr>
      <w:r w:rsidRPr="00F046FF">
        <w:rPr>
          <w:rFonts w:eastAsiaTheme="minorHAnsi"/>
          <w:sz w:val="24"/>
          <w:szCs w:val="24"/>
          <w:lang w:eastAsia="en-US"/>
        </w:rPr>
        <w:t>The computer will then release the hydraulic pressure at that brake calliper to allow the wheel to spin again. The brakes can then be reapplied and if the wheel locks again the procedure is repeated.</w:t>
      </w:r>
    </w:p>
    <w:p w14:paraId="1DA6542E" w14:textId="77777777" w:rsidR="00F046FF" w:rsidRDefault="00F046FF" w:rsidP="00F93209">
      <w:pPr>
        <w:adjustRightInd w:val="0"/>
        <w:rPr>
          <w:rFonts w:eastAsiaTheme="minorHAnsi"/>
          <w:sz w:val="24"/>
          <w:szCs w:val="24"/>
          <w:lang w:eastAsia="en-US"/>
        </w:rPr>
      </w:pPr>
    </w:p>
    <w:p w14:paraId="3041E394" w14:textId="77777777" w:rsidR="00F046FF" w:rsidRDefault="00F046FF" w:rsidP="00F93209">
      <w:pPr>
        <w:adjustRightInd w:val="0"/>
        <w:rPr>
          <w:rFonts w:eastAsiaTheme="minorHAnsi"/>
          <w:sz w:val="24"/>
          <w:szCs w:val="24"/>
          <w:lang w:eastAsia="en-US"/>
        </w:rPr>
      </w:pPr>
    </w:p>
    <w:p w14:paraId="39C3BC30" w14:textId="77777777" w:rsidR="00F93209" w:rsidRPr="00F046FF" w:rsidRDefault="00F93209" w:rsidP="00F046FF">
      <w:pPr>
        <w:adjustRightInd w:val="0"/>
        <w:rPr>
          <w:rFonts w:eastAsiaTheme="minorHAnsi"/>
          <w:sz w:val="24"/>
          <w:szCs w:val="24"/>
          <w:lang w:eastAsia="en-US"/>
        </w:rPr>
      </w:pPr>
      <w:r w:rsidRPr="00F046FF">
        <w:rPr>
          <w:rFonts w:eastAsiaTheme="minorHAnsi"/>
          <w:sz w:val="24"/>
          <w:szCs w:val="24"/>
          <w:lang w:eastAsia="en-US"/>
        </w:rPr>
        <w:lastRenderedPageBreak/>
        <w:t xml:space="preserve">There is still concern about the performance of ABS brakes on gravel roads. Gravel roads need the wheels to lock and dig through the loose surface to the harder surface beneath, but as an ABS brake equipped car will not allow this to happen, an ABS equipped car will not stop as well on gravel. </w:t>
      </w:r>
    </w:p>
    <w:p w14:paraId="47DA3D59" w14:textId="77777777" w:rsidR="00F046FF" w:rsidRPr="00F046FF" w:rsidRDefault="00F93209" w:rsidP="00F93209">
      <w:pPr>
        <w:adjustRightInd w:val="0"/>
        <w:spacing w:before="120"/>
        <w:rPr>
          <w:rFonts w:eastAsiaTheme="minorHAnsi"/>
          <w:sz w:val="24"/>
          <w:szCs w:val="24"/>
          <w:lang w:eastAsia="en-US"/>
        </w:rPr>
      </w:pPr>
      <w:r w:rsidRPr="00F046FF">
        <w:rPr>
          <w:rFonts w:eastAsiaTheme="minorHAnsi"/>
          <w:sz w:val="24"/>
          <w:szCs w:val="24"/>
          <w:lang w:eastAsia="en-US"/>
        </w:rPr>
        <w:t>Nowadays many cars with ABS also use the same sensors to control wheel spin under acceleration and cornering. Such traction control or dynamic stability control systems use the brakes operating independently to improve car's handling in challenging situations. Some off-road vehicles also use the ABS/traction system to ensure traction off road in-lieu of using differential locks.</w:t>
      </w:r>
    </w:p>
    <w:p w14:paraId="282B8F94" w14:textId="77777777" w:rsidR="00F93209" w:rsidRPr="00F046FF" w:rsidRDefault="00F93209" w:rsidP="00F93209">
      <w:pPr>
        <w:adjustRightInd w:val="0"/>
        <w:spacing w:before="120"/>
        <w:rPr>
          <w:rFonts w:eastAsiaTheme="minorHAnsi"/>
          <w:b/>
          <w:sz w:val="24"/>
          <w:szCs w:val="24"/>
          <w:lang w:eastAsia="en-US"/>
        </w:rPr>
      </w:pPr>
      <w:r w:rsidRPr="00F046FF">
        <w:rPr>
          <w:rFonts w:eastAsiaTheme="minorHAnsi"/>
          <w:b/>
          <w:sz w:val="24"/>
          <w:szCs w:val="24"/>
          <w:lang w:eastAsia="en-US"/>
        </w:rPr>
        <w:t>Regenerative Braking Systems</w:t>
      </w:r>
    </w:p>
    <w:p w14:paraId="4745B877" w14:textId="77777777" w:rsidR="00F93209" w:rsidRPr="00F046FF" w:rsidRDefault="00F93209" w:rsidP="00F93209">
      <w:pPr>
        <w:adjustRightInd w:val="0"/>
        <w:rPr>
          <w:rFonts w:eastAsiaTheme="minorHAnsi"/>
          <w:sz w:val="24"/>
          <w:szCs w:val="24"/>
          <w:lang w:eastAsia="en-US"/>
        </w:rPr>
      </w:pPr>
      <w:r w:rsidRPr="00F046FF">
        <w:rPr>
          <w:rFonts w:eastAsiaTheme="minorHAnsi"/>
          <w:sz w:val="24"/>
          <w:szCs w:val="24"/>
          <w:lang w:eastAsia="en-US"/>
        </w:rPr>
        <w:t>Currently there is a trend in environmentally sensitive motor cars to replace a petrol or diesel engine with a hybrid combination of petrol or diesel and an electric generator. The principle is that the motor drives a generator that provides electricity to an electric motor. They also use batteries so in city areas the petrol or diesel motor does not need to run. The advantage of this means, it is also possible to use electricity to slow the car.</w:t>
      </w:r>
    </w:p>
    <w:p w14:paraId="34C69360" w14:textId="77777777" w:rsidR="00F93209" w:rsidRPr="00F046FF" w:rsidRDefault="00F93209" w:rsidP="00F93209">
      <w:pPr>
        <w:adjustRightInd w:val="0"/>
        <w:spacing w:before="120" w:after="120"/>
        <w:rPr>
          <w:rFonts w:eastAsiaTheme="minorHAnsi"/>
          <w:sz w:val="24"/>
          <w:szCs w:val="24"/>
          <w:lang w:eastAsia="en-US"/>
        </w:rPr>
      </w:pPr>
      <w:r w:rsidRPr="00F046FF">
        <w:rPr>
          <w:rFonts w:eastAsiaTheme="minorHAnsi"/>
          <w:sz w:val="24"/>
          <w:szCs w:val="24"/>
          <w:lang w:eastAsia="en-US"/>
        </w:rPr>
        <w:t>To stop the car the driver touches the brake pedal, causing the electric motor to act as a generator. The energy used to generate electricity develops a mechanical resistance, which helps to slow the car. At the same time the electricity produced is used to charge the batteries. This means that the car's kinetic energy is converted into useful electricity energy instead of being given off as heat energy.</w:t>
      </w:r>
    </w:p>
    <w:p w14:paraId="4BD33FAB" w14:textId="77777777" w:rsidR="00F93209" w:rsidRPr="00F046FF" w:rsidRDefault="00F93209" w:rsidP="00F93209">
      <w:pPr>
        <w:adjustRightInd w:val="0"/>
        <w:rPr>
          <w:rFonts w:eastAsiaTheme="minorHAnsi"/>
          <w:sz w:val="24"/>
          <w:szCs w:val="24"/>
          <w:lang w:eastAsia="en-US"/>
        </w:rPr>
      </w:pPr>
      <w:r w:rsidRPr="00F046FF">
        <w:rPr>
          <w:rFonts w:eastAsiaTheme="minorHAnsi"/>
          <w:sz w:val="24"/>
          <w:szCs w:val="24"/>
          <w:lang w:eastAsia="en-US"/>
        </w:rPr>
        <w:t>These cars still have conventional brakes so that if the brake pedal is pushed further the conventional brakes come into operation. These systems offer a great deal of promise as they reduce the amount of wear on conventional brakes and also make use of the converted energy so such cars are more environmentally sound.</w:t>
      </w:r>
    </w:p>
    <w:p w14:paraId="00724631" w14:textId="77777777" w:rsidR="00F93209" w:rsidRPr="00F046FF" w:rsidRDefault="00F93209" w:rsidP="00F93209">
      <w:pPr>
        <w:adjustRightInd w:val="0"/>
        <w:spacing w:before="120"/>
        <w:rPr>
          <w:rFonts w:eastAsiaTheme="minorHAnsi"/>
          <w:b/>
          <w:bCs/>
          <w:sz w:val="24"/>
          <w:szCs w:val="24"/>
          <w:lang w:eastAsia="en-US"/>
        </w:rPr>
      </w:pPr>
      <w:r w:rsidRPr="00F046FF">
        <w:rPr>
          <w:rFonts w:eastAsiaTheme="minorHAnsi"/>
          <w:b/>
          <w:bCs/>
          <w:sz w:val="24"/>
          <w:szCs w:val="24"/>
          <w:lang w:eastAsia="en-US"/>
        </w:rPr>
        <w:t>Automotive Hand Brake</w:t>
      </w:r>
    </w:p>
    <w:p w14:paraId="6428CDC7" w14:textId="77777777" w:rsidR="00F93209" w:rsidRPr="00F046FF" w:rsidRDefault="00F93209" w:rsidP="00F93209">
      <w:pPr>
        <w:adjustRightInd w:val="0"/>
        <w:rPr>
          <w:rFonts w:eastAsiaTheme="minorHAnsi"/>
          <w:sz w:val="24"/>
          <w:szCs w:val="24"/>
          <w:lang w:eastAsia="en-US"/>
        </w:rPr>
      </w:pPr>
      <w:r w:rsidRPr="00F046FF">
        <w:rPr>
          <w:rFonts w:eastAsiaTheme="minorHAnsi"/>
          <w:sz w:val="24"/>
          <w:szCs w:val="24"/>
          <w:lang w:eastAsia="en-US"/>
        </w:rPr>
        <w:t>Since the early development of the car, brakes weren't just used for stopping a moving vehicle; they were also used to hold a vehicle in a parked position. This parking feature is usually achieved using a hand brake. Most vehicles not sold in Australia use a hand operated brake that activates the rear brakes to stop the car from rolling. The hand brake uses a cable that connects the lever to the rear brakes. This means that the hand brake will operate in the event of a hydraulic failure in the main braking system; hence it also has a role as an emergency brake. But it must be used carefully as it is easy to make the rear wheels lock using the hand brake as weight transfers to the front wheels when decelerating.</w:t>
      </w:r>
    </w:p>
    <w:p w14:paraId="0600BC0B" w14:textId="77777777" w:rsidR="00F93209" w:rsidRPr="00F046FF" w:rsidRDefault="00F93209" w:rsidP="00F93209">
      <w:pPr>
        <w:adjustRightInd w:val="0"/>
        <w:spacing w:before="120"/>
        <w:rPr>
          <w:rFonts w:eastAsiaTheme="minorHAnsi"/>
          <w:sz w:val="24"/>
          <w:szCs w:val="24"/>
          <w:lang w:eastAsia="en-US"/>
        </w:rPr>
      </w:pPr>
      <w:r w:rsidRPr="00F046FF">
        <w:rPr>
          <w:rFonts w:eastAsiaTheme="minorHAnsi"/>
          <w:sz w:val="24"/>
          <w:szCs w:val="24"/>
          <w:lang w:eastAsia="en-US"/>
        </w:rPr>
        <w:t>Parking brakes used to be more effective with drum brakes due to the servo assistance of drums. But since most cars now have four wheel disc brakes, brake designers have managed to make the hand brake highly effective using today's disc brakes.</w:t>
      </w:r>
    </w:p>
    <w:p w14:paraId="20CB6A33" w14:textId="77777777" w:rsidR="00F93209" w:rsidRDefault="00F93209" w:rsidP="00F93209">
      <w:pPr>
        <w:pStyle w:val="BodyText1"/>
        <w:spacing w:before="120" w:after="120" w:line="0" w:lineRule="atLeast"/>
      </w:pPr>
      <w:r>
        <w:t xml:space="preserve">The following table will be supplemented with more specific historical perspective throughout the module, along with related developments in areas of materials and technology.  </w:t>
      </w:r>
    </w:p>
    <w:p w14:paraId="722B00AE" w14:textId="77777777" w:rsidR="00F93209" w:rsidRPr="00F046FF" w:rsidRDefault="00F93209" w:rsidP="00F93209">
      <w:pPr>
        <w:pStyle w:val="BodyText1"/>
        <w:spacing w:before="0" w:line="0" w:lineRule="atLeast"/>
        <w:jc w:val="center"/>
        <w:rPr>
          <w:i/>
        </w:rPr>
      </w:pPr>
      <w:r>
        <w:rPr>
          <w:noProof/>
        </w:rPr>
        <w:lastRenderedPageBreak/>
        <w:drawing>
          <wp:inline distT="0" distB="0" distL="0" distR="0" wp14:anchorId="4CB80648" wp14:editId="2CF0F97E">
            <wp:extent cx="4269872" cy="4932000"/>
            <wp:effectExtent l="0" t="0" r="0" b="2540"/>
            <wp:docPr id="17046175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269872" cy="4932000"/>
                    </a:xfrm>
                    <a:prstGeom prst="rect">
                      <a:avLst/>
                    </a:prstGeom>
                  </pic:spPr>
                </pic:pic>
              </a:graphicData>
            </a:graphic>
          </wp:inline>
        </w:drawing>
      </w:r>
    </w:p>
    <w:p w14:paraId="42C6D796" w14:textId="77777777" w:rsidR="00F93209" w:rsidRDefault="00F93209" w:rsidP="00F93209">
      <w:pPr>
        <w:pStyle w:val="Heading21"/>
        <w:spacing w:before="0" w:after="0"/>
        <w:rPr>
          <w:rFonts w:cs="Arial"/>
          <w:sz w:val="24"/>
          <w:szCs w:val="24"/>
        </w:rPr>
      </w:pPr>
    </w:p>
    <w:p w14:paraId="52DDD8D8" w14:textId="77777777" w:rsidR="00F93209" w:rsidRPr="00E41A15" w:rsidRDefault="00F93209" w:rsidP="00F93209">
      <w:pPr>
        <w:pStyle w:val="Heading21"/>
        <w:spacing w:before="0" w:after="0"/>
        <w:rPr>
          <w:rFonts w:cs="Arial"/>
          <w:sz w:val="24"/>
          <w:szCs w:val="24"/>
        </w:rPr>
      </w:pPr>
      <w:r w:rsidRPr="00E41A15">
        <w:rPr>
          <w:rFonts w:cs="Arial"/>
          <w:sz w:val="24"/>
          <w:szCs w:val="24"/>
        </w:rPr>
        <w:t>The Effect of Engineering Innovation</w:t>
      </w:r>
    </w:p>
    <w:p w14:paraId="5EF33011" w14:textId="77777777" w:rsidR="00F93209" w:rsidRPr="00F046FF" w:rsidRDefault="00F93209" w:rsidP="00F93209">
      <w:pPr>
        <w:adjustRightInd w:val="0"/>
        <w:rPr>
          <w:rFonts w:eastAsiaTheme="minorHAnsi"/>
          <w:sz w:val="24"/>
          <w:szCs w:val="24"/>
          <w:lang w:eastAsia="en-US"/>
        </w:rPr>
      </w:pPr>
      <w:r w:rsidRPr="00F046FF">
        <w:rPr>
          <w:rFonts w:eastAsiaTheme="minorHAnsi"/>
          <w:sz w:val="24"/>
          <w:szCs w:val="24"/>
          <w:lang w:eastAsia="en-US"/>
        </w:rPr>
        <w:t>This section will look at the two main brake types (drum and disc), and assess what effect they have had.</w:t>
      </w:r>
    </w:p>
    <w:p w14:paraId="3FE7B3E1" w14:textId="77777777" w:rsidR="00F93209" w:rsidRPr="00F046FF" w:rsidRDefault="00F93209" w:rsidP="00F93209">
      <w:pPr>
        <w:adjustRightInd w:val="0"/>
        <w:spacing w:before="120"/>
        <w:rPr>
          <w:rFonts w:eastAsiaTheme="minorHAnsi"/>
          <w:bCs/>
          <w:i/>
          <w:sz w:val="24"/>
          <w:szCs w:val="24"/>
          <w:lang w:eastAsia="en-US"/>
        </w:rPr>
      </w:pPr>
      <w:r w:rsidRPr="00F046FF">
        <w:rPr>
          <w:rFonts w:eastAsiaTheme="minorHAnsi"/>
          <w:bCs/>
          <w:i/>
          <w:sz w:val="24"/>
          <w:szCs w:val="24"/>
          <w:lang w:eastAsia="en-US"/>
        </w:rPr>
        <w:t>Drum Brakes</w:t>
      </w:r>
    </w:p>
    <w:p w14:paraId="6C6D6240" w14:textId="77777777" w:rsidR="00F93209" w:rsidRPr="00F046FF" w:rsidRDefault="00F93209" w:rsidP="00F93209">
      <w:pPr>
        <w:pStyle w:val="ListParagraph"/>
        <w:numPr>
          <w:ilvl w:val="0"/>
          <w:numId w:val="4"/>
        </w:numPr>
        <w:autoSpaceDE w:val="0"/>
        <w:autoSpaceDN w:val="0"/>
        <w:adjustRightInd w:val="0"/>
        <w:rPr>
          <w:rFonts w:ascii="Times New Roman" w:eastAsiaTheme="minorHAnsi" w:hAnsi="Times New Roman"/>
          <w:szCs w:val="24"/>
          <w:lang w:eastAsia="en-US"/>
        </w:rPr>
      </w:pPr>
      <w:r w:rsidRPr="00F046FF">
        <w:rPr>
          <w:rFonts w:ascii="Times New Roman" w:eastAsiaTheme="minorHAnsi" w:hAnsi="Times New Roman"/>
          <w:szCs w:val="24"/>
          <w:lang w:eastAsia="en-US"/>
        </w:rPr>
        <w:t>Improved stopping power means cars can travel faster while still stopping safely.</w:t>
      </w:r>
    </w:p>
    <w:p w14:paraId="41F0821D" w14:textId="77777777" w:rsidR="00F93209" w:rsidRPr="00F046FF" w:rsidRDefault="00F93209" w:rsidP="00F93209">
      <w:pPr>
        <w:pStyle w:val="ListParagraph"/>
        <w:numPr>
          <w:ilvl w:val="0"/>
          <w:numId w:val="4"/>
        </w:numPr>
        <w:autoSpaceDE w:val="0"/>
        <w:autoSpaceDN w:val="0"/>
        <w:adjustRightInd w:val="0"/>
        <w:spacing w:before="120"/>
        <w:ind w:left="714" w:hanging="357"/>
        <w:contextualSpacing w:val="0"/>
        <w:rPr>
          <w:rFonts w:ascii="Times New Roman" w:eastAsiaTheme="minorHAnsi" w:hAnsi="Times New Roman"/>
          <w:szCs w:val="24"/>
          <w:lang w:eastAsia="en-US"/>
        </w:rPr>
      </w:pPr>
      <w:r w:rsidRPr="00F046FF">
        <w:rPr>
          <w:rFonts w:ascii="Times New Roman" w:eastAsiaTheme="minorHAnsi" w:hAnsi="Times New Roman"/>
          <w:szCs w:val="24"/>
          <w:lang w:eastAsia="en-US"/>
        </w:rPr>
        <w:t>The increased speed is a double-edged sword, because although cars now travel faster they are potentially less safe, as other systems such as suspension and steering need to be upgraded to deal with increased speeds.</w:t>
      </w:r>
    </w:p>
    <w:p w14:paraId="23FF0CEE" w14:textId="77777777" w:rsidR="00F93209" w:rsidRPr="00F046FF" w:rsidRDefault="00F93209" w:rsidP="00F93209">
      <w:pPr>
        <w:pStyle w:val="ListParagraph"/>
        <w:numPr>
          <w:ilvl w:val="0"/>
          <w:numId w:val="4"/>
        </w:numPr>
        <w:autoSpaceDE w:val="0"/>
        <w:autoSpaceDN w:val="0"/>
        <w:adjustRightInd w:val="0"/>
        <w:spacing w:before="120"/>
        <w:ind w:left="714" w:hanging="357"/>
        <w:contextualSpacing w:val="0"/>
        <w:rPr>
          <w:rFonts w:ascii="Times New Roman" w:eastAsiaTheme="minorHAnsi" w:hAnsi="Times New Roman"/>
          <w:szCs w:val="24"/>
          <w:lang w:eastAsia="en-US"/>
        </w:rPr>
      </w:pPr>
      <w:r w:rsidRPr="00F046FF">
        <w:rPr>
          <w:rFonts w:ascii="Times New Roman" w:eastAsiaTheme="minorHAnsi" w:hAnsi="Times New Roman"/>
          <w:szCs w:val="24"/>
          <w:lang w:eastAsia="en-US"/>
        </w:rPr>
        <w:t>With the advent of drum brakes motor manufacturers started to fit four wheel brakes, thus making cars safer.</w:t>
      </w:r>
    </w:p>
    <w:p w14:paraId="5A191AB1" w14:textId="77777777" w:rsidR="00F93209" w:rsidRPr="00F046FF" w:rsidRDefault="00F93209" w:rsidP="00F93209">
      <w:pPr>
        <w:pStyle w:val="ListParagraph"/>
        <w:numPr>
          <w:ilvl w:val="0"/>
          <w:numId w:val="4"/>
        </w:numPr>
        <w:autoSpaceDE w:val="0"/>
        <w:autoSpaceDN w:val="0"/>
        <w:adjustRightInd w:val="0"/>
        <w:spacing w:before="120"/>
        <w:ind w:left="714" w:hanging="357"/>
        <w:contextualSpacing w:val="0"/>
        <w:rPr>
          <w:rFonts w:ascii="Times New Roman" w:eastAsiaTheme="minorHAnsi" w:hAnsi="Times New Roman"/>
          <w:szCs w:val="24"/>
          <w:lang w:eastAsia="en-US"/>
        </w:rPr>
      </w:pPr>
      <w:r w:rsidRPr="00F046FF">
        <w:rPr>
          <w:rFonts w:ascii="Times New Roman" w:eastAsiaTheme="minorHAnsi" w:hAnsi="Times New Roman"/>
          <w:szCs w:val="24"/>
          <w:lang w:eastAsia="en-US"/>
        </w:rPr>
        <w:t>The drum brake handles poor weather conditions better than the contracting band brake, so it is possible to use the car in rain and snow; previously that may have been dangerous.</w:t>
      </w:r>
    </w:p>
    <w:p w14:paraId="47948018" w14:textId="77777777" w:rsidR="00F93209" w:rsidRPr="00F046FF" w:rsidRDefault="00F93209" w:rsidP="00F93209">
      <w:pPr>
        <w:adjustRightInd w:val="0"/>
        <w:spacing w:before="120"/>
        <w:rPr>
          <w:rFonts w:eastAsiaTheme="minorHAnsi"/>
          <w:bCs/>
          <w:i/>
          <w:sz w:val="24"/>
          <w:szCs w:val="24"/>
          <w:lang w:eastAsia="en-US"/>
        </w:rPr>
      </w:pPr>
      <w:r w:rsidRPr="00F046FF">
        <w:rPr>
          <w:rFonts w:eastAsiaTheme="minorHAnsi"/>
          <w:bCs/>
          <w:i/>
          <w:sz w:val="24"/>
          <w:szCs w:val="24"/>
          <w:lang w:eastAsia="en-US"/>
        </w:rPr>
        <w:t>Disc Brakes</w:t>
      </w:r>
    </w:p>
    <w:p w14:paraId="4A7F95D9" w14:textId="77777777" w:rsidR="00F93209" w:rsidRPr="008125DD" w:rsidRDefault="00F93209" w:rsidP="00F93209">
      <w:pPr>
        <w:pStyle w:val="ListParagraph"/>
        <w:numPr>
          <w:ilvl w:val="0"/>
          <w:numId w:val="5"/>
        </w:numPr>
        <w:autoSpaceDE w:val="0"/>
        <w:autoSpaceDN w:val="0"/>
        <w:adjustRightInd w:val="0"/>
        <w:ind w:left="714" w:hanging="357"/>
        <w:contextualSpacing w:val="0"/>
        <w:rPr>
          <w:rFonts w:ascii="Times New Roman" w:eastAsiaTheme="minorHAnsi" w:hAnsi="Times New Roman"/>
          <w:szCs w:val="24"/>
          <w:lang w:eastAsia="en-US"/>
        </w:rPr>
      </w:pPr>
      <w:r w:rsidRPr="008125DD">
        <w:rPr>
          <w:rFonts w:ascii="Times New Roman" w:eastAsiaTheme="minorHAnsi" w:hAnsi="Times New Roman"/>
          <w:szCs w:val="24"/>
          <w:lang w:eastAsia="en-US"/>
        </w:rPr>
        <w:t>Cars are more effective at stopping at higher speeds.</w:t>
      </w:r>
    </w:p>
    <w:p w14:paraId="45FB78EF" w14:textId="77777777" w:rsidR="00F93209" w:rsidRPr="008125DD" w:rsidRDefault="00F93209" w:rsidP="00F93209">
      <w:pPr>
        <w:pStyle w:val="ListParagraph"/>
        <w:numPr>
          <w:ilvl w:val="0"/>
          <w:numId w:val="5"/>
        </w:numPr>
        <w:autoSpaceDE w:val="0"/>
        <w:autoSpaceDN w:val="0"/>
        <w:adjustRightInd w:val="0"/>
        <w:spacing w:before="120"/>
        <w:ind w:left="714" w:hanging="357"/>
        <w:contextualSpacing w:val="0"/>
        <w:rPr>
          <w:rFonts w:ascii="Times New Roman" w:eastAsiaTheme="minorHAnsi" w:hAnsi="Times New Roman"/>
          <w:szCs w:val="24"/>
          <w:lang w:eastAsia="en-US"/>
        </w:rPr>
      </w:pPr>
      <w:r w:rsidRPr="008125DD">
        <w:rPr>
          <w:rFonts w:ascii="Times New Roman" w:eastAsiaTheme="minorHAnsi" w:hAnsi="Times New Roman"/>
          <w:szCs w:val="24"/>
          <w:lang w:eastAsia="en-US"/>
        </w:rPr>
        <w:t>Improved heat dissipation over the drum brakes means safer continual braking effort (such as is required when descending a hill).</w:t>
      </w:r>
    </w:p>
    <w:p w14:paraId="667B143C" w14:textId="77777777" w:rsidR="00F93209" w:rsidRPr="008125DD" w:rsidRDefault="00F93209" w:rsidP="00F93209">
      <w:pPr>
        <w:pStyle w:val="ListParagraph"/>
        <w:numPr>
          <w:ilvl w:val="0"/>
          <w:numId w:val="5"/>
        </w:numPr>
        <w:autoSpaceDE w:val="0"/>
        <w:autoSpaceDN w:val="0"/>
        <w:adjustRightInd w:val="0"/>
        <w:spacing w:before="120"/>
        <w:ind w:left="714" w:hanging="357"/>
        <w:contextualSpacing w:val="0"/>
        <w:rPr>
          <w:rFonts w:ascii="Times New Roman" w:eastAsiaTheme="minorHAnsi" w:hAnsi="Times New Roman"/>
          <w:szCs w:val="24"/>
          <w:lang w:eastAsia="en-US"/>
        </w:rPr>
      </w:pPr>
      <w:r w:rsidRPr="008125DD">
        <w:rPr>
          <w:rFonts w:ascii="Times New Roman" w:eastAsiaTheme="minorHAnsi" w:hAnsi="Times New Roman"/>
          <w:szCs w:val="24"/>
          <w:lang w:eastAsia="en-US"/>
        </w:rPr>
        <w:t>Disc brakes provide improved braking in poor weather conditions.</w:t>
      </w:r>
    </w:p>
    <w:p w14:paraId="1CF21609" w14:textId="77777777" w:rsidR="00F93209" w:rsidRPr="008125DD" w:rsidRDefault="00F93209" w:rsidP="00F93209">
      <w:pPr>
        <w:pStyle w:val="ListParagraph"/>
        <w:numPr>
          <w:ilvl w:val="0"/>
          <w:numId w:val="5"/>
        </w:numPr>
        <w:autoSpaceDE w:val="0"/>
        <w:autoSpaceDN w:val="0"/>
        <w:adjustRightInd w:val="0"/>
        <w:spacing w:before="120"/>
        <w:ind w:left="714" w:hanging="357"/>
        <w:contextualSpacing w:val="0"/>
        <w:rPr>
          <w:rFonts w:ascii="Times New Roman" w:eastAsiaTheme="minorHAnsi" w:hAnsi="Times New Roman"/>
          <w:szCs w:val="24"/>
          <w:lang w:eastAsia="en-US"/>
        </w:rPr>
      </w:pPr>
      <w:r w:rsidRPr="008125DD">
        <w:rPr>
          <w:rFonts w:ascii="Times New Roman" w:eastAsiaTheme="minorHAnsi" w:hAnsi="Times New Roman"/>
          <w:szCs w:val="24"/>
          <w:lang w:eastAsia="en-US"/>
        </w:rPr>
        <w:t>They are easily adapted to computer controls such as ABS.</w:t>
      </w:r>
    </w:p>
    <w:p w14:paraId="6E1831B3" w14:textId="77777777" w:rsidR="00F046FF" w:rsidRDefault="00F046FF" w:rsidP="00F93209">
      <w:pPr>
        <w:pStyle w:val="extract"/>
        <w:spacing w:before="0" w:after="0" w:line="240" w:lineRule="auto"/>
        <w:ind w:left="0" w:right="-147"/>
        <w:jc w:val="left"/>
        <w:rPr>
          <w:rFonts w:ascii="Arial" w:hAnsi="Arial" w:cs="Arial"/>
          <w:b/>
          <w:sz w:val="24"/>
          <w:szCs w:val="24"/>
        </w:rPr>
      </w:pPr>
    </w:p>
    <w:p w14:paraId="32CC42A7" w14:textId="77777777" w:rsidR="00F93209" w:rsidRPr="00E41A15" w:rsidRDefault="00F93209" w:rsidP="00F93209">
      <w:pPr>
        <w:pStyle w:val="extract"/>
        <w:spacing w:before="0" w:after="0" w:line="240" w:lineRule="auto"/>
        <w:ind w:left="0" w:right="-147"/>
        <w:jc w:val="left"/>
        <w:rPr>
          <w:rFonts w:ascii="Arial" w:hAnsi="Arial" w:cs="Arial"/>
          <w:b/>
          <w:sz w:val="24"/>
          <w:szCs w:val="24"/>
        </w:rPr>
      </w:pPr>
      <w:r w:rsidRPr="00E41A15">
        <w:rPr>
          <w:rFonts w:ascii="Arial" w:hAnsi="Arial" w:cs="Arial"/>
          <w:b/>
          <w:sz w:val="24"/>
          <w:szCs w:val="24"/>
        </w:rPr>
        <w:lastRenderedPageBreak/>
        <w:t>Environmental Implications from the Use of Materials in Braking Systems</w:t>
      </w:r>
    </w:p>
    <w:p w14:paraId="7A8BEE96" w14:textId="77777777" w:rsidR="00F93209" w:rsidRPr="00E41A15" w:rsidRDefault="00F93209" w:rsidP="00F93209">
      <w:pPr>
        <w:pStyle w:val="extract"/>
        <w:spacing w:before="0" w:after="120" w:line="240" w:lineRule="auto"/>
        <w:ind w:left="0" w:right="0"/>
        <w:jc w:val="left"/>
        <w:rPr>
          <w:sz w:val="24"/>
          <w:szCs w:val="24"/>
        </w:rPr>
      </w:pPr>
      <w:r w:rsidRPr="00E41A15">
        <w:rPr>
          <w:sz w:val="24"/>
          <w:szCs w:val="24"/>
        </w:rPr>
        <w:t>Of all materials used in braking systems, the asbestos formerly used in brake linings had the greatest impact on people. Prior to 1902 brake linings were leather or woven cotton, with poor thermal stability and low coefficient of friction, but in 1902 Herbert Frood developed woven asbestos lining. Asbestos gave the break lining greater stabi</w:t>
      </w:r>
      <w:r>
        <w:rPr>
          <w:sz w:val="24"/>
          <w:szCs w:val="24"/>
        </w:rPr>
        <w:t>lity at higher temperatures, thu</w:t>
      </w:r>
      <w:r w:rsidRPr="00E41A15">
        <w:rPr>
          <w:sz w:val="24"/>
          <w:szCs w:val="24"/>
        </w:rPr>
        <w:t>s the linings were more resistant to break “fade” (i.e. as the brakes become hot the frictional force a</w:t>
      </w:r>
      <w:r>
        <w:rPr>
          <w:sz w:val="24"/>
          <w:szCs w:val="24"/>
        </w:rPr>
        <w:t>vailable for breaking is reduced</w:t>
      </w:r>
      <w:r w:rsidRPr="00E41A15">
        <w:rPr>
          <w:sz w:val="24"/>
          <w:szCs w:val="24"/>
        </w:rPr>
        <w:t xml:space="preserve">). </w:t>
      </w:r>
    </w:p>
    <w:p w14:paraId="69E4AB66" w14:textId="77777777" w:rsidR="00F93209" w:rsidRPr="00E41A15" w:rsidRDefault="00F93209" w:rsidP="00F93209">
      <w:pPr>
        <w:pStyle w:val="extract"/>
        <w:spacing w:before="0" w:after="120" w:line="240" w:lineRule="auto"/>
        <w:ind w:left="0" w:right="0"/>
        <w:jc w:val="left"/>
        <w:rPr>
          <w:sz w:val="24"/>
          <w:szCs w:val="24"/>
        </w:rPr>
      </w:pPr>
      <w:r w:rsidRPr="00E41A15">
        <w:rPr>
          <w:sz w:val="24"/>
          <w:szCs w:val="24"/>
        </w:rPr>
        <w:t xml:space="preserve">Although this new asbestos break lining was great for heat resistance, there were major health problems associated with its use. If the asbestos is broken into fibres it can be inhaled, lodge in the lungs and cause lung cancer. Of the greatest concern are the long “blue asbestos” fibres. As a consequence asbestos linings are not fitted to modern cars and in some countries totally banned. However, modern day materials such as aramid fibres and carbon still emit dust particles which are harmful to the environment. </w:t>
      </w:r>
    </w:p>
    <w:p w14:paraId="4F04477D" w14:textId="77777777" w:rsidR="00F93209" w:rsidRPr="00E41A15" w:rsidRDefault="00F93209" w:rsidP="00F93209">
      <w:pPr>
        <w:pStyle w:val="NormalWeb"/>
        <w:spacing w:before="0" w:beforeAutospacing="0" w:after="0" w:afterAutospacing="0"/>
        <w:rPr>
          <w:lang w:val="en-US"/>
        </w:rPr>
      </w:pPr>
      <w:r w:rsidRPr="00E41A15">
        <w:t xml:space="preserve">Traditionally as brake pads were a mixed material they could not be recycled and therefore would end up as landfill. However modern day cast brake components and other metallic components can be sold as scrap metal. </w:t>
      </w:r>
      <w:r w:rsidRPr="00E41A15">
        <w:rPr>
          <w:lang w:val="en-US"/>
        </w:rPr>
        <w:t>Today’s brake pads and shoes consist of a mixture of synthetic materials in addition to copper. Since 1998, the use of copper in automobile brake pads has increased nearly 90 percent. Most brake pads today contain about 15 to 30 percent copper.</w:t>
      </w:r>
    </w:p>
    <w:p w14:paraId="6CF94F35" w14:textId="77777777" w:rsidR="00F93209" w:rsidRDefault="00F93209" w:rsidP="00F93209">
      <w:pPr>
        <w:pStyle w:val="ListParagraph"/>
        <w:numPr>
          <w:ilvl w:val="0"/>
          <w:numId w:val="3"/>
        </w:numPr>
        <w:spacing w:before="120"/>
        <w:ind w:left="714" w:hanging="357"/>
        <w:contextualSpacing w:val="0"/>
        <w:rPr>
          <w:rFonts w:ascii="Times New Roman" w:hAnsi="Times New Roman"/>
          <w:szCs w:val="24"/>
          <w:lang w:val="en-US"/>
        </w:rPr>
      </w:pPr>
      <w:r w:rsidRPr="00E41A15">
        <w:rPr>
          <w:rFonts w:ascii="Times New Roman" w:hAnsi="Times New Roman"/>
          <w:szCs w:val="24"/>
          <w:lang w:val="en-US"/>
        </w:rPr>
        <w:t>Recycli</w:t>
      </w:r>
      <w:r>
        <w:rPr>
          <w:rFonts w:ascii="Times New Roman" w:hAnsi="Times New Roman"/>
          <w:szCs w:val="24"/>
          <w:lang w:val="en-US"/>
        </w:rPr>
        <w:t xml:space="preserve">ng means less mining of </w:t>
      </w:r>
      <w:r w:rsidRPr="00E41A15">
        <w:rPr>
          <w:rFonts w:ascii="Times New Roman" w:hAnsi="Times New Roman"/>
          <w:szCs w:val="24"/>
          <w:lang w:val="en-US"/>
        </w:rPr>
        <w:t>mater</w:t>
      </w:r>
      <w:r>
        <w:rPr>
          <w:rFonts w:ascii="Times New Roman" w:hAnsi="Times New Roman"/>
          <w:szCs w:val="24"/>
          <w:lang w:val="en-US"/>
        </w:rPr>
        <w:t xml:space="preserve">ial, which can lead to dust and </w:t>
      </w:r>
      <w:r w:rsidRPr="00E41A15">
        <w:rPr>
          <w:rFonts w:ascii="Times New Roman" w:hAnsi="Times New Roman"/>
          <w:szCs w:val="24"/>
          <w:lang w:val="en-US"/>
        </w:rPr>
        <w:t>waste gases such as sulfur dioxide wh</w:t>
      </w:r>
      <w:r>
        <w:rPr>
          <w:rFonts w:ascii="Times New Roman" w:hAnsi="Times New Roman"/>
          <w:szCs w:val="24"/>
          <w:lang w:val="en-US"/>
        </w:rPr>
        <w:t xml:space="preserve">ich have harmful effects on the </w:t>
      </w:r>
      <w:r w:rsidRPr="00E41A15">
        <w:rPr>
          <w:rFonts w:ascii="Times New Roman" w:hAnsi="Times New Roman"/>
          <w:szCs w:val="24"/>
          <w:lang w:val="en-US"/>
        </w:rPr>
        <w:t>environment.</w:t>
      </w:r>
    </w:p>
    <w:p w14:paraId="60C262D5" w14:textId="77777777" w:rsidR="00F93209" w:rsidRDefault="00F93209" w:rsidP="00F93209">
      <w:pPr>
        <w:pStyle w:val="ListParagraph"/>
        <w:numPr>
          <w:ilvl w:val="0"/>
          <w:numId w:val="3"/>
        </w:numPr>
        <w:spacing w:before="120"/>
        <w:ind w:left="714" w:hanging="357"/>
        <w:contextualSpacing w:val="0"/>
        <w:rPr>
          <w:rFonts w:ascii="Times New Roman" w:hAnsi="Times New Roman"/>
          <w:szCs w:val="24"/>
          <w:lang w:val="en-US"/>
        </w:rPr>
      </w:pPr>
      <w:r w:rsidRPr="00E41A15">
        <w:rPr>
          <w:rFonts w:ascii="Times New Roman" w:hAnsi="Times New Roman"/>
          <w:szCs w:val="24"/>
          <w:lang w:val="en-US"/>
        </w:rPr>
        <w:t>Recycling saves landfill space.</w:t>
      </w:r>
    </w:p>
    <w:p w14:paraId="592AF86E" w14:textId="77777777" w:rsidR="00F93209" w:rsidRDefault="00F93209" w:rsidP="00F93209">
      <w:pPr>
        <w:pStyle w:val="ListParagraph"/>
        <w:numPr>
          <w:ilvl w:val="0"/>
          <w:numId w:val="3"/>
        </w:numPr>
        <w:spacing w:before="120"/>
        <w:ind w:left="714" w:hanging="357"/>
        <w:contextualSpacing w:val="0"/>
        <w:rPr>
          <w:rFonts w:ascii="Times New Roman" w:hAnsi="Times New Roman"/>
          <w:szCs w:val="24"/>
          <w:lang w:val="en-US"/>
        </w:rPr>
      </w:pPr>
      <w:r w:rsidRPr="00E41A15">
        <w:rPr>
          <w:rFonts w:ascii="Times New Roman" w:hAnsi="Times New Roman"/>
          <w:szCs w:val="24"/>
          <w:lang w:val="en-US"/>
        </w:rPr>
        <w:t>Recycling uses far less energy than that needed for manufacturing. This energy savings leads to the conservation of valuable reserves of oil, gas or coal and reduces the amount of CO</w:t>
      </w:r>
      <w:r w:rsidRPr="00E41A15">
        <w:rPr>
          <w:rFonts w:ascii="Times New Roman" w:hAnsi="Times New Roman"/>
          <w:szCs w:val="24"/>
          <w:vertAlign w:val="subscript"/>
          <w:lang w:val="en-US"/>
        </w:rPr>
        <w:t>2</w:t>
      </w:r>
      <w:r w:rsidRPr="00E41A15">
        <w:rPr>
          <w:rFonts w:ascii="Times New Roman" w:hAnsi="Times New Roman"/>
          <w:szCs w:val="24"/>
          <w:lang w:val="en-US"/>
        </w:rPr>
        <w:t xml:space="preserve"> released into the atmosphere</w:t>
      </w:r>
    </w:p>
    <w:p w14:paraId="54E11D2A" w14:textId="77777777" w:rsidR="00F93209" w:rsidRDefault="00F93209" w:rsidP="00F93209">
      <w:pPr>
        <w:spacing w:before="120"/>
        <w:rPr>
          <w:szCs w:val="24"/>
        </w:rPr>
      </w:pPr>
    </w:p>
    <w:p w14:paraId="31126E5D" w14:textId="77777777" w:rsidR="00F93209" w:rsidRDefault="00F93209" w:rsidP="00F93209">
      <w:pPr>
        <w:spacing w:before="120"/>
        <w:rPr>
          <w:szCs w:val="24"/>
        </w:rPr>
      </w:pPr>
    </w:p>
    <w:p w14:paraId="2DE403A5" w14:textId="77777777" w:rsidR="00F93209" w:rsidRDefault="00F93209" w:rsidP="00F93209">
      <w:pPr>
        <w:spacing w:before="120"/>
        <w:rPr>
          <w:szCs w:val="24"/>
        </w:rPr>
      </w:pPr>
    </w:p>
    <w:p w14:paraId="62431CDC" w14:textId="77777777" w:rsidR="00F93209" w:rsidRDefault="00F93209" w:rsidP="00F93209">
      <w:pPr>
        <w:spacing w:before="120"/>
        <w:rPr>
          <w:szCs w:val="24"/>
        </w:rPr>
      </w:pPr>
    </w:p>
    <w:p w14:paraId="49E398E2" w14:textId="77777777" w:rsidR="00F93209" w:rsidRDefault="00F93209" w:rsidP="00F93209">
      <w:pPr>
        <w:spacing w:before="120"/>
        <w:rPr>
          <w:szCs w:val="24"/>
        </w:rPr>
      </w:pPr>
    </w:p>
    <w:p w14:paraId="16287F21" w14:textId="77777777" w:rsidR="00F93209" w:rsidRDefault="00F93209" w:rsidP="00F93209">
      <w:pPr>
        <w:spacing w:before="120"/>
        <w:rPr>
          <w:szCs w:val="24"/>
        </w:rPr>
      </w:pPr>
    </w:p>
    <w:p w14:paraId="5BE93A62" w14:textId="77777777" w:rsidR="00F93209" w:rsidRDefault="00F93209" w:rsidP="00F93209">
      <w:pPr>
        <w:spacing w:before="120"/>
        <w:rPr>
          <w:szCs w:val="24"/>
        </w:rPr>
      </w:pPr>
    </w:p>
    <w:p w14:paraId="384BA73E" w14:textId="77777777" w:rsidR="00F93209" w:rsidRDefault="00F93209" w:rsidP="00F93209">
      <w:pPr>
        <w:spacing w:before="120"/>
        <w:rPr>
          <w:szCs w:val="24"/>
        </w:rPr>
      </w:pPr>
    </w:p>
    <w:p w14:paraId="34B3F2EB" w14:textId="77777777" w:rsidR="00F93209" w:rsidRDefault="00F93209" w:rsidP="00F93209">
      <w:pPr>
        <w:spacing w:before="120"/>
        <w:rPr>
          <w:szCs w:val="24"/>
        </w:rPr>
      </w:pPr>
    </w:p>
    <w:p w14:paraId="7D34F5C7" w14:textId="77777777" w:rsidR="00F93209" w:rsidRDefault="00F93209" w:rsidP="00F93209">
      <w:pPr>
        <w:spacing w:before="120"/>
        <w:rPr>
          <w:szCs w:val="24"/>
        </w:rPr>
      </w:pPr>
    </w:p>
    <w:p w14:paraId="0B4020A7" w14:textId="77777777" w:rsidR="00F93209" w:rsidRDefault="00F93209" w:rsidP="00F93209">
      <w:pPr>
        <w:spacing w:before="120"/>
        <w:rPr>
          <w:szCs w:val="24"/>
        </w:rPr>
      </w:pPr>
    </w:p>
    <w:p w14:paraId="1D7B270A" w14:textId="77777777" w:rsidR="00F93209" w:rsidRDefault="00F93209" w:rsidP="00F93209">
      <w:pPr>
        <w:spacing w:before="120"/>
        <w:rPr>
          <w:szCs w:val="24"/>
        </w:rPr>
      </w:pPr>
    </w:p>
    <w:p w14:paraId="4F904CB7" w14:textId="77777777" w:rsidR="00F93209" w:rsidRDefault="00F93209" w:rsidP="00F93209">
      <w:pPr>
        <w:spacing w:before="120"/>
        <w:rPr>
          <w:szCs w:val="24"/>
        </w:rPr>
      </w:pPr>
    </w:p>
    <w:p w14:paraId="06971CD3" w14:textId="77777777" w:rsidR="00F93209" w:rsidRDefault="00F93209" w:rsidP="00F93209">
      <w:pPr>
        <w:spacing w:before="120"/>
        <w:rPr>
          <w:szCs w:val="24"/>
        </w:rPr>
      </w:pPr>
    </w:p>
    <w:p w14:paraId="2A1F701D" w14:textId="77777777" w:rsidR="00F93209" w:rsidRDefault="00F93209" w:rsidP="00F93209">
      <w:pPr>
        <w:spacing w:before="120"/>
        <w:rPr>
          <w:szCs w:val="24"/>
        </w:rPr>
      </w:pPr>
    </w:p>
    <w:p w14:paraId="03EFCA41" w14:textId="77777777" w:rsidR="00F93209" w:rsidRDefault="00F93209" w:rsidP="00F93209">
      <w:pPr>
        <w:spacing w:before="120"/>
        <w:rPr>
          <w:szCs w:val="24"/>
        </w:rPr>
      </w:pPr>
    </w:p>
    <w:p w14:paraId="5F96A722" w14:textId="77777777" w:rsidR="00F93209" w:rsidRDefault="00F93209" w:rsidP="00F93209">
      <w:pPr>
        <w:spacing w:before="120"/>
        <w:rPr>
          <w:szCs w:val="24"/>
        </w:rPr>
      </w:pPr>
    </w:p>
    <w:p w14:paraId="5B95CD12" w14:textId="77777777" w:rsidR="00F93209" w:rsidRDefault="00F93209" w:rsidP="00F93209">
      <w:pPr>
        <w:spacing w:before="120"/>
        <w:rPr>
          <w:szCs w:val="24"/>
        </w:rPr>
      </w:pPr>
    </w:p>
    <w:p w14:paraId="5220BBB2" w14:textId="77777777" w:rsidR="00F046FF" w:rsidRPr="00686911" w:rsidRDefault="00F046FF" w:rsidP="00F93209">
      <w:pPr>
        <w:spacing w:before="120"/>
        <w:rPr>
          <w:szCs w:val="24"/>
        </w:rPr>
      </w:pPr>
    </w:p>
    <w:p w14:paraId="593C1E40" w14:textId="77777777" w:rsidR="00F93209" w:rsidRDefault="00F93209" w:rsidP="00F93209">
      <w:pPr>
        <w:pStyle w:val="list1"/>
        <w:numPr>
          <w:ilvl w:val="0"/>
          <w:numId w:val="6"/>
        </w:numPr>
        <w:spacing w:line="0" w:lineRule="atLeast"/>
      </w:pPr>
      <w:r>
        <w:lastRenderedPageBreak/>
        <w:t xml:space="preserve">Name four devices in which brakes are used.  </w:t>
      </w:r>
    </w:p>
    <w:p w14:paraId="7DD047DF" w14:textId="77777777" w:rsidR="00F93209" w:rsidRDefault="00F93209" w:rsidP="00F93209">
      <w:pPr>
        <w:pStyle w:val="list1"/>
        <w:spacing w:before="0" w:line="0" w:lineRule="atLeast"/>
        <w:ind w:left="0" w:firstLine="0"/>
      </w:pPr>
      <w:r>
        <w:t>______________________________________________________________________________________________________________________________________________________</w:t>
      </w:r>
    </w:p>
    <w:p w14:paraId="13CB595B" w14:textId="77777777" w:rsidR="00F93209" w:rsidRDefault="00F93209" w:rsidP="00F93209">
      <w:pPr>
        <w:pStyle w:val="list1"/>
        <w:spacing w:before="0" w:line="0" w:lineRule="atLeast"/>
        <w:ind w:left="0" w:firstLine="0"/>
      </w:pPr>
    </w:p>
    <w:p w14:paraId="5AFA0815" w14:textId="77777777" w:rsidR="00F93209" w:rsidRDefault="00F93209" w:rsidP="00F93209">
      <w:pPr>
        <w:pStyle w:val="list1"/>
        <w:numPr>
          <w:ilvl w:val="0"/>
          <w:numId w:val="6"/>
        </w:numPr>
        <w:spacing w:before="0" w:line="0" w:lineRule="atLeast"/>
      </w:pPr>
      <w:r>
        <w:t xml:space="preserve">Describe the drum braking system </w:t>
      </w:r>
    </w:p>
    <w:p w14:paraId="482307E6" w14:textId="77777777" w:rsidR="00F93209" w:rsidRDefault="00F93209" w:rsidP="00F93209">
      <w:pPr>
        <w:pStyle w:val="list1"/>
        <w:spacing w:before="0" w:line="0" w:lineRule="atLeast"/>
        <w:ind w:left="0" w:firstLine="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D9C8D39" w14:textId="77777777" w:rsidR="00F93209" w:rsidRDefault="00F93209" w:rsidP="00F93209">
      <w:pPr>
        <w:pStyle w:val="list1"/>
        <w:spacing w:before="0" w:line="0" w:lineRule="atLeast"/>
        <w:ind w:left="0" w:firstLine="0"/>
      </w:pPr>
    </w:p>
    <w:p w14:paraId="2CF72C4E" w14:textId="77777777" w:rsidR="00F93209" w:rsidRDefault="00F93209" w:rsidP="00F93209">
      <w:pPr>
        <w:pStyle w:val="list1"/>
        <w:numPr>
          <w:ilvl w:val="0"/>
          <w:numId w:val="6"/>
        </w:numPr>
        <w:spacing w:before="0" w:line="0" w:lineRule="atLeast"/>
      </w:pPr>
      <w:r>
        <w:t>Name the two developments, one in 1841, the other in 1888, which greatly affected the design of tyres and led to the subsequent demise of the externally applied shoe brake.</w:t>
      </w:r>
    </w:p>
    <w:p w14:paraId="31EC3788" w14:textId="77777777" w:rsidR="00F93209" w:rsidRDefault="00F93209" w:rsidP="00F93209">
      <w:pPr>
        <w:pStyle w:val="list2"/>
      </w:pPr>
      <w:r>
        <w:tab/>
        <w:t>i</w:t>
      </w:r>
      <w:r>
        <w:tab/>
        <w:t>1841</w:t>
      </w:r>
      <w:r>
        <w:tab/>
      </w:r>
    </w:p>
    <w:p w14:paraId="49007658" w14:textId="77777777" w:rsidR="00F93209" w:rsidRDefault="00F93209" w:rsidP="00F93209">
      <w:pPr>
        <w:pStyle w:val="list2"/>
      </w:pPr>
      <w:r>
        <w:tab/>
        <w:t>ii</w:t>
      </w:r>
      <w:r>
        <w:tab/>
        <w:t>1888</w:t>
      </w:r>
      <w:r>
        <w:tab/>
      </w:r>
    </w:p>
    <w:p w14:paraId="675E05EE" w14:textId="77777777" w:rsidR="00F93209" w:rsidRDefault="00F93209" w:rsidP="00F93209">
      <w:pPr>
        <w:pStyle w:val="list1"/>
        <w:spacing w:before="0" w:line="0" w:lineRule="atLeast"/>
      </w:pPr>
    </w:p>
    <w:p w14:paraId="3AB1DC12" w14:textId="77777777" w:rsidR="00F93209" w:rsidRDefault="00F93209" w:rsidP="00F93209">
      <w:pPr>
        <w:pStyle w:val="list1"/>
        <w:numPr>
          <w:ilvl w:val="0"/>
          <w:numId w:val="6"/>
        </w:numPr>
        <w:spacing w:before="0" w:line="0" w:lineRule="atLeast"/>
      </w:pPr>
      <w:r>
        <w:t>Describe the contracting band brake, a direct result of Dunlop’s patent.</w:t>
      </w:r>
    </w:p>
    <w:p w14:paraId="5260B086" w14:textId="77777777" w:rsidR="00F93209" w:rsidRDefault="00F93209" w:rsidP="00F93209">
      <w:pPr>
        <w:pStyle w:val="list1"/>
        <w:spacing w:before="0" w:line="0" w:lineRule="atLeast"/>
        <w:ind w:left="0" w:firstLine="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FC17F8B" w14:textId="77777777" w:rsidR="00F93209" w:rsidRDefault="00F93209" w:rsidP="00F93209">
      <w:pPr>
        <w:pStyle w:val="list1"/>
        <w:spacing w:before="0" w:line="0" w:lineRule="atLeast"/>
        <w:ind w:left="0" w:firstLine="0"/>
      </w:pPr>
    </w:p>
    <w:p w14:paraId="6EA9A75C" w14:textId="77777777" w:rsidR="00F93209" w:rsidRDefault="00F93209" w:rsidP="00F93209">
      <w:pPr>
        <w:pStyle w:val="list1"/>
        <w:numPr>
          <w:ilvl w:val="0"/>
          <w:numId w:val="6"/>
        </w:numPr>
        <w:spacing w:before="0" w:line="0" w:lineRule="atLeast"/>
      </w:pPr>
      <w:r>
        <w:t>List and discuss two reasons why the introduction of front wheel brakes was an important development.</w:t>
      </w:r>
    </w:p>
    <w:p w14:paraId="40F1A0AE" w14:textId="77777777" w:rsidR="00F93209" w:rsidRDefault="00F93209" w:rsidP="00F93209">
      <w:pPr>
        <w:pStyle w:val="list1"/>
        <w:spacing w:before="0" w:line="0" w:lineRule="atLeast"/>
        <w:ind w:left="0" w:firstLine="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A4F7224" w14:textId="77777777" w:rsidR="00F93209" w:rsidRDefault="00F93209" w:rsidP="00F93209">
      <w:pPr>
        <w:pStyle w:val="list1"/>
        <w:spacing w:before="0" w:line="0" w:lineRule="atLeast"/>
        <w:ind w:left="0" w:firstLine="0"/>
      </w:pPr>
    </w:p>
    <w:p w14:paraId="3C066AE0" w14:textId="77777777" w:rsidR="00F93209" w:rsidRDefault="00F93209" w:rsidP="00F93209">
      <w:pPr>
        <w:pStyle w:val="list1"/>
        <w:numPr>
          <w:ilvl w:val="0"/>
          <w:numId w:val="6"/>
        </w:numPr>
        <w:spacing w:before="0" w:line="0" w:lineRule="atLeast"/>
      </w:pPr>
      <w:r>
        <w:t>What do the letters ABS stand for in braking systems?</w:t>
      </w:r>
    </w:p>
    <w:p w14:paraId="37EA3E2C" w14:textId="77777777" w:rsidR="00F93209" w:rsidRDefault="00F93209" w:rsidP="00F93209">
      <w:pPr>
        <w:pStyle w:val="list1"/>
        <w:spacing w:before="0" w:line="0" w:lineRule="atLeast"/>
        <w:ind w:left="0" w:firstLine="0"/>
      </w:pPr>
      <w:r>
        <w:t>___________________________________________________________________________</w:t>
      </w:r>
    </w:p>
    <w:p w14:paraId="5AE48A43" w14:textId="77777777" w:rsidR="00F93209" w:rsidRDefault="00F93209" w:rsidP="00F93209">
      <w:pPr>
        <w:pStyle w:val="list1"/>
        <w:spacing w:before="0" w:line="0" w:lineRule="atLeast"/>
      </w:pPr>
      <w:r>
        <w:tab/>
      </w:r>
    </w:p>
    <w:p w14:paraId="3B4AC25E" w14:textId="77777777" w:rsidR="00F93209" w:rsidRDefault="00F93209" w:rsidP="00F93209">
      <w:pPr>
        <w:pStyle w:val="BodyText1"/>
        <w:numPr>
          <w:ilvl w:val="0"/>
          <w:numId w:val="6"/>
        </w:numPr>
        <w:spacing w:before="0"/>
      </w:pPr>
      <w:r>
        <w:t xml:space="preserve">Social and economic conditions have changed dramatically since the 1940s.  </w:t>
      </w:r>
    </w:p>
    <w:p w14:paraId="6CF128EC" w14:textId="77777777" w:rsidR="00F93209" w:rsidRDefault="002475FE" w:rsidP="00F93209">
      <w:pPr>
        <w:pStyle w:val="BodyText1"/>
        <w:spacing w:before="120"/>
      </w:pPr>
      <w:r>
        <w:t>L</w:t>
      </w:r>
      <w:r w:rsidR="00F93209">
        <w:t xml:space="preserve">ist some of the changes and describe the effect that the changes had on their lives.  Make reference to the development of cars and in particular, the resulting development in braking systems.  </w:t>
      </w:r>
    </w:p>
    <w:p w14:paraId="22CAE492" w14:textId="77777777" w:rsidR="00F93209" w:rsidRDefault="00F93209" w:rsidP="00F93209">
      <w:pPr>
        <w:pStyle w:val="list1"/>
        <w:spacing w:before="0" w:line="0" w:lineRule="atLeast"/>
        <w:ind w:left="0" w:firstLine="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0F40DEB" w14:textId="77777777" w:rsidR="00F93209" w:rsidRDefault="00F93209" w:rsidP="00F93209">
      <w:pPr>
        <w:pStyle w:val="Heading51"/>
        <w:spacing w:before="0"/>
      </w:pPr>
    </w:p>
    <w:p w14:paraId="77A52294" w14:textId="77777777" w:rsidR="00F93209" w:rsidRDefault="00F93209" w:rsidP="00F93209">
      <w:pPr>
        <w:pStyle w:val="BodyText1"/>
      </w:pPr>
    </w:p>
    <w:p w14:paraId="007DCDA8" w14:textId="77777777" w:rsidR="00F93209" w:rsidRPr="00B96A21" w:rsidRDefault="00F93209" w:rsidP="00F93209">
      <w:pPr>
        <w:pStyle w:val="BodyText1"/>
      </w:pPr>
    </w:p>
    <w:p w14:paraId="450EA2D7" w14:textId="77777777" w:rsidR="00F93209" w:rsidRDefault="00F93209" w:rsidP="00F93209">
      <w:pPr>
        <w:pStyle w:val="BodyText1"/>
        <w:spacing w:before="0"/>
      </w:pPr>
    </w:p>
    <w:p w14:paraId="3EFA7EBD" w14:textId="77777777" w:rsidR="00F93209" w:rsidRDefault="00F93209" w:rsidP="00F93209">
      <w:pPr>
        <w:pStyle w:val="BodyText1"/>
        <w:numPr>
          <w:ilvl w:val="0"/>
          <w:numId w:val="6"/>
        </w:numPr>
        <w:spacing w:before="0"/>
      </w:pPr>
      <w:r>
        <w:lastRenderedPageBreak/>
        <w:t>Visit a variety of web sites then explain why ABS is used on heavy vehicles, how ABS works and their application to current model cars.</w:t>
      </w:r>
    </w:p>
    <w:p w14:paraId="6D2F3CD2" w14:textId="77777777" w:rsidR="00F93209" w:rsidRDefault="00F93209" w:rsidP="00F93209">
      <w:pPr>
        <w:pStyle w:val="list1"/>
        <w:spacing w:before="0" w:line="0" w:lineRule="atLeast"/>
        <w:ind w:left="0" w:firstLine="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D5F062B" w14:textId="77777777" w:rsidR="00F93209" w:rsidRDefault="00F93209" w:rsidP="00F93209">
      <w:pPr>
        <w:pStyle w:val="list1"/>
        <w:spacing w:before="0" w:line="0" w:lineRule="atLeast"/>
        <w:ind w:left="0" w:firstLine="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E18372F" w14:textId="77777777" w:rsidR="00F93209" w:rsidRDefault="00F93209" w:rsidP="00F93209">
      <w:pPr>
        <w:pStyle w:val="list1"/>
        <w:spacing w:before="0" w:line="0" w:lineRule="atLeast"/>
        <w:ind w:left="0" w:firstLine="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DD355C9" w14:textId="77777777" w:rsidR="00F93209" w:rsidRDefault="00F93209" w:rsidP="00F93209">
      <w:pPr>
        <w:pStyle w:val="BodyText1"/>
        <w:spacing w:before="0"/>
      </w:pPr>
    </w:p>
    <w:p w14:paraId="1A81F0B1" w14:textId="77777777" w:rsidR="00F93209" w:rsidRDefault="00F93209" w:rsidP="00F93209">
      <w:pPr>
        <w:pStyle w:val="BodyText1"/>
        <w:spacing w:before="120"/>
      </w:pPr>
    </w:p>
    <w:p w14:paraId="717AAFBA" w14:textId="77777777" w:rsidR="00F93209" w:rsidRDefault="00F93209" w:rsidP="00F93209">
      <w:pPr>
        <w:pStyle w:val="lines"/>
      </w:pPr>
    </w:p>
    <w:p w14:paraId="56EE48EE" w14:textId="77777777" w:rsidR="00F93209" w:rsidRDefault="00F93209" w:rsidP="00F93209"/>
    <w:p w14:paraId="2908EB2C" w14:textId="77777777" w:rsidR="00F93209" w:rsidRDefault="00F93209"/>
    <w:p w14:paraId="121FD38A" w14:textId="77777777" w:rsidR="006432E7" w:rsidRDefault="006432E7"/>
    <w:p w14:paraId="1FE2DD96" w14:textId="77777777" w:rsidR="006432E7" w:rsidRDefault="006432E7"/>
    <w:p w14:paraId="27357532" w14:textId="77777777" w:rsidR="006432E7" w:rsidRDefault="006432E7"/>
    <w:p w14:paraId="07F023C8" w14:textId="77777777" w:rsidR="006432E7" w:rsidRDefault="006432E7"/>
    <w:p w14:paraId="4BDB5498" w14:textId="77777777" w:rsidR="006432E7" w:rsidRDefault="006432E7"/>
    <w:p w14:paraId="2916C19D" w14:textId="77777777" w:rsidR="006432E7" w:rsidRDefault="006432E7"/>
    <w:p w14:paraId="74869460" w14:textId="77777777" w:rsidR="006432E7" w:rsidRDefault="006432E7"/>
    <w:p w14:paraId="187F57B8" w14:textId="77777777" w:rsidR="006432E7" w:rsidRDefault="006432E7"/>
    <w:p w14:paraId="54738AF4" w14:textId="77777777" w:rsidR="006432E7" w:rsidRDefault="006432E7"/>
    <w:p w14:paraId="46ABBD8F" w14:textId="77777777" w:rsidR="006432E7" w:rsidRDefault="006432E7"/>
    <w:p w14:paraId="06BBA33E" w14:textId="77777777" w:rsidR="006432E7" w:rsidRDefault="006432E7"/>
    <w:p w14:paraId="464FCBC1" w14:textId="77777777" w:rsidR="006432E7" w:rsidRDefault="006432E7"/>
    <w:p w14:paraId="5C8C6B09" w14:textId="77777777" w:rsidR="006432E7" w:rsidRDefault="006432E7"/>
    <w:p w14:paraId="3382A365" w14:textId="77777777" w:rsidR="006432E7" w:rsidRDefault="006432E7"/>
    <w:p w14:paraId="5C71F136" w14:textId="77777777" w:rsidR="006432E7" w:rsidRDefault="006432E7"/>
    <w:p w14:paraId="62199465" w14:textId="77777777" w:rsidR="006432E7" w:rsidRDefault="006432E7"/>
    <w:p w14:paraId="0DA123B1" w14:textId="77777777" w:rsidR="006432E7" w:rsidRDefault="006432E7"/>
    <w:p w14:paraId="4C4CEA3D" w14:textId="77777777" w:rsidR="006432E7" w:rsidRDefault="006432E7"/>
    <w:p w14:paraId="50895670" w14:textId="77777777" w:rsidR="006432E7" w:rsidRDefault="006432E7"/>
    <w:p w14:paraId="38C1F859" w14:textId="77777777" w:rsidR="006432E7" w:rsidRDefault="006432E7"/>
    <w:p w14:paraId="0C8FE7CE" w14:textId="77777777" w:rsidR="006432E7" w:rsidRDefault="006432E7"/>
    <w:p w14:paraId="41004F19" w14:textId="77777777" w:rsidR="006432E7" w:rsidRDefault="006432E7"/>
    <w:p w14:paraId="67C0C651" w14:textId="77777777" w:rsidR="006432E7" w:rsidRDefault="006432E7"/>
    <w:p w14:paraId="308D56CC" w14:textId="77777777" w:rsidR="006432E7" w:rsidRDefault="006432E7"/>
    <w:p w14:paraId="797E50C6" w14:textId="77777777" w:rsidR="006432E7" w:rsidRDefault="006432E7"/>
    <w:p w14:paraId="7B04FA47" w14:textId="77777777" w:rsidR="006432E7" w:rsidRDefault="006432E7"/>
    <w:p w14:paraId="568C698B" w14:textId="77777777" w:rsidR="002F7D52" w:rsidRDefault="002F7D52"/>
    <w:p w14:paraId="1A939487" w14:textId="77777777" w:rsidR="002F7D52" w:rsidRDefault="002F7D52"/>
    <w:p w14:paraId="6AA258D8" w14:textId="77777777" w:rsidR="002F7D52" w:rsidRDefault="002F7D52"/>
    <w:p w14:paraId="6FFBD3EC" w14:textId="77777777" w:rsidR="002F7D52" w:rsidRDefault="002F7D52"/>
    <w:p w14:paraId="30DCCCAD" w14:textId="77777777" w:rsidR="002F7D52" w:rsidRDefault="002F7D52"/>
    <w:p w14:paraId="36AF6883" w14:textId="77777777" w:rsidR="002F7D52" w:rsidRDefault="002F7D52"/>
    <w:p w14:paraId="54C529ED" w14:textId="77777777" w:rsidR="002F7D52" w:rsidRDefault="002F7D52"/>
    <w:p w14:paraId="1C0157D6" w14:textId="77777777" w:rsidR="002F7D52" w:rsidRDefault="002F7D52"/>
    <w:p w14:paraId="3691E7B2" w14:textId="77777777" w:rsidR="002F7D52" w:rsidRDefault="002F7D52"/>
    <w:p w14:paraId="526770CE" w14:textId="77777777" w:rsidR="002F7D52" w:rsidRDefault="002F7D52"/>
    <w:p w14:paraId="7CBEED82" w14:textId="77777777" w:rsidR="002F7D52" w:rsidRDefault="002F7D52"/>
    <w:p w14:paraId="6E36661F" w14:textId="77777777" w:rsidR="002F7D52" w:rsidRDefault="002F7D52"/>
    <w:p w14:paraId="38645DC7" w14:textId="77777777" w:rsidR="002F7D52" w:rsidRDefault="002F7D52"/>
    <w:p w14:paraId="135E58C4" w14:textId="77777777" w:rsidR="002F7D52" w:rsidRDefault="002F7D52"/>
    <w:p w14:paraId="62EBF9A1" w14:textId="77777777" w:rsidR="002F7D52" w:rsidRDefault="002F7D52"/>
    <w:p w14:paraId="0C6C2CD5" w14:textId="77777777" w:rsidR="002F7D52" w:rsidRDefault="002F7D52"/>
    <w:p w14:paraId="709E88E4" w14:textId="77777777" w:rsidR="002F7D52" w:rsidRDefault="002F7D52"/>
    <w:p w14:paraId="508C98E9" w14:textId="77777777" w:rsidR="002F7D52" w:rsidRDefault="002F7D52"/>
    <w:p w14:paraId="779F8E76" w14:textId="77777777" w:rsidR="002F7D52" w:rsidRDefault="002F7D52"/>
    <w:p w14:paraId="7818863E" w14:textId="77777777" w:rsidR="002F7D52" w:rsidRDefault="002F7D52"/>
    <w:p w14:paraId="44BBC743" w14:textId="77777777" w:rsidR="002F7D52" w:rsidRPr="006432E7" w:rsidRDefault="002F7D52" w:rsidP="002F7D52">
      <w:pPr>
        <w:pStyle w:val="Tableheading1"/>
        <w:jc w:val="center"/>
        <w:rPr>
          <w:rFonts w:ascii="Arial" w:hAnsi="Arial" w:cs="Arial"/>
          <w:sz w:val="48"/>
          <w:szCs w:val="48"/>
          <w:lang w:val="en-AU"/>
        </w:rPr>
      </w:pPr>
      <w:r>
        <w:rPr>
          <w:rFonts w:ascii="Arial" w:hAnsi="Arial" w:cs="Arial"/>
          <w:sz w:val="48"/>
          <w:szCs w:val="48"/>
          <w:lang w:val="en-AU"/>
        </w:rPr>
        <w:t>Engineering Mechanics &amp; Hydraulics</w:t>
      </w:r>
    </w:p>
    <w:p w14:paraId="44F69B9A" w14:textId="77777777" w:rsidR="002F7D52" w:rsidRDefault="002F7D52"/>
    <w:p w14:paraId="5F07D11E" w14:textId="77777777" w:rsidR="00735B9E" w:rsidRDefault="00735B9E"/>
    <w:p w14:paraId="41508A3C" w14:textId="77777777" w:rsidR="00735B9E" w:rsidRDefault="00735B9E"/>
    <w:p w14:paraId="43D6B1D6" w14:textId="77777777" w:rsidR="00735B9E" w:rsidRDefault="00735B9E"/>
    <w:p w14:paraId="17DBC151" w14:textId="77777777" w:rsidR="00735B9E" w:rsidRDefault="00735B9E"/>
    <w:p w14:paraId="6F8BD81B" w14:textId="77777777" w:rsidR="00735B9E" w:rsidRDefault="00735B9E"/>
    <w:p w14:paraId="2613E9C1" w14:textId="77777777" w:rsidR="00735B9E" w:rsidRDefault="00735B9E"/>
    <w:p w14:paraId="1037B8A3" w14:textId="77777777" w:rsidR="00735B9E" w:rsidRDefault="00735B9E"/>
    <w:p w14:paraId="687C6DE0" w14:textId="77777777" w:rsidR="00735B9E" w:rsidRDefault="00735B9E"/>
    <w:p w14:paraId="5B2F9378" w14:textId="77777777" w:rsidR="00735B9E" w:rsidRDefault="00735B9E"/>
    <w:p w14:paraId="58E6DD4E" w14:textId="77777777" w:rsidR="00735B9E" w:rsidRDefault="00735B9E"/>
    <w:p w14:paraId="7D3BEE8F" w14:textId="77777777" w:rsidR="00735B9E" w:rsidRDefault="00735B9E"/>
    <w:p w14:paraId="3B88899E" w14:textId="77777777" w:rsidR="00735B9E" w:rsidRDefault="00735B9E"/>
    <w:p w14:paraId="69E2BB2B" w14:textId="77777777" w:rsidR="00735B9E" w:rsidRDefault="00735B9E"/>
    <w:p w14:paraId="57C0D796" w14:textId="77777777" w:rsidR="00735B9E" w:rsidRDefault="00735B9E"/>
    <w:p w14:paraId="0D142F6F" w14:textId="77777777" w:rsidR="00735B9E" w:rsidRDefault="00735B9E"/>
    <w:p w14:paraId="4475AD14" w14:textId="77777777" w:rsidR="00735B9E" w:rsidRDefault="00735B9E"/>
    <w:p w14:paraId="120C4E94" w14:textId="77777777" w:rsidR="00735B9E" w:rsidRDefault="00735B9E"/>
    <w:p w14:paraId="42AFC42D" w14:textId="77777777" w:rsidR="00735B9E" w:rsidRDefault="00735B9E"/>
    <w:p w14:paraId="271CA723" w14:textId="77777777" w:rsidR="00735B9E" w:rsidRDefault="00735B9E"/>
    <w:p w14:paraId="75FBE423" w14:textId="77777777" w:rsidR="00735B9E" w:rsidRDefault="00735B9E"/>
    <w:p w14:paraId="2D3F0BEC" w14:textId="77777777" w:rsidR="00735B9E" w:rsidRDefault="00735B9E"/>
    <w:p w14:paraId="75CF4315" w14:textId="77777777" w:rsidR="00735B9E" w:rsidRDefault="00735B9E"/>
    <w:p w14:paraId="3CB648E9" w14:textId="77777777" w:rsidR="00735B9E" w:rsidRDefault="00735B9E"/>
    <w:p w14:paraId="0C178E9E" w14:textId="77777777" w:rsidR="00735B9E" w:rsidRDefault="00735B9E"/>
    <w:p w14:paraId="3C0395D3" w14:textId="77777777" w:rsidR="00735B9E" w:rsidRDefault="00735B9E"/>
    <w:p w14:paraId="3254BC2F" w14:textId="77777777" w:rsidR="00735B9E" w:rsidRDefault="00735B9E"/>
    <w:p w14:paraId="651E9592" w14:textId="77777777" w:rsidR="00735B9E" w:rsidRDefault="00735B9E"/>
    <w:p w14:paraId="269E314A" w14:textId="77777777" w:rsidR="00735B9E" w:rsidRDefault="00735B9E"/>
    <w:p w14:paraId="47341341" w14:textId="77777777" w:rsidR="00735B9E" w:rsidRDefault="00735B9E"/>
    <w:p w14:paraId="42EF2083" w14:textId="77777777" w:rsidR="00735B9E" w:rsidRDefault="00735B9E"/>
    <w:p w14:paraId="7B40C951" w14:textId="77777777" w:rsidR="00735B9E" w:rsidRDefault="00735B9E"/>
    <w:p w14:paraId="4B4D7232" w14:textId="77777777" w:rsidR="00735B9E" w:rsidRDefault="00735B9E"/>
    <w:p w14:paraId="2093CA67" w14:textId="77777777" w:rsidR="00735B9E" w:rsidRDefault="00735B9E"/>
    <w:p w14:paraId="2503B197" w14:textId="77777777" w:rsidR="00735B9E" w:rsidRDefault="00735B9E"/>
    <w:p w14:paraId="38288749" w14:textId="77777777" w:rsidR="00735B9E" w:rsidRDefault="00735B9E"/>
    <w:p w14:paraId="20BD9A1A" w14:textId="77777777" w:rsidR="00735B9E" w:rsidRDefault="00735B9E"/>
    <w:p w14:paraId="0C136CF1" w14:textId="77777777" w:rsidR="00735B9E" w:rsidRDefault="00735B9E"/>
    <w:p w14:paraId="0A392C6A" w14:textId="77777777" w:rsidR="00735B9E" w:rsidRDefault="00735B9E"/>
    <w:p w14:paraId="41675701" w14:textId="77777777" w:rsidR="00735B9E" w:rsidRPr="006D65C9" w:rsidRDefault="00735B9E" w:rsidP="00735B9E">
      <w:pPr>
        <w:pStyle w:val="Heading21"/>
        <w:spacing w:before="0" w:after="0"/>
        <w:jc w:val="center"/>
        <w:rPr>
          <w:sz w:val="32"/>
          <w:szCs w:val="32"/>
        </w:rPr>
      </w:pPr>
      <w:r w:rsidRPr="006D65C9">
        <w:rPr>
          <w:sz w:val="32"/>
          <w:szCs w:val="32"/>
        </w:rPr>
        <w:lastRenderedPageBreak/>
        <w:t>Friction</w:t>
      </w:r>
    </w:p>
    <w:p w14:paraId="1604645F" w14:textId="77777777" w:rsidR="00735B9E" w:rsidRDefault="00735B9E" w:rsidP="00735B9E">
      <w:pPr>
        <w:pStyle w:val="BodyText1"/>
        <w:spacing w:before="0" w:line="240" w:lineRule="auto"/>
      </w:pPr>
      <w:r>
        <w:t>When you walk on a rough surface, such as a footpath, then try to walk on an ice rink there are two very different results.</w:t>
      </w:r>
    </w:p>
    <w:p w14:paraId="53BC004E" w14:textId="77777777" w:rsidR="00735B9E" w:rsidRDefault="00735B9E" w:rsidP="00735B9E">
      <w:pPr>
        <w:pStyle w:val="BodyText1"/>
        <w:spacing w:before="120" w:line="240" w:lineRule="auto"/>
      </w:pPr>
      <w:r>
        <w:t>To be able to walk on a rough surface such as the footpath, friction is used to allow you to make progress. To walk on an ice rink, where there is little or no friction, is almost impossible. Friction allows you to walk, the lack of friction allows you to ice-skate, but not to walk on ice.</w:t>
      </w:r>
    </w:p>
    <w:p w14:paraId="707239A0" w14:textId="77777777" w:rsidR="00735B9E" w:rsidRDefault="00735B9E" w:rsidP="00735B9E">
      <w:pPr>
        <w:pStyle w:val="BodyText1"/>
        <w:spacing w:before="120" w:line="240" w:lineRule="auto"/>
      </w:pPr>
      <w:r>
        <w:t xml:space="preserve">Friction is the resistance to motion that occurs when two bearing surfaces slide, or tend to slide, over each other. </w:t>
      </w:r>
    </w:p>
    <w:p w14:paraId="1C6670EC" w14:textId="77777777" w:rsidR="00735B9E" w:rsidRDefault="00735B9E" w:rsidP="00735B9E">
      <w:pPr>
        <w:pStyle w:val="list1"/>
        <w:numPr>
          <w:ilvl w:val="0"/>
          <w:numId w:val="7"/>
        </w:numPr>
        <w:spacing w:line="240" w:lineRule="auto"/>
      </w:pPr>
      <w:r>
        <w:t>Place your right index finger, against the palm of your left hand.</w:t>
      </w:r>
    </w:p>
    <w:p w14:paraId="0242B90E" w14:textId="77777777" w:rsidR="00735B9E" w:rsidRDefault="00735B9E" w:rsidP="00735B9E">
      <w:pPr>
        <w:pStyle w:val="list1"/>
        <w:numPr>
          <w:ilvl w:val="0"/>
          <w:numId w:val="7"/>
        </w:numPr>
        <w:spacing w:line="240" w:lineRule="auto"/>
      </w:pPr>
      <w:r>
        <w:t>Very lightly push your finger across your palm.</w:t>
      </w:r>
    </w:p>
    <w:p w14:paraId="0B31B5D8" w14:textId="77777777" w:rsidR="00735B9E" w:rsidRDefault="00735B9E" w:rsidP="00735B9E">
      <w:pPr>
        <w:pStyle w:val="list1"/>
        <w:numPr>
          <w:ilvl w:val="0"/>
          <w:numId w:val="7"/>
        </w:numPr>
        <w:spacing w:line="240" w:lineRule="auto"/>
      </w:pPr>
      <w:r>
        <w:t>Repeat, but slightly increase the downward force.</w:t>
      </w:r>
    </w:p>
    <w:p w14:paraId="30B1786B" w14:textId="77777777" w:rsidR="00735B9E" w:rsidRDefault="00735B9E" w:rsidP="00735B9E">
      <w:pPr>
        <w:pStyle w:val="list1"/>
        <w:numPr>
          <w:ilvl w:val="0"/>
          <w:numId w:val="7"/>
        </w:numPr>
        <w:spacing w:line="240" w:lineRule="auto"/>
      </w:pPr>
      <w:r>
        <w:t>Now really increase the downward force and try moving your finger.</w:t>
      </w:r>
    </w:p>
    <w:p w14:paraId="0E593CA3" w14:textId="77777777" w:rsidR="00735B9E" w:rsidRDefault="00735B9E" w:rsidP="00735B9E">
      <w:pPr>
        <w:pStyle w:val="BodyText1"/>
        <w:spacing w:before="120" w:line="240" w:lineRule="auto"/>
      </w:pPr>
      <w:r>
        <w:t xml:space="preserve">Did you notice that as you increased the downward force, that the friction force increased? Did you also notice that your hand got hotter as the force increased?  Were you able to apply a big enough downward force that prevented you moving your finger across your palm? Your palm has just applied a braking force to your finger.  </w:t>
      </w:r>
    </w:p>
    <w:p w14:paraId="00449AF7" w14:textId="77777777" w:rsidR="00735B9E" w:rsidRDefault="00735B9E" w:rsidP="00735B9E">
      <w:pPr>
        <w:pStyle w:val="BodyText1"/>
        <w:spacing w:before="120" w:line="240" w:lineRule="auto"/>
      </w:pPr>
      <w:r>
        <w:t xml:space="preserve">Repeat the activity, pushing your finger against various surfaces such as your desk top, a book cover, laptop and an eraser.  </w:t>
      </w:r>
    </w:p>
    <w:p w14:paraId="30D1C122" w14:textId="77777777" w:rsidR="00735B9E" w:rsidRDefault="00735B9E" w:rsidP="00735B9E">
      <w:pPr>
        <w:pStyle w:val="BodyText1"/>
        <w:spacing w:before="120" w:line="240" w:lineRule="auto"/>
      </w:pPr>
      <w:r>
        <w:t>Did you notice that the same results occurred as before? Did you also notice that the frictional resistance was different for the different materials used in the activity? Were you again able to apply a braking force? Did the braking force vary with the different material?</w:t>
      </w:r>
    </w:p>
    <w:p w14:paraId="7DEA79F0" w14:textId="77777777" w:rsidR="00735B9E" w:rsidRDefault="00735B9E" w:rsidP="00735B9E">
      <w:pPr>
        <w:pStyle w:val="BodyText1"/>
        <w:spacing w:before="120" w:line="240" w:lineRule="auto"/>
      </w:pPr>
      <w:r>
        <w:t>Now you will see how these activities apply to friction forces.</w:t>
      </w:r>
    </w:p>
    <w:p w14:paraId="767D5ACF" w14:textId="77777777" w:rsidR="00735B9E" w:rsidRDefault="00735B9E" w:rsidP="00735B9E">
      <w:pPr>
        <w:pStyle w:val="BodyText1"/>
        <w:tabs>
          <w:tab w:val="left" w:pos="560"/>
          <w:tab w:val="left" w:pos="1120"/>
          <w:tab w:val="left" w:pos="1720"/>
          <w:tab w:val="left" w:pos="2320"/>
          <w:tab w:val="left" w:pos="2820"/>
          <w:tab w:val="left" w:pos="3420"/>
        </w:tabs>
        <w:spacing w:before="120" w:line="240" w:lineRule="auto"/>
      </w:pPr>
      <w:r>
        <w:t xml:space="preserve">A </w:t>
      </w:r>
      <w:r>
        <w:rPr>
          <w:b/>
        </w:rPr>
        <w:t>friction force</w:t>
      </w:r>
      <w:r>
        <w:t xml:space="preserve"> is the </w:t>
      </w:r>
      <w:r>
        <w:rPr>
          <w:b/>
        </w:rPr>
        <w:t>reactive force</w:t>
      </w:r>
      <w:r>
        <w:t xml:space="preserve"> opposing the movement of two touching surfaces.  The friction force varies directly with the applied force that pushes the bearing surfaces together and therefore with the normal reaction.  </w:t>
      </w:r>
    </w:p>
    <w:p w14:paraId="290583F9" w14:textId="77777777" w:rsidR="00735B9E" w:rsidRDefault="00735B9E" w:rsidP="00735B9E">
      <w:pPr>
        <w:pStyle w:val="Heading31"/>
        <w:spacing w:before="0"/>
        <w:jc w:val="center"/>
        <w:rPr>
          <w:rFonts w:cs="Arial"/>
          <w:sz w:val="24"/>
          <w:szCs w:val="24"/>
        </w:rPr>
      </w:pPr>
      <w:r>
        <w:rPr>
          <w:rFonts w:cs="Arial"/>
          <w:noProof/>
          <w:sz w:val="24"/>
          <w:szCs w:val="24"/>
        </w:rPr>
        <w:drawing>
          <wp:inline distT="0" distB="0" distL="0" distR="0" wp14:anchorId="77C79409" wp14:editId="3E871501">
            <wp:extent cx="3418265" cy="2052000"/>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46B31.tmp"/>
                    <pic:cNvPicPr/>
                  </pic:nvPicPr>
                  <pic:blipFill rotWithShape="1">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3975" t="3064"/>
                    <a:stretch/>
                  </pic:blipFill>
                  <pic:spPr bwMode="auto">
                    <a:xfrm>
                      <a:off x="0" y="0"/>
                      <a:ext cx="3418265" cy="2052000"/>
                    </a:xfrm>
                    <a:prstGeom prst="rect">
                      <a:avLst/>
                    </a:prstGeom>
                    <a:ln>
                      <a:noFill/>
                    </a:ln>
                    <a:extLst>
                      <a:ext uri="{53640926-AAD7-44D8-BBD7-CCE9431645EC}">
                        <a14:shadowObscured xmlns:a14="http://schemas.microsoft.com/office/drawing/2010/main"/>
                      </a:ext>
                    </a:extLst>
                  </pic:spPr>
                </pic:pic>
              </a:graphicData>
            </a:graphic>
          </wp:inline>
        </w:drawing>
      </w:r>
    </w:p>
    <w:p w14:paraId="3BC4FE6D" w14:textId="77777777" w:rsidR="00735B9E" w:rsidRPr="006D65C9" w:rsidRDefault="00735B9E" w:rsidP="00735B9E">
      <w:pPr>
        <w:pStyle w:val="Heading31"/>
        <w:spacing w:before="120"/>
        <w:rPr>
          <w:rFonts w:cs="Arial"/>
          <w:sz w:val="24"/>
          <w:szCs w:val="24"/>
        </w:rPr>
      </w:pPr>
      <w:r>
        <w:rPr>
          <w:rFonts w:cs="Arial"/>
          <w:sz w:val="24"/>
          <w:szCs w:val="24"/>
        </w:rPr>
        <w:t>Friction Forces in Braking S</w:t>
      </w:r>
      <w:r w:rsidRPr="006D65C9">
        <w:rPr>
          <w:rFonts w:cs="Arial"/>
          <w:sz w:val="24"/>
          <w:szCs w:val="24"/>
        </w:rPr>
        <w:t>ystems</w:t>
      </w:r>
    </w:p>
    <w:p w14:paraId="5B91A2DC" w14:textId="77777777" w:rsidR="00735B9E" w:rsidRDefault="00735B9E" w:rsidP="00735B9E">
      <w:pPr>
        <w:pStyle w:val="BodyText1"/>
        <w:spacing w:before="0" w:line="240" w:lineRule="auto"/>
      </w:pPr>
      <w:r>
        <w:t>Friction forces occur in braking systems due to the reaction between the specially compounded materials of the brake linings/pads, and the cast iron or aluminium alloy metals of the brake drums/discs.</w:t>
      </w:r>
    </w:p>
    <w:p w14:paraId="68F21D90" w14:textId="77777777" w:rsidR="00735B9E" w:rsidRDefault="00735B9E" w:rsidP="00735B9E">
      <w:pPr>
        <w:pStyle w:val="BodyText1"/>
        <w:spacing w:before="0" w:line="240" w:lineRule="auto"/>
      </w:pPr>
    </w:p>
    <w:p w14:paraId="13C326F3" w14:textId="77777777" w:rsidR="00735B9E" w:rsidRDefault="00735B9E" w:rsidP="00735B9E">
      <w:pPr>
        <w:pStyle w:val="BodyText1"/>
        <w:spacing w:before="0" w:line="240" w:lineRule="auto"/>
      </w:pPr>
    </w:p>
    <w:p w14:paraId="4853B841" w14:textId="77777777" w:rsidR="00735B9E" w:rsidRDefault="00735B9E" w:rsidP="00735B9E">
      <w:pPr>
        <w:pStyle w:val="BodyText1"/>
        <w:spacing w:before="0" w:line="240" w:lineRule="auto"/>
      </w:pPr>
    </w:p>
    <w:p w14:paraId="50125231" w14:textId="77777777" w:rsidR="00735B9E" w:rsidRDefault="00735B9E" w:rsidP="00735B9E">
      <w:pPr>
        <w:pStyle w:val="BodyText1"/>
        <w:spacing w:before="0" w:line="240" w:lineRule="auto"/>
      </w:pPr>
    </w:p>
    <w:p w14:paraId="5A25747A" w14:textId="77777777" w:rsidR="00735B9E" w:rsidRDefault="00735B9E" w:rsidP="00735B9E">
      <w:pPr>
        <w:pStyle w:val="BodyText1"/>
        <w:spacing w:before="0" w:line="240" w:lineRule="auto"/>
      </w:pPr>
    </w:p>
    <w:p w14:paraId="07A1084A" w14:textId="77777777" w:rsidR="00735B9E" w:rsidRPr="00735B9E" w:rsidRDefault="00735B9E" w:rsidP="00735B9E">
      <w:pPr>
        <w:pStyle w:val="BodyText1"/>
        <w:spacing w:before="0" w:line="240" w:lineRule="auto"/>
        <w:rPr>
          <w:b/>
        </w:rPr>
      </w:pPr>
      <w:r w:rsidRPr="00735B9E">
        <w:rPr>
          <w:b/>
          <w:szCs w:val="24"/>
        </w:rPr>
        <w:lastRenderedPageBreak/>
        <w:t>How Brakes Work</w:t>
      </w:r>
    </w:p>
    <w:p w14:paraId="61005D1B" w14:textId="77777777" w:rsidR="00735B9E" w:rsidRDefault="00735B9E" w:rsidP="00735B9E">
      <w:pPr>
        <w:pStyle w:val="BodyText1"/>
        <w:spacing w:before="0" w:line="240" w:lineRule="auto"/>
      </w:pPr>
      <w:r>
        <w:t xml:space="preserve">Brakes are able to slow or stop a moving vehicle by retarding the rotation of the wheels through developing a ‘controlled’ friction that converts kinetic energy of the vehicle into heat (energy).  The heat energy is then dissipated into the surrounding air through the brake drums or brake discs.  </w:t>
      </w:r>
    </w:p>
    <w:p w14:paraId="22D7DBF6" w14:textId="77777777" w:rsidR="00735B9E" w:rsidRDefault="00735B9E" w:rsidP="00735B9E">
      <w:pPr>
        <w:pStyle w:val="BodyText1"/>
        <w:spacing w:before="0" w:line="240" w:lineRule="auto"/>
      </w:pPr>
      <w:r>
        <w:t>When brakes are applied a combination of the velocity of the vehicle and mass of the vehicle determine the amount of kinetic energy that must be converted to heat energy. However, it is actually the rolling friction between the tyres and the road surface that eventually brings the vehicle to a stop.</w:t>
      </w:r>
    </w:p>
    <w:p w14:paraId="68773341" w14:textId="77777777" w:rsidR="00735B9E" w:rsidRDefault="00735B9E" w:rsidP="00735B9E">
      <w:pPr>
        <w:pStyle w:val="Heading51"/>
        <w:spacing w:before="120"/>
      </w:pPr>
      <w:r>
        <w:t>Coefficient of Friction</w:t>
      </w:r>
    </w:p>
    <w:p w14:paraId="79144FFD" w14:textId="77777777" w:rsidR="00735B9E" w:rsidRDefault="00735B9E" w:rsidP="00735B9E">
      <w:pPr>
        <w:pStyle w:val="BodyText1"/>
        <w:spacing w:before="0" w:line="240" w:lineRule="auto"/>
      </w:pPr>
      <w:r>
        <w:t>Coefficient of friction µ (Mu) is the ratio of the limiting frictional resistance to the normal reaction. The coefficient of friction is a constant for any two materials in contact.</w:t>
      </w:r>
    </w:p>
    <w:p w14:paraId="09B8D95D" w14:textId="77777777" w:rsidR="00735B9E" w:rsidRDefault="00735B9E" w:rsidP="00735B9E">
      <w:pPr>
        <w:pStyle w:val="BodyText1"/>
        <w:spacing w:before="120" w:line="240" w:lineRule="auto"/>
        <w:ind w:left="720"/>
      </w:pPr>
      <w:r>
        <w:rPr>
          <w:position w:val="-22"/>
        </w:rPr>
        <w:object w:dxaOrig="1180" w:dyaOrig="560" w14:anchorId="1EBCA4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6pt;height:27.65pt" o:ole="" fillcolor="window">
            <v:imagedata r:id="rId23" o:title=""/>
          </v:shape>
          <o:OLEObject Type="Embed" ProgID="Equation.3" ShapeID="_x0000_i1025" DrawAspect="Content" ObjectID="_1751699577" r:id="rId24"/>
        </w:object>
      </w:r>
    </w:p>
    <w:p w14:paraId="774290F6" w14:textId="77777777" w:rsidR="00735B9E" w:rsidRPr="00EC6CA0" w:rsidRDefault="00735B9E" w:rsidP="00735B9E">
      <w:pPr>
        <w:adjustRightInd w:val="0"/>
        <w:rPr>
          <w:rFonts w:eastAsiaTheme="minorHAnsi"/>
          <w:sz w:val="24"/>
          <w:szCs w:val="24"/>
          <w:lang w:eastAsia="en-US"/>
        </w:rPr>
      </w:pPr>
      <w:r w:rsidRPr="00EC6CA0">
        <w:rPr>
          <w:rFonts w:eastAsiaTheme="minorHAnsi"/>
          <w:sz w:val="24"/>
          <w:szCs w:val="24"/>
          <w:lang w:eastAsia="en-US"/>
        </w:rPr>
        <w:t>The frictional force is dependent on the coefficient of friction between the mating surfaces and the normal reaction force. The lower the coefficient of friction, the higher the normal reaction must be to gain the same level of frictional resistance or vice versa.</w:t>
      </w:r>
    </w:p>
    <w:p w14:paraId="4434DF40" w14:textId="77777777" w:rsidR="00735B9E" w:rsidRPr="00EC6CA0" w:rsidRDefault="00735B9E" w:rsidP="00735B9E">
      <w:pPr>
        <w:adjustRightInd w:val="0"/>
        <w:spacing w:before="120"/>
        <w:rPr>
          <w:rFonts w:eastAsiaTheme="minorHAnsi"/>
          <w:sz w:val="24"/>
          <w:szCs w:val="24"/>
          <w:lang w:eastAsia="en-US"/>
        </w:rPr>
      </w:pPr>
      <w:r w:rsidRPr="00EC6CA0">
        <w:rPr>
          <w:rFonts w:eastAsiaTheme="minorHAnsi"/>
          <w:sz w:val="24"/>
          <w:szCs w:val="24"/>
          <w:lang w:eastAsia="en-US"/>
        </w:rPr>
        <w:t>The coefficient of friction between different surfaces varies, as Table 3.1 shows. This table gives the approximate coefficient of friction between the listed surfaces. Note that we are talking about static friction here as opposed to kinetic friction. When dealing with static friction the frictional force always has an equal magnitude to the force tending to cause motion. However, once the object starts moving the kinetic frictional force falls to a lower value than the static frictional force. Thus the coefficient of friction for surfaces is different depending on whether an object is moving or not. This is why it is easier to slide a heavy object once it is moving; the hardest part is moving it initially.</w:t>
      </w:r>
    </w:p>
    <w:p w14:paraId="78BEFD2A" w14:textId="77777777" w:rsidR="00735B9E" w:rsidRPr="00020B83" w:rsidRDefault="00735B9E" w:rsidP="00735B9E">
      <w:pPr>
        <w:adjustRightInd w:val="0"/>
        <w:spacing w:before="120"/>
        <w:jc w:val="center"/>
        <w:rPr>
          <w:rFonts w:eastAsiaTheme="minorHAnsi"/>
          <w:szCs w:val="24"/>
          <w:lang w:eastAsia="en-US"/>
        </w:rPr>
      </w:pPr>
      <w:r>
        <w:rPr>
          <w:rFonts w:eastAsiaTheme="minorHAnsi"/>
          <w:noProof/>
          <w:szCs w:val="24"/>
          <w:lang w:val="en-AU"/>
        </w:rPr>
        <w:drawing>
          <wp:inline distT="0" distB="0" distL="0" distR="0" wp14:anchorId="6D0C839E" wp14:editId="14223937">
            <wp:extent cx="4761647" cy="1332000"/>
            <wp:effectExtent l="0" t="0" r="127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C17DD.tmp"/>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l="924" t="18279" r="1"/>
                    <a:stretch/>
                  </pic:blipFill>
                  <pic:spPr bwMode="auto">
                    <a:xfrm>
                      <a:off x="0" y="0"/>
                      <a:ext cx="4761647" cy="1332000"/>
                    </a:xfrm>
                    <a:prstGeom prst="rect">
                      <a:avLst/>
                    </a:prstGeom>
                    <a:ln>
                      <a:noFill/>
                    </a:ln>
                    <a:extLst>
                      <a:ext uri="{53640926-AAD7-44D8-BBD7-CCE9431645EC}">
                        <a14:shadowObscured xmlns:a14="http://schemas.microsoft.com/office/drawing/2010/main"/>
                      </a:ext>
                    </a:extLst>
                  </pic:spPr>
                </pic:pic>
              </a:graphicData>
            </a:graphic>
          </wp:inline>
        </w:drawing>
      </w:r>
    </w:p>
    <w:p w14:paraId="01EB235C" w14:textId="77777777" w:rsidR="00735B9E" w:rsidRPr="00EC6CA0" w:rsidRDefault="00735B9E" w:rsidP="00735B9E">
      <w:pPr>
        <w:adjustRightInd w:val="0"/>
        <w:spacing w:before="120"/>
        <w:rPr>
          <w:rFonts w:eastAsiaTheme="minorHAnsi"/>
          <w:sz w:val="24"/>
          <w:szCs w:val="24"/>
          <w:lang w:eastAsia="en-US"/>
        </w:rPr>
      </w:pPr>
      <w:r w:rsidRPr="00EC6CA0">
        <w:rPr>
          <w:rFonts w:eastAsiaTheme="minorHAnsi"/>
          <w:sz w:val="24"/>
          <w:szCs w:val="24"/>
          <w:lang w:eastAsia="en-US"/>
        </w:rPr>
        <w:t xml:space="preserve">Some materials, which have a high coefficient of friction, may not be suitable for some braking applications. For example most bicycles still use a composite rubber block acting on the rim. This is suitable for a bike, but not for cars, due to the high stopping force and heat generated in automobile braking systems. The friction material used in disc and drum brakes may have a lower coefficient of friction than the bike brake block, so a greater force must be applied to attain the required frictional force. However, these materials deal far better with the high temperature in automotive brakes.  </w:t>
      </w:r>
    </w:p>
    <w:p w14:paraId="222CDF20" w14:textId="77777777" w:rsidR="00735B9E" w:rsidRDefault="00735B9E" w:rsidP="00735B9E">
      <w:pPr>
        <w:pStyle w:val="Heading51"/>
        <w:spacing w:before="120"/>
      </w:pPr>
      <w:r>
        <w:t xml:space="preserve">Coefficient of Friction in Braking Materials </w:t>
      </w:r>
    </w:p>
    <w:p w14:paraId="4B2C94D2" w14:textId="77777777" w:rsidR="00735B9E" w:rsidRPr="00EC6CA0" w:rsidRDefault="00735B9E" w:rsidP="00EC6CA0">
      <w:pPr>
        <w:pStyle w:val="BodyText1"/>
        <w:spacing w:before="0" w:line="240" w:lineRule="auto"/>
      </w:pPr>
      <w:r>
        <w:t>If the coefficient of friction between the materials of the brake liners/pads and the materials of the brake drums/discs is excessive, the abrasion would quickly wear down both the liners/pads and the drums/discs. A high coefficient would also cause the brakes to lock. Brake materials are therefore manufactured with a range of coefficients from low friction, 0.25–0.3 through to high friction, 0.4–0.45.</w:t>
      </w:r>
    </w:p>
    <w:p w14:paraId="555D5919" w14:textId="77777777" w:rsidR="00735B9E" w:rsidRPr="005876D7" w:rsidRDefault="00735B9E" w:rsidP="00735B9E">
      <w:pPr>
        <w:pStyle w:val="Heading31"/>
        <w:spacing w:before="0"/>
        <w:rPr>
          <w:sz w:val="24"/>
          <w:szCs w:val="24"/>
        </w:rPr>
      </w:pPr>
      <w:r w:rsidRPr="005876D7">
        <w:rPr>
          <w:sz w:val="24"/>
          <w:szCs w:val="24"/>
        </w:rPr>
        <w:t>Analysis of Friction Problems</w:t>
      </w:r>
    </w:p>
    <w:p w14:paraId="4EBA0508" w14:textId="77777777" w:rsidR="00735B9E" w:rsidRPr="0013279C" w:rsidRDefault="00735B9E" w:rsidP="00735B9E">
      <w:pPr>
        <w:pStyle w:val="Heading41"/>
        <w:spacing w:before="120"/>
        <w:rPr>
          <w:rFonts w:ascii="Times New Roman" w:hAnsi="Times New Roman"/>
          <w:sz w:val="24"/>
          <w:szCs w:val="24"/>
        </w:rPr>
      </w:pPr>
      <w:r w:rsidRPr="0013279C">
        <w:rPr>
          <w:rFonts w:ascii="Times New Roman" w:hAnsi="Times New Roman"/>
          <w:sz w:val="24"/>
          <w:szCs w:val="24"/>
        </w:rPr>
        <w:t>Friction Force</w:t>
      </w:r>
    </w:p>
    <w:p w14:paraId="62474103" w14:textId="77777777" w:rsidR="00735B9E" w:rsidRDefault="00735B9E" w:rsidP="00735B9E">
      <w:pPr>
        <w:pStyle w:val="BodyText1"/>
        <w:spacing w:before="0" w:line="240" w:lineRule="auto"/>
      </w:pPr>
      <w:r>
        <w:t xml:space="preserve">Friction force is a reaction or a reactive force that opposes motion or pending motion that occurs due to an applied force.  </w:t>
      </w:r>
    </w:p>
    <w:p w14:paraId="27A76422" w14:textId="77777777" w:rsidR="00735B9E" w:rsidRDefault="00735B9E" w:rsidP="00735B9E">
      <w:pPr>
        <w:pStyle w:val="BodyText1"/>
        <w:spacing w:before="120" w:line="240" w:lineRule="auto"/>
        <w:ind w:left="720"/>
      </w:pPr>
      <w:r>
        <w:rPr>
          <w:position w:val="-8"/>
        </w:rPr>
        <w:object w:dxaOrig="1220" w:dyaOrig="280" w14:anchorId="2E025237">
          <v:shape id="_x0000_i1026" type="#_x0000_t75" style="width:61.1pt;height:14.25pt" o:ole="" fillcolor="window">
            <v:imagedata r:id="rId27" o:title=""/>
          </v:shape>
          <o:OLEObject Type="Embed" ProgID="Equation.3" ShapeID="_x0000_i1026" DrawAspect="Content" ObjectID="_1751699578" r:id="rId28"/>
        </w:object>
      </w:r>
    </w:p>
    <w:p w14:paraId="2CBC07A0" w14:textId="77777777" w:rsidR="00735B9E" w:rsidRPr="0013279C" w:rsidRDefault="00735B9E" w:rsidP="00735B9E">
      <w:pPr>
        <w:pStyle w:val="Heading41"/>
        <w:spacing w:before="0"/>
        <w:rPr>
          <w:rFonts w:ascii="Times New Roman" w:hAnsi="Times New Roman"/>
          <w:sz w:val="24"/>
          <w:szCs w:val="24"/>
        </w:rPr>
      </w:pPr>
      <w:r w:rsidRPr="0013279C">
        <w:rPr>
          <w:rFonts w:ascii="Times New Roman" w:hAnsi="Times New Roman"/>
          <w:sz w:val="24"/>
          <w:szCs w:val="24"/>
        </w:rPr>
        <w:t>Force Analysis</w:t>
      </w:r>
    </w:p>
    <w:p w14:paraId="1DA0EC0A" w14:textId="77777777" w:rsidR="00735B9E" w:rsidRDefault="00735B9E" w:rsidP="00735B9E">
      <w:pPr>
        <w:pStyle w:val="BodyText1"/>
        <w:spacing w:before="0" w:line="240" w:lineRule="auto"/>
      </w:pPr>
      <w:r>
        <w:t>Analysis should commence with the determination of the direction of the friction force. The friction force should then be drawn on the force analysis diagram.  All other forces acting on the body should then be drawn on the analysis diagram.  These forces should then be drawn as a freebody diagram that shows only the previously analysed forces.</w:t>
      </w:r>
    </w:p>
    <w:p w14:paraId="768AC68F" w14:textId="77777777" w:rsidR="00735B9E" w:rsidRDefault="00735B9E" w:rsidP="00735B9E">
      <w:pPr>
        <w:pStyle w:val="BodyText1"/>
        <w:spacing w:before="120" w:line="240" w:lineRule="auto"/>
      </w:pPr>
      <w:r>
        <w:t xml:space="preserve">Note the friction force always opposes motion or pending motion.  </w:t>
      </w:r>
    </w:p>
    <w:p w14:paraId="49206A88" w14:textId="77777777" w:rsidR="00735B9E" w:rsidRDefault="00735B9E" w:rsidP="00735B9E">
      <w:pPr>
        <w:pStyle w:val="BodyText1"/>
        <w:spacing w:before="120" w:line="240" w:lineRule="auto"/>
        <w:jc w:val="center"/>
      </w:pPr>
      <w:r>
        <w:rPr>
          <w:noProof/>
        </w:rPr>
        <w:drawing>
          <wp:inline distT="0" distB="0" distL="0" distR="0" wp14:anchorId="36CF6A9D" wp14:editId="4E39E4E6">
            <wp:extent cx="4252521" cy="16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44C9E.tmp"/>
                    <pic:cNvPicPr/>
                  </pic:nvPicPr>
                  <pic:blipFill rotWithShape="1">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l="5476" t="9186"/>
                    <a:stretch/>
                  </pic:blipFill>
                  <pic:spPr bwMode="auto">
                    <a:xfrm>
                      <a:off x="0" y="0"/>
                      <a:ext cx="4252521" cy="1620000"/>
                    </a:xfrm>
                    <a:prstGeom prst="rect">
                      <a:avLst/>
                    </a:prstGeom>
                    <a:ln>
                      <a:noFill/>
                    </a:ln>
                    <a:extLst>
                      <a:ext uri="{53640926-AAD7-44D8-BBD7-CCE9431645EC}">
                        <a14:shadowObscured xmlns:a14="http://schemas.microsoft.com/office/drawing/2010/main"/>
                      </a:ext>
                    </a:extLst>
                  </pic:spPr>
                </pic:pic>
              </a:graphicData>
            </a:graphic>
          </wp:inline>
        </w:drawing>
      </w:r>
    </w:p>
    <w:p w14:paraId="6D2EF03E" w14:textId="77777777" w:rsidR="00735B9E" w:rsidRDefault="00735B9E" w:rsidP="00735B9E">
      <w:pPr>
        <w:pStyle w:val="BodyText1"/>
        <w:spacing w:before="120" w:line="240" w:lineRule="auto"/>
      </w:pPr>
      <w:r>
        <w:t>Solve, using the linear equilibrium equations;</w:t>
      </w:r>
    </w:p>
    <w:p w14:paraId="67B7A70C" w14:textId="77777777" w:rsidR="00735B9E" w:rsidRDefault="00735B9E" w:rsidP="00735B9E">
      <w:pPr>
        <w:pStyle w:val="BodyText1"/>
        <w:spacing w:before="120" w:line="240" w:lineRule="auto"/>
        <w:ind w:left="720"/>
      </w:pPr>
      <w:r>
        <w:rPr>
          <w:position w:val="-22"/>
        </w:rPr>
        <w:object w:dxaOrig="1120" w:dyaOrig="580" w14:anchorId="74378D51">
          <v:shape id="_x0000_i1027" type="#_x0000_t75" style="width:56.1pt;height:29.3pt" o:ole="" fillcolor="window">
            <v:imagedata r:id="rId31" o:title=""/>
          </v:shape>
          <o:OLEObject Type="Embed" ProgID="Equation.3" ShapeID="_x0000_i1027" DrawAspect="Content" ObjectID="_1751699579" r:id="rId32"/>
        </w:object>
      </w:r>
    </w:p>
    <w:p w14:paraId="496C5620" w14:textId="77777777" w:rsidR="00735B9E" w:rsidRPr="0060784D" w:rsidRDefault="00735B9E" w:rsidP="00735B9E">
      <w:pPr>
        <w:pStyle w:val="BodyText1"/>
        <w:spacing w:before="0" w:line="240" w:lineRule="auto"/>
      </w:pPr>
      <w:r>
        <w:t>Two important formulae which must be known.</w:t>
      </w:r>
    </w:p>
    <w:p w14:paraId="0414772C" w14:textId="77777777" w:rsidR="00735B9E" w:rsidRPr="0036340F" w:rsidRDefault="00735B9E" w:rsidP="00735B9E">
      <w:pPr>
        <w:pStyle w:val="BodyText1"/>
        <w:spacing w:before="120" w:line="240" w:lineRule="auto"/>
      </w:pPr>
      <w:r>
        <w:rPr>
          <w:b/>
        </w:rPr>
        <w:t>Limiting friction</w:t>
      </w:r>
      <w:r>
        <w:t xml:space="preserve"> is the frictional resistance acting when a body is on the point of moving.  </w:t>
      </w:r>
    </w:p>
    <w:p w14:paraId="3A754668" w14:textId="77777777" w:rsidR="00735B9E" w:rsidRPr="0013279C" w:rsidRDefault="00735B9E" w:rsidP="00735B9E">
      <w:pPr>
        <w:pStyle w:val="Heading41"/>
        <w:spacing w:before="0"/>
        <w:rPr>
          <w:rFonts w:ascii="Times New Roman" w:hAnsi="Times New Roman"/>
          <w:sz w:val="24"/>
          <w:szCs w:val="24"/>
        </w:rPr>
      </w:pPr>
      <w:r w:rsidRPr="0013279C">
        <w:rPr>
          <w:rFonts w:ascii="Times New Roman" w:hAnsi="Times New Roman"/>
          <w:sz w:val="24"/>
          <w:szCs w:val="24"/>
        </w:rPr>
        <w:t xml:space="preserve">Coefficient of Friction µ (Mu) and friction formula </w:t>
      </w:r>
    </w:p>
    <w:p w14:paraId="3157CA94" w14:textId="77777777" w:rsidR="00735B9E" w:rsidRDefault="00735B9E" w:rsidP="00735B9E">
      <w:pPr>
        <w:pStyle w:val="BodyText1"/>
        <w:spacing w:before="0" w:line="240" w:lineRule="auto"/>
      </w:pPr>
      <w:r>
        <w:t xml:space="preserve">Coefficient of friction µ (Mu) is the ratio of the limiting frictional resistance to the normal reaction.  </w:t>
      </w:r>
    </w:p>
    <w:p w14:paraId="71887C79" w14:textId="77777777" w:rsidR="00735B9E" w:rsidRDefault="00735B9E" w:rsidP="00735B9E">
      <w:pPr>
        <w:pStyle w:val="BodyText1"/>
        <w:spacing w:before="0" w:line="240" w:lineRule="auto"/>
        <w:ind w:left="720"/>
      </w:pPr>
      <w:r>
        <w:rPr>
          <w:position w:val="-22"/>
        </w:rPr>
        <w:object w:dxaOrig="1180" w:dyaOrig="560" w14:anchorId="28FA8E2B">
          <v:shape id="_x0000_i1028" type="#_x0000_t75" style="width:58.6pt;height:27.65pt" o:ole="" fillcolor="window">
            <v:imagedata r:id="rId23" o:title=""/>
          </v:shape>
          <o:OLEObject Type="Embed" ProgID="Equation.3" ShapeID="_x0000_i1028" DrawAspect="Content" ObjectID="_1751699580" r:id="rId33"/>
        </w:object>
      </w:r>
    </w:p>
    <w:p w14:paraId="0D9E3685" w14:textId="77777777" w:rsidR="00735B9E" w:rsidRPr="00BC050C" w:rsidRDefault="00735B9E" w:rsidP="00735B9E">
      <w:pPr>
        <w:pStyle w:val="Heading41"/>
        <w:spacing w:before="120"/>
        <w:rPr>
          <w:rFonts w:ascii="Times New Roman" w:hAnsi="Times New Roman"/>
          <w:sz w:val="24"/>
          <w:szCs w:val="24"/>
        </w:rPr>
      </w:pPr>
      <w:r w:rsidRPr="00BC050C">
        <w:rPr>
          <w:rFonts w:ascii="Times New Roman" w:hAnsi="Times New Roman"/>
          <w:sz w:val="24"/>
          <w:szCs w:val="24"/>
        </w:rPr>
        <w:t>Alternative method of writing formula</w:t>
      </w:r>
    </w:p>
    <w:p w14:paraId="3B7FD67C" w14:textId="77777777" w:rsidR="00735B9E" w:rsidRDefault="00735B9E" w:rsidP="00735B9E">
      <w:pPr>
        <w:pStyle w:val="BodyText1"/>
        <w:spacing w:before="120" w:line="240" w:lineRule="auto"/>
        <w:ind w:left="720"/>
      </w:pPr>
      <w:r>
        <w:rPr>
          <w:position w:val="-8"/>
        </w:rPr>
        <w:object w:dxaOrig="1220" w:dyaOrig="280" w14:anchorId="2891C074">
          <v:shape id="_x0000_i1029" type="#_x0000_t75" style="width:61.1pt;height:14.25pt" o:ole="" fillcolor="window">
            <v:imagedata r:id="rId27" o:title=""/>
          </v:shape>
          <o:OLEObject Type="Embed" ProgID="Equation.3" ShapeID="_x0000_i1029" DrawAspect="Content" ObjectID="_1751699581" r:id="rId34"/>
        </w:object>
      </w:r>
    </w:p>
    <w:p w14:paraId="5A76F518" w14:textId="77777777" w:rsidR="00735B9E" w:rsidRDefault="00735B9E" w:rsidP="00735B9E">
      <w:pPr>
        <w:pStyle w:val="BodyText1"/>
        <w:spacing w:before="120" w:line="240" w:lineRule="auto"/>
      </w:pPr>
      <w:r>
        <w:t>Note: this formula only applies when limiting friction is involved.</w:t>
      </w:r>
    </w:p>
    <w:p w14:paraId="4C9FFCAC" w14:textId="77777777" w:rsidR="00735B9E" w:rsidRDefault="00735B9E" w:rsidP="00735B9E">
      <w:pPr>
        <w:pStyle w:val="Heading51"/>
        <w:spacing w:before="120"/>
      </w:pPr>
      <w:r>
        <w:t xml:space="preserve">Worked example </w:t>
      </w:r>
    </w:p>
    <w:p w14:paraId="57A94457" w14:textId="77777777" w:rsidR="00735B9E" w:rsidRDefault="00735B9E" w:rsidP="00735B9E">
      <w:pPr>
        <w:pStyle w:val="BodyText1"/>
        <w:spacing w:before="0" w:line="240" w:lineRule="auto"/>
      </w:pPr>
      <w:r>
        <w:t xml:space="preserve">In the following examples different forces are being applied to a body on a horizontal plane. </w:t>
      </w:r>
    </w:p>
    <w:p w14:paraId="10F1BD68" w14:textId="77777777" w:rsidR="00735B9E" w:rsidRDefault="00735B9E" w:rsidP="00735B9E">
      <w:pPr>
        <w:pStyle w:val="BodyText1"/>
        <w:spacing w:before="120" w:line="240" w:lineRule="auto"/>
      </w:pPr>
      <w:r>
        <w:t>The problem is usually described in words accompanied by a space diagram.  The diagram is used for the analysis of the problem and will be referred to as an analysis diagram.</w:t>
      </w:r>
    </w:p>
    <w:p w14:paraId="1B740B9E" w14:textId="77777777" w:rsidR="00735B9E" w:rsidRDefault="00735B9E" w:rsidP="00735B9E">
      <w:pPr>
        <w:pStyle w:val="BodyText1"/>
        <w:spacing w:before="120" w:line="240" w:lineRule="auto"/>
      </w:pPr>
      <w:r>
        <w:t>To solve the problem:</w:t>
      </w:r>
    </w:p>
    <w:p w14:paraId="79A781D2" w14:textId="77777777" w:rsidR="00735B9E" w:rsidRDefault="00735B9E" w:rsidP="00735B9E">
      <w:pPr>
        <w:pStyle w:val="list1"/>
        <w:numPr>
          <w:ilvl w:val="0"/>
          <w:numId w:val="8"/>
        </w:numPr>
        <w:spacing w:line="240" w:lineRule="auto"/>
      </w:pPr>
      <w:r>
        <w:rPr>
          <w:b/>
        </w:rPr>
        <w:t xml:space="preserve">Analysis diagram: </w:t>
      </w:r>
      <w:r>
        <w:t xml:space="preserve">The analysis diagram is used to determine and show all of the forces acting on the body. As the friction force opposes motion or pending motion, the first step must be to determine and show the friction force on the analysis diagram.  Having shown the friction force, show all of the other forces acting on the body.  Remember that if the body is to be in equilibrium the two linear equilibrium equations, </w:t>
      </w:r>
      <w:r w:rsidRPr="008B7390">
        <w:rPr>
          <w:rFonts w:ascii="Symbol" w:hAnsi="Symbol"/>
        </w:rPr>
        <w:t></w:t>
      </w:r>
      <w:r w:rsidRPr="008B7390">
        <w:rPr>
          <w:vertAlign w:val="subscript"/>
        </w:rPr>
        <w:t>H</w:t>
      </w:r>
      <w:r>
        <w:t xml:space="preserve"> = 0, </w:t>
      </w:r>
      <w:r w:rsidRPr="008B7390">
        <w:rPr>
          <w:rFonts w:ascii="Symbol" w:hAnsi="Symbol"/>
        </w:rPr>
        <w:t></w:t>
      </w:r>
      <w:r w:rsidRPr="008B7390">
        <w:rPr>
          <w:vertAlign w:val="subscript"/>
        </w:rPr>
        <w:t>V</w:t>
      </w:r>
      <w:r>
        <w:t xml:space="preserve"> = 0, must be satisfied.</w:t>
      </w:r>
    </w:p>
    <w:p w14:paraId="3808BD03" w14:textId="77777777" w:rsidR="00735B9E" w:rsidRDefault="00735B9E" w:rsidP="00735B9E">
      <w:pPr>
        <w:pStyle w:val="list1"/>
        <w:numPr>
          <w:ilvl w:val="0"/>
          <w:numId w:val="8"/>
        </w:numPr>
        <w:spacing w:line="240" w:lineRule="auto"/>
      </w:pPr>
      <w:r>
        <w:rPr>
          <w:b/>
        </w:rPr>
        <w:t xml:space="preserve">Free body diagram: </w:t>
      </w:r>
      <w:r>
        <w:t>The free body diagram is used to show only the forces acting on the system. It is easier for analysis if the forces are drawn with the arrows pointing away from the point of intersection as shown in the solutions. This method uses the principle of transmissibility, and thus does not alter the question.</w:t>
      </w:r>
    </w:p>
    <w:p w14:paraId="66ED3EF8" w14:textId="77777777" w:rsidR="00735B9E" w:rsidRDefault="00735B9E" w:rsidP="00735B9E">
      <w:pPr>
        <w:pStyle w:val="list1"/>
        <w:numPr>
          <w:ilvl w:val="0"/>
          <w:numId w:val="8"/>
        </w:numPr>
        <w:spacing w:line="240" w:lineRule="auto"/>
      </w:pPr>
      <w:r w:rsidRPr="008B7390">
        <w:rPr>
          <w:b/>
        </w:rPr>
        <w:lastRenderedPageBreak/>
        <w:t>Equation for F</w:t>
      </w:r>
      <w:r w:rsidRPr="008B7390">
        <w:rPr>
          <w:b/>
          <w:position w:val="-4"/>
          <w:sz w:val="16"/>
        </w:rPr>
        <w:t>R</w:t>
      </w:r>
      <w:r>
        <w:rPr>
          <w:b/>
          <w:caps/>
          <w:position w:val="-4"/>
          <w:sz w:val="16"/>
        </w:rPr>
        <w:t>:</w:t>
      </w:r>
      <w:r>
        <w:t xml:space="preserve"> Write an equilibrium equation for F</w:t>
      </w:r>
      <w:r w:rsidRPr="008B7390">
        <w:rPr>
          <w:position w:val="-4"/>
          <w:sz w:val="16"/>
        </w:rPr>
        <w:t xml:space="preserve">R </w:t>
      </w:r>
      <w:r>
        <w:t>using</w:t>
      </w:r>
      <w:r w:rsidRPr="008B7390">
        <w:rPr>
          <w:position w:val="-4"/>
          <w:sz w:val="16"/>
        </w:rPr>
        <w:t xml:space="preserve"> </w:t>
      </w:r>
      <w:r>
        <w:t xml:space="preserve">the two linear equilibrium equations, </w:t>
      </w:r>
      <w:r w:rsidRPr="008B7390">
        <w:rPr>
          <w:rFonts w:ascii="Symbol" w:hAnsi="Symbol"/>
        </w:rPr>
        <w:t></w:t>
      </w:r>
      <w:r w:rsidRPr="008B7390">
        <w:rPr>
          <w:vertAlign w:val="subscript"/>
        </w:rPr>
        <w:t>H</w:t>
      </w:r>
      <w:r>
        <w:t xml:space="preserve"> = 0, </w:t>
      </w:r>
      <w:r w:rsidRPr="008B7390">
        <w:rPr>
          <w:rFonts w:ascii="Symbol" w:hAnsi="Symbol"/>
        </w:rPr>
        <w:t></w:t>
      </w:r>
      <w:r w:rsidRPr="008B7390">
        <w:rPr>
          <w:vertAlign w:val="subscript"/>
        </w:rPr>
        <w:t>V</w:t>
      </w:r>
      <w:r>
        <w:t xml:space="preserve"> = 0 and </w:t>
      </w:r>
      <w:r w:rsidRPr="008B7390">
        <w:rPr>
          <w:caps/>
        </w:rPr>
        <w:t>F =µN.</w:t>
      </w:r>
      <w:r>
        <w:t xml:space="preserve"> </w:t>
      </w:r>
    </w:p>
    <w:p w14:paraId="6F3C1EE0" w14:textId="77777777" w:rsidR="00735B9E" w:rsidRDefault="00735B9E" w:rsidP="00735B9E">
      <w:pPr>
        <w:pStyle w:val="BodyText1"/>
        <w:spacing w:before="120" w:after="120" w:line="240" w:lineRule="auto"/>
      </w:pPr>
      <w:r>
        <w:t>Note: the friction force always opposes motion or pending motion.</w:t>
      </w:r>
    </w:p>
    <w:p w14:paraId="38D6B9B6" w14:textId="77777777" w:rsidR="00735B9E" w:rsidRDefault="00735B9E" w:rsidP="00735B9E">
      <w:pPr>
        <w:pStyle w:val="BodyText1"/>
        <w:spacing w:before="0" w:line="240" w:lineRule="auto"/>
        <w:jc w:val="center"/>
        <w:rPr>
          <w:noProof/>
        </w:rPr>
      </w:pPr>
      <w:r>
        <w:rPr>
          <w:noProof/>
        </w:rPr>
        <w:drawing>
          <wp:inline distT="0" distB="0" distL="0" distR="0" wp14:anchorId="1DEA1637" wp14:editId="3862FDB2">
            <wp:extent cx="3774557" cy="450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l="29692" t="15642" r="29440" b="5385"/>
                    <a:stretch>
                      <a:fillRect/>
                    </a:stretch>
                  </pic:blipFill>
                  <pic:spPr bwMode="auto">
                    <a:xfrm>
                      <a:off x="0" y="0"/>
                      <a:ext cx="3774557" cy="4500000"/>
                    </a:xfrm>
                    <a:prstGeom prst="rect">
                      <a:avLst/>
                    </a:prstGeom>
                    <a:noFill/>
                    <a:ln>
                      <a:noFill/>
                    </a:ln>
                  </pic:spPr>
                </pic:pic>
              </a:graphicData>
            </a:graphic>
          </wp:inline>
        </w:drawing>
      </w:r>
    </w:p>
    <w:p w14:paraId="22F860BB" w14:textId="77777777" w:rsidR="00735B9E" w:rsidRDefault="00735B9E" w:rsidP="00735B9E">
      <w:pPr>
        <w:pStyle w:val="BodyText1"/>
        <w:spacing w:before="0" w:line="240" w:lineRule="auto"/>
        <w:jc w:val="center"/>
        <w:rPr>
          <w:noProof/>
        </w:rPr>
      </w:pPr>
    </w:p>
    <w:p w14:paraId="698536F5" w14:textId="77777777" w:rsidR="00735B9E" w:rsidRDefault="00735B9E" w:rsidP="00735B9E">
      <w:pPr>
        <w:pStyle w:val="BodyText1"/>
        <w:spacing w:before="0" w:line="240" w:lineRule="auto"/>
        <w:jc w:val="center"/>
      </w:pPr>
      <w:r>
        <w:rPr>
          <w:noProof/>
        </w:rPr>
        <w:drawing>
          <wp:inline distT="0" distB="0" distL="0" distR="0" wp14:anchorId="0741D76A" wp14:editId="03F1B855">
            <wp:extent cx="3960679" cy="3060000"/>
            <wp:effectExtent l="0" t="0" r="190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l="29601" t="16667" r="26559" b="29488"/>
                    <a:stretch>
                      <a:fillRect/>
                    </a:stretch>
                  </pic:blipFill>
                  <pic:spPr bwMode="auto">
                    <a:xfrm>
                      <a:off x="0" y="0"/>
                      <a:ext cx="3960679" cy="3060000"/>
                    </a:xfrm>
                    <a:prstGeom prst="rect">
                      <a:avLst/>
                    </a:prstGeom>
                    <a:noFill/>
                    <a:ln>
                      <a:noFill/>
                    </a:ln>
                  </pic:spPr>
                </pic:pic>
              </a:graphicData>
            </a:graphic>
          </wp:inline>
        </w:drawing>
      </w:r>
    </w:p>
    <w:p w14:paraId="02762C49" w14:textId="77777777" w:rsidR="00735B9E" w:rsidRPr="00050B9B" w:rsidRDefault="00735B9E" w:rsidP="00735B9E">
      <w:pPr>
        <w:pStyle w:val="Heading41"/>
        <w:spacing w:before="120"/>
        <w:rPr>
          <w:rFonts w:ascii="Times New Roman" w:hAnsi="Times New Roman"/>
          <w:sz w:val="24"/>
          <w:szCs w:val="24"/>
        </w:rPr>
      </w:pPr>
      <w:r w:rsidRPr="00050B9B">
        <w:rPr>
          <w:rFonts w:ascii="Times New Roman" w:hAnsi="Times New Roman"/>
          <w:sz w:val="24"/>
          <w:szCs w:val="24"/>
        </w:rPr>
        <w:t>An alternative method, the angle of friction</w:t>
      </w:r>
    </w:p>
    <w:p w14:paraId="60B2A0A4" w14:textId="77777777" w:rsidR="00735B9E" w:rsidRDefault="00735B9E" w:rsidP="00735B9E">
      <w:pPr>
        <w:pStyle w:val="BodyText1"/>
        <w:tabs>
          <w:tab w:val="left" w:pos="2820"/>
        </w:tabs>
        <w:spacing w:before="120" w:line="240" w:lineRule="auto"/>
        <w:rPr>
          <w:rFonts w:ascii="Symbol" w:hAnsi="Symbol"/>
        </w:rPr>
      </w:pPr>
      <w:r>
        <w:rPr>
          <w:b/>
        </w:rPr>
        <w:t>Angle of friction</w:t>
      </w:r>
      <w:r>
        <w:t xml:space="preserve"> </w:t>
      </w:r>
      <w:r>
        <w:rPr>
          <w:rFonts w:ascii="Symbol" w:hAnsi="Symbol"/>
        </w:rPr>
        <w:t></w:t>
      </w:r>
      <w:r>
        <w:t>, (phi) also only applies to limiting friction.</w:t>
      </w:r>
    </w:p>
    <w:p w14:paraId="751CDE5A" w14:textId="77777777" w:rsidR="00735B9E" w:rsidRDefault="00735B9E" w:rsidP="00735B9E">
      <w:pPr>
        <w:pStyle w:val="BodyText1"/>
        <w:tabs>
          <w:tab w:val="left" w:pos="2820"/>
        </w:tabs>
        <w:spacing w:before="120" w:line="240" w:lineRule="auto"/>
      </w:pPr>
      <w:r>
        <w:lastRenderedPageBreak/>
        <w:t xml:space="preserve">If the friction force and normal reaction are replaced by a resultant force, R, the angle that R makes with the normal is </w:t>
      </w:r>
      <w:r>
        <w:rPr>
          <w:rFonts w:ascii="Symbol" w:hAnsi="Symbol"/>
        </w:rPr>
        <w:t></w:t>
      </w:r>
      <w:r>
        <w:t>, the angle of friction, and tan </w:t>
      </w:r>
      <w:r>
        <w:rPr>
          <w:rFonts w:ascii="Symbol" w:hAnsi="Symbol"/>
        </w:rPr>
        <w:t></w:t>
      </w:r>
      <w:r>
        <w:t xml:space="preserve"> = µ. </w:t>
      </w:r>
    </w:p>
    <w:p w14:paraId="7BC1BAF2" w14:textId="77777777" w:rsidR="00735B9E" w:rsidRDefault="00735B9E" w:rsidP="00735B9E">
      <w:pPr>
        <w:pStyle w:val="BodyText1"/>
        <w:tabs>
          <w:tab w:val="left" w:pos="2820"/>
        </w:tabs>
        <w:spacing w:before="120" w:line="240" w:lineRule="auto"/>
      </w:pPr>
    </w:p>
    <w:p w14:paraId="5A830259" w14:textId="77777777" w:rsidR="00735B9E" w:rsidRDefault="00735B9E" w:rsidP="00735B9E">
      <w:pPr>
        <w:pStyle w:val="BodyText1"/>
        <w:tabs>
          <w:tab w:val="left" w:pos="2820"/>
        </w:tabs>
        <w:spacing w:before="120" w:line="240" w:lineRule="auto"/>
      </w:pPr>
      <w:r>
        <w:t>To solve the problem:</w:t>
      </w:r>
    </w:p>
    <w:p w14:paraId="0732982B" w14:textId="77777777" w:rsidR="00735B9E" w:rsidRDefault="00735B9E" w:rsidP="00735B9E">
      <w:pPr>
        <w:pStyle w:val="list1"/>
        <w:numPr>
          <w:ilvl w:val="0"/>
          <w:numId w:val="9"/>
        </w:numPr>
        <w:tabs>
          <w:tab w:val="left" w:pos="2820"/>
        </w:tabs>
        <w:spacing w:line="240" w:lineRule="auto"/>
      </w:pPr>
      <w:r>
        <w:rPr>
          <w:b/>
        </w:rPr>
        <w:t xml:space="preserve">Analysis diagram: </w:t>
      </w:r>
      <w:r>
        <w:t>The analysis diagram is again used to determine and show all of the forces acting on the body.  The first step is to determine and show the friction force on the analysis diagram and then show all of the other forces acting on the body.</w:t>
      </w:r>
    </w:p>
    <w:p w14:paraId="70109E7B" w14:textId="77777777" w:rsidR="00735B9E" w:rsidRDefault="00735B9E" w:rsidP="00735B9E">
      <w:pPr>
        <w:pStyle w:val="list1"/>
        <w:numPr>
          <w:ilvl w:val="0"/>
          <w:numId w:val="9"/>
        </w:numPr>
        <w:tabs>
          <w:tab w:val="left" w:pos="2820"/>
        </w:tabs>
        <w:spacing w:line="240" w:lineRule="auto"/>
      </w:pPr>
      <w:r>
        <w:rPr>
          <w:b/>
        </w:rPr>
        <w:t>Angle of friction method:</w:t>
      </w:r>
      <w:r>
        <w:t xml:space="preserve"> Replace the friction force and normal reaction with a resultant force, R.  Indicate the angle that R makes with the normal as </w:t>
      </w:r>
      <w:r w:rsidRPr="009B639F">
        <w:rPr>
          <w:rFonts w:ascii="Symbol" w:hAnsi="Symbol"/>
        </w:rPr>
        <w:t></w:t>
      </w:r>
      <w:r>
        <w:t>, the angle of friction</w:t>
      </w:r>
    </w:p>
    <w:p w14:paraId="3811913F" w14:textId="77777777" w:rsidR="00735B9E" w:rsidRDefault="00735B9E" w:rsidP="00735B9E">
      <w:pPr>
        <w:pStyle w:val="list1"/>
        <w:numPr>
          <w:ilvl w:val="0"/>
          <w:numId w:val="9"/>
        </w:numPr>
        <w:tabs>
          <w:tab w:val="left" w:pos="2820"/>
        </w:tabs>
        <w:spacing w:line="240" w:lineRule="auto"/>
      </w:pPr>
      <w:r>
        <w:rPr>
          <w:b/>
        </w:rPr>
        <w:t xml:space="preserve">Free body diagram: </w:t>
      </w:r>
      <w:r>
        <w:t>On the free body diagram show the three forces acting on the system, mg, P and the resultant force R.</w:t>
      </w:r>
    </w:p>
    <w:p w14:paraId="14603526" w14:textId="77777777" w:rsidR="00735B9E" w:rsidRDefault="00735B9E" w:rsidP="00735B9E">
      <w:pPr>
        <w:pStyle w:val="BodyText1"/>
        <w:tabs>
          <w:tab w:val="left" w:pos="2820"/>
        </w:tabs>
        <w:spacing w:before="120" w:line="240" w:lineRule="auto"/>
      </w:pPr>
      <w:r>
        <w:t>The solution is now found using a force diagram.  You solve the problem using a graphical method or using trigonometry.</w:t>
      </w:r>
    </w:p>
    <w:p w14:paraId="0552FEFA" w14:textId="77777777" w:rsidR="00735B9E" w:rsidRDefault="00735B9E" w:rsidP="00735B9E">
      <w:pPr>
        <w:pStyle w:val="BodyText1"/>
        <w:tabs>
          <w:tab w:val="left" w:pos="2820"/>
        </w:tabs>
        <w:spacing w:before="120" w:line="240" w:lineRule="auto"/>
      </w:pPr>
      <w:r>
        <w:t>Once you learn this method of analysis you will find it much easier and quicker to use than the previous method when solving limiting friction problems.</w:t>
      </w:r>
    </w:p>
    <w:p w14:paraId="64978C3C" w14:textId="77777777" w:rsidR="00735B9E" w:rsidRDefault="00735B9E" w:rsidP="00735B9E">
      <w:pPr>
        <w:pStyle w:val="Heading51"/>
        <w:spacing w:before="120"/>
      </w:pPr>
      <w:r>
        <w:t>Sample solution</w:t>
      </w:r>
    </w:p>
    <w:p w14:paraId="61C988F9" w14:textId="77777777" w:rsidR="00735B9E" w:rsidRDefault="00735B9E" w:rsidP="00735B9E">
      <w:pPr>
        <w:pStyle w:val="BodyText1"/>
        <w:tabs>
          <w:tab w:val="left" w:pos="2820"/>
          <w:tab w:val="left" w:pos="5640"/>
        </w:tabs>
        <w:spacing w:before="120"/>
        <w:jc w:val="center"/>
      </w:pPr>
      <w:r>
        <w:rPr>
          <w:noProof/>
        </w:rPr>
        <w:drawing>
          <wp:inline distT="0" distB="0" distL="0" distR="0" wp14:anchorId="0CA35FDF" wp14:editId="269252D6">
            <wp:extent cx="4059420" cy="1980000"/>
            <wp:effectExtent l="0" t="0" r="0" b="1270"/>
            <wp:docPr id="20685413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059420" cy="1980000"/>
                    </a:xfrm>
                    <a:prstGeom prst="rect">
                      <a:avLst/>
                    </a:prstGeom>
                  </pic:spPr>
                </pic:pic>
              </a:graphicData>
            </a:graphic>
          </wp:inline>
        </w:drawing>
      </w:r>
    </w:p>
    <w:p w14:paraId="70FFF200" w14:textId="77777777" w:rsidR="00735B9E" w:rsidRDefault="00735B9E" w:rsidP="00735B9E">
      <w:pPr>
        <w:pStyle w:val="BodyText1"/>
        <w:tabs>
          <w:tab w:val="left" w:pos="2820"/>
          <w:tab w:val="left" w:pos="5640"/>
        </w:tabs>
        <w:spacing w:before="120" w:line="0" w:lineRule="atLeast"/>
      </w:pPr>
      <w:r>
        <w:t>The solution using a force triangle as shown is a much quicker method.</w:t>
      </w:r>
    </w:p>
    <w:p w14:paraId="78931D65" w14:textId="77777777" w:rsidR="00735B9E" w:rsidRDefault="00735B9E" w:rsidP="00735B9E">
      <w:pPr>
        <w:pStyle w:val="Heading51"/>
        <w:spacing w:before="120"/>
      </w:pPr>
      <w:r>
        <w:t xml:space="preserve">Worked example </w:t>
      </w:r>
    </w:p>
    <w:p w14:paraId="5C66E11F" w14:textId="77777777" w:rsidR="00735B9E" w:rsidRDefault="00735B9E" w:rsidP="00735B9E">
      <w:pPr>
        <w:pStyle w:val="BodyText1"/>
        <w:tabs>
          <w:tab w:val="left" w:pos="2820"/>
          <w:tab w:val="left" w:pos="5640"/>
        </w:tabs>
        <w:spacing w:before="0"/>
      </w:pPr>
      <w:r>
        <w:t>Repeat the force analysis for parts iii, iv and v, using the angle of friction method.</w:t>
      </w:r>
    </w:p>
    <w:p w14:paraId="3B22BB7D" w14:textId="77777777" w:rsidR="00735B9E" w:rsidRPr="00EB557F" w:rsidRDefault="00735B9E" w:rsidP="00735B9E">
      <w:pPr>
        <w:pStyle w:val="Heading31"/>
        <w:spacing w:before="0"/>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6E7677D4" wp14:editId="51DFF008">
            <wp:extent cx="3759909" cy="5076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4EBA4.tmp"/>
                    <pic:cNvPicPr/>
                  </pic:nvPicPr>
                  <pic:blipFill rotWithShape="1">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l="3674" t="1332"/>
                    <a:stretch/>
                  </pic:blipFill>
                  <pic:spPr bwMode="auto">
                    <a:xfrm>
                      <a:off x="0" y="0"/>
                      <a:ext cx="3759909" cy="5076000"/>
                    </a:xfrm>
                    <a:prstGeom prst="rect">
                      <a:avLst/>
                    </a:prstGeom>
                    <a:ln>
                      <a:noFill/>
                    </a:ln>
                    <a:extLst>
                      <a:ext uri="{53640926-AAD7-44D8-BBD7-CCE9431645EC}">
                        <a14:shadowObscured xmlns:a14="http://schemas.microsoft.com/office/drawing/2010/main"/>
                      </a:ext>
                    </a:extLst>
                  </pic:spPr>
                </pic:pic>
              </a:graphicData>
            </a:graphic>
          </wp:inline>
        </w:drawing>
      </w:r>
    </w:p>
    <w:p w14:paraId="759C47AA" w14:textId="77777777" w:rsidR="00735B9E" w:rsidRPr="00D41087" w:rsidRDefault="00735B9E" w:rsidP="00735B9E">
      <w:pPr>
        <w:pStyle w:val="Heading31"/>
        <w:spacing w:before="120"/>
        <w:rPr>
          <w:sz w:val="24"/>
          <w:szCs w:val="24"/>
        </w:rPr>
      </w:pPr>
      <w:r w:rsidRPr="00D41087">
        <w:rPr>
          <w:sz w:val="24"/>
          <w:szCs w:val="24"/>
        </w:rPr>
        <w:t>Friction on an Inclined Plane</w:t>
      </w:r>
    </w:p>
    <w:p w14:paraId="709EBA87" w14:textId="77777777" w:rsidR="00735B9E" w:rsidRDefault="00735B9E" w:rsidP="00735B9E">
      <w:pPr>
        <w:pStyle w:val="Heading51"/>
        <w:tabs>
          <w:tab w:val="left" w:pos="2820"/>
        </w:tabs>
        <w:spacing w:before="120"/>
      </w:pPr>
      <w:r>
        <w:t xml:space="preserve">Limiting friction on an inclined plane </w:t>
      </w:r>
    </w:p>
    <w:p w14:paraId="4EAFDE2D" w14:textId="77777777" w:rsidR="00735B9E" w:rsidRDefault="00735B9E" w:rsidP="00735B9E">
      <w:pPr>
        <w:pStyle w:val="BodyText1"/>
        <w:tabs>
          <w:tab w:val="left" w:pos="2820"/>
        </w:tabs>
        <w:spacing w:before="0"/>
      </w:pPr>
      <w:r>
        <w:t xml:space="preserve">When a body is at rest on an inclined plane, and is on the point of moving, (ie pending motion), the angle of inclination, </w:t>
      </w:r>
      <w:r>
        <w:rPr>
          <w:rFonts w:ascii="Symbol" w:hAnsi="Symbol"/>
        </w:rPr>
        <w:t></w:t>
      </w:r>
      <w:r>
        <w:t xml:space="preserve">, is equal to the angle of friction, </w:t>
      </w:r>
      <w:r>
        <w:rPr>
          <w:rFonts w:ascii="Symbol" w:hAnsi="Symbol"/>
        </w:rPr>
        <w:t></w:t>
      </w:r>
      <w:r>
        <w:t xml:space="preserve">, and tan </w:t>
      </w:r>
      <w:r>
        <w:rPr>
          <w:rFonts w:ascii="Symbol" w:hAnsi="Symbol"/>
        </w:rPr>
        <w:t></w:t>
      </w:r>
      <w:r>
        <w:t xml:space="preserve"> = µ.</w:t>
      </w:r>
    </w:p>
    <w:p w14:paraId="3042F7EC" w14:textId="77777777" w:rsidR="00735B9E" w:rsidRDefault="00735B9E" w:rsidP="00735B9E">
      <w:pPr>
        <w:pStyle w:val="BodyText1"/>
        <w:tabs>
          <w:tab w:val="left" w:pos="1440"/>
        </w:tabs>
        <w:spacing w:before="120" w:line="0" w:lineRule="atLeast"/>
      </w:pPr>
      <w:r>
        <w:tab/>
        <w:t xml:space="preserve">tan </w:t>
      </w:r>
      <w:r>
        <w:rPr>
          <w:rFonts w:ascii="Symbol" w:hAnsi="Symbol"/>
        </w:rPr>
        <w:t></w:t>
      </w:r>
      <w:r>
        <w:t xml:space="preserve"> = µ</w:t>
      </w:r>
    </w:p>
    <w:p w14:paraId="339332B0" w14:textId="77777777" w:rsidR="00735B9E" w:rsidRDefault="00735B9E" w:rsidP="00735B9E">
      <w:pPr>
        <w:pStyle w:val="BodyText1"/>
        <w:tabs>
          <w:tab w:val="left" w:pos="2820"/>
        </w:tabs>
        <w:spacing w:before="120" w:line="0" w:lineRule="atLeast"/>
      </w:pPr>
      <w:r>
        <w:t xml:space="preserve">This angle, </w:t>
      </w:r>
      <w:r>
        <w:rPr>
          <w:rFonts w:ascii="Symbol" w:hAnsi="Symbol"/>
        </w:rPr>
        <w:t></w:t>
      </w:r>
      <w:r>
        <w:t>, is sometimes called the angle of repose.</w:t>
      </w:r>
    </w:p>
    <w:p w14:paraId="25631C79" w14:textId="77777777" w:rsidR="00735B9E" w:rsidRDefault="00735B9E" w:rsidP="00735B9E">
      <w:pPr>
        <w:pStyle w:val="BodyText1"/>
        <w:tabs>
          <w:tab w:val="left" w:pos="1440"/>
        </w:tabs>
        <w:spacing w:before="120" w:line="0" w:lineRule="atLeast"/>
      </w:pPr>
      <w:r>
        <w:rPr>
          <w:rFonts w:ascii="Symbol" w:hAnsi="Symbol"/>
        </w:rPr>
        <w:tab/>
      </w:r>
      <w:r>
        <w:rPr>
          <w:rFonts w:ascii="Symbol" w:hAnsi="Symbol"/>
        </w:rPr>
        <w:t></w:t>
      </w:r>
      <w:r>
        <w:t xml:space="preserve"> = </w:t>
      </w:r>
      <w:r>
        <w:rPr>
          <w:rFonts w:ascii="Symbol" w:hAnsi="Symbol"/>
        </w:rPr>
        <w:t></w:t>
      </w:r>
      <w:r>
        <w:t xml:space="preserve">, and tan </w:t>
      </w:r>
      <w:r>
        <w:rPr>
          <w:rFonts w:ascii="Symbol" w:hAnsi="Symbol"/>
        </w:rPr>
        <w:t></w:t>
      </w:r>
      <w:r>
        <w:t xml:space="preserve"> = µ  </w:t>
      </w:r>
    </w:p>
    <w:p w14:paraId="17B246DD" w14:textId="77777777" w:rsidR="00735B9E" w:rsidRDefault="00735B9E" w:rsidP="00735B9E">
      <w:pPr>
        <w:pStyle w:val="BodyText1"/>
        <w:tabs>
          <w:tab w:val="left" w:pos="1440"/>
        </w:tabs>
        <w:spacing w:before="0" w:line="0" w:lineRule="atLeast"/>
        <w:jc w:val="center"/>
      </w:pPr>
      <w:r>
        <w:rPr>
          <w:noProof/>
        </w:rPr>
        <w:drawing>
          <wp:inline distT="0" distB="0" distL="0" distR="0" wp14:anchorId="043FF03D" wp14:editId="23F00F21">
            <wp:extent cx="4215790" cy="108000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l="28000" t="53845" r="15486" b="22308"/>
                    <a:stretch>
                      <a:fillRect/>
                    </a:stretch>
                  </pic:blipFill>
                  <pic:spPr bwMode="auto">
                    <a:xfrm>
                      <a:off x="0" y="0"/>
                      <a:ext cx="4215790" cy="1080000"/>
                    </a:xfrm>
                    <a:prstGeom prst="rect">
                      <a:avLst/>
                    </a:prstGeom>
                    <a:noFill/>
                    <a:ln>
                      <a:noFill/>
                    </a:ln>
                  </pic:spPr>
                </pic:pic>
              </a:graphicData>
            </a:graphic>
          </wp:inline>
        </w:drawing>
      </w:r>
    </w:p>
    <w:p w14:paraId="53685976" w14:textId="77777777" w:rsidR="00735B9E" w:rsidRDefault="00735B9E" w:rsidP="00735B9E">
      <w:pPr>
        <w:pStyle w:val="figurecaption"/>
        <w:spacing w:before="60" w:after="0" w:line="0" w:lineRule="atLeast"/>
        <w:ind w:left="0" w:firstLine="0"/>
        <w:jc w:val="center"/>
      </w:pPr>
      <w:r>
        <w:t>Figure 3.6</w:t>
      </w:r>
      <w:r>
        <w:tab/>
        <w:t>Inclined planes</w:t>
      </w:r>
    </w:p>
    <w:p w14:paraId="4A21B8C2" w14:textId="77777777" w:rsidR="00735B9E" w:rsidRDefault="00735B9E" w:rsidP="00735B9E">
      <w:pPr>
        <w:pStyle w:val="BodyText1"/>
        <w:tabs>
          <w:tab w:val="left" w:pos="2820"/>
        </w:tabs>
        <w:spacing w:before="120" w:line="0" w:lineRule="atLeast"/>
      </w:pPr>
      <w:r>
        <w:t>A body at rest on Plane 1 is in equilibrium.  The friction force is equal in magnitude, but opposite in sense to the weight component down the plane.</w:t>
      </w:r>
    </w:p>
    <w:p w14:paraId="3AC3B6BD" w14:textId="77777777" w:rsidR="00735B9E" w:rsidRDefault="00735B9E" w:rsidP="00735B9E">
      <w:pPr>
        <w:pStyle w:val="BodyText1"/>
        <w:tabs>
          <w:tab w:val="left" w:pos="2820"/>
        </w:tabs>
        <w:spacing w:before="120" w:line="0" w:lineRule="atLeast"/>
      </w:pPr>
      <w:r>
        <w:t xml:space="preserve">A body on Plane 2 is on the point of slipping (that is, pending motion). Again the friction force is equal in magnitude, but opposite in sense to the weight component down the plane.  As it is on the point of moving, (that is, pending motion), the angle of inclination, </w:t>
      </w:r>
      <w:r>
        <w:rPr>
          <w:rFonts w:ascii="Symbol" w:hAnsi="Symbol"/>
        </w:rPr>
        <w:t></w:t>
      </w:r>
      <w:r>
        <w:t xml:space="preserve">, is equal to the angle of friction, </w:t>
      </w:r>
      <w:r>
        <w:rPr>
          <w:rFonts w:ascii="Symbol" w:hAnsi="Symbol"/>
        </w:rPr>
        <w:t></w:t>
      </w:r>
      <w:r>
        <w:t xml:space="preserve">, and tan </w:t>
      </w:r>
      <w:r>
        <w:rPr>
          <w:rFonts w:ascii="Symbol" w:hAnsi="Symbol"/>
        </w:rPr>
        <w:t></w:t>
      </w:r>
      <w:r>
        <w:t xml:space="preserve"> = µ.  </w:t>
      </w:r>
    </w:p>
    <w:p w14:paraId="4982796D" w14:textId="77777777" w:rsidR="00735B9E" w:rsidRDefault="00735B9E" w:rsidP="00735B9E">
      <w:pPr>
        <w:pStyle w:val="ListParagraph"/>
        <w:numPr>
          <w:ilvl w:val="0"/>
          <w:numId w:val="10"/>
        </w:numPr>
        <w:autoSpaceDE w:val="0"/>
        <w:autoSpaceDN w:val="0"/>
        <w:adjustRightInd w:val="0"/>
        <w:spacing w:after="200" w:line="276" w:lineRule="auto"/>
        <w:rPr>
          <w:rFonts w:ascii="Times New Roman" w:hAnsi="Times New Roman"/>
          <w:szCs w:val="24"/>
        </w:rPr>
      </w:pPr>
      <w:r w:rsidRPr="00D06053">
        <w:rPr>
          <w:rFonts w:ascii="Times New Roman" w:hAnsi="Times New Roman"/>
          <w:szCs w:val="24"/>
        </w:rPr>
        <w:lastRenderedPageBreak/>
        <w:t>The coefficient of friction (µ) is the ration between what two values?</w:t>
      </w:r>
    </w:p>
    <w:p w14:paraId="6AF3C749" w14:textId="77777777" w:rsidR="00735B9E" w:rsidRDefault="00735B9E" w:rsidP="00735B9E">
      <w:pPr>
        <w:pStyle w:val="ListParagraph"/>
        <w:autoSpaceDE w:val="0"/>
        <w:autoSpaceDN w:val="0"/>
        <w:adjustRightInd w:val="0"/>
        <w:rPr>
          <w:rFonts w:ascii="Times New Roman" w:hAnsi="Times New Roman"/>
          <w:szCs w:val="24"/>
        </w:rPr>
      </w:pPr>
      <w:r>
        <w:rPr>
          <w:rFonts w:ascii="Times New Roman" w:hAnsi="Times New Roman"/>
          <w:szCs w:val="24"/>
        </w:rPr>
        <w:t>__________________________________________________________________________________________________________________________________________</w:t>
      </w:r>
    </w:p>
    <w:p w14:paraId="6BF89DA3" w14:textId="77777777" w:rsidR="00735B9E" w:rsidRDefault="00735B9E" w:rsidP="00735B9E">
      <w:pPr>
        <w:pStyle w:val="ListParagraph"/>
        <w:autoSpaceDE w:val="0"/>
        <w:autoSpaceDN w:val="0"/>
        <w:adjustRightInd w:val="0"/>
        <w:rPr>
          <w:rFonts w:ascii="Times New Roman" w:hAnsi="Times New Roman"/>
          <w:szCs w:val="24"/>
        </w:rPr>
      </w:pPr>
    </w:p>
    <w:p w14:paraId="0EC90A78" w14:textId="77777777" w:rsidR="00735B9E" w:rsidRPr="007135FC" w:rsidRDefault="00735B9E" w:rsidP="00735B9E">
      <w:pPr>
        <w:pStyle w:val="ListParagraph"/>
        <w:numPr>
          <w:ilvl w:val="0"/>
          <w:numId w:val="10"/>
        </w:numPr>
        <w:autoSpaceDE w:val="0"/>
        <w:autoSpaceDN w:val="0"/>
        <w:adjustRightInd w:val="0"/>
        <w:spacing w:after="200" w:line="276" w:lineRule="auto"/>
        <w:rPr>
          <w:rFonts w:ascii="Times New Roman" w:hAnsi="Times New Roman"/>
          <w:szCs w:val="24"/>
        </w:rPr>
      </w:pPr>
      <w:r w:rsidRPr="007135FC">
        <w:rPr>
          <w:rFonts w:ascii="Times New Roman" w:hAnsi="Times New Roman"/>
          <w:szCs w:val="24"/>
        </w:rPr>
        <w:t xml:space="preserve">A 20 kg box resting on a surface has a horizontal force, </w:t>
      </w:r>
      <w:r w:rsidRPr="007135FC">
        <w:rPr>
          <w:rFonts w:ascii="Times New Roman" w:hAnsi="Times New Roman"/>
          <w:i/>
          <w:iCs/>
          <w:szCs w:val="24"/>
        </w:rPr>
        <w:t xml:space="preserve">P, </w:t>
      </w:r>
      <w:r w:rsidRPr="007135FC">
        <w:rPr>
          <w:rFonts w:ascii="Times New Roman" w:hAnsi="Times New Roman"/>
          <w:szCs w:val="24"/>
        </w:rPr>
        <w:t>applied to it. Determine the</w:t>
      </w:r>
      <w:r>
        <w:rPr>
          <w:rFonts w:ascii="Times New Roman" w:hAnsi="Times New Roman"/>
          <w:szCs w:val="24"/>
        </w:rPr>
        <w:t xml:space="preserve"> </w:t>
      </w:r>
      <w:r w:rsidRPr="007135FC">
        <w:rPr>
          <w:rFonts w:ascii="Times New Roman" w:hAnsi="Times New Roman"/>
          <w:szCs w:val="24"/>
        </w:rPr>
        <w:t xml:space="preserve">value of </w:t>
      </w:r>
      <w:r w:rsidRPr="007135FC">
        <w:rPr>
          <w:rFonts w:ascii="Times New Roman" w:hAnsi="Times New Roman"/>
          <w:i/>
          <w:iCs/>
          <w:szCs w:val="24"/>
        </w:rPr>
        <w:t xml:space="preserve">P </w:t>
      </w:r>
      <w:r w:rsidRPr="007135FC">
        <w:rPr>
          <w:rFonts w:ascii="Times New Roman" w:hAnsi="Times New Roman"/>
          <w:szCs w:val="24"/>
        </w:rPr>
        <w:t xml:space="preserve">that will put the box to the point of sliding </w:t>
      </w:r>
      <w:r w:rsidRPr="007135FC">
        <w:rPr>
          <w:rFonts w:ascii="Times New Roman" w:eastAsia="HiddenHorzOCR" w:hAnsi="Times New Roman"/>
          <w:szCs w:val="24"/>
        </w:rPr>
        <w:t>(µ=0.4).</w:t>
      </w:r>
    </w:p>
    <w:p w14:paraId="5C3E0E74" w14:textId="77777777" w:rsidR="00735B9E" w:rsidRDefault="00735B9E" w:rsidP="00735B9E">
      <w:pPr>
        <w:pStyle w:val="ListParagraph"/>
        <w:autoSpaceDE w:val="0"/>
        <w:autoSpaceDN w:val="0"/>
        <w:adjustRightInd w:val="0"/>
        <w:spacing w:before="120"/>
        <w:rPr>
          <w:rFonts w:ascii="Times New Roman" w:hAnsi="Times New Roman"/>
          <w:szCs w:val="24"/>
        </w:rPr>
      </w:pPr>
      <w:r>
        <w:rPr>
          <w:rFonts w:ascii="Times New Roman" w:hAnsi="Times New Roman"/>
          <w:noProof/>
          <w:szCs w:val="24"/>
        </w:rPr>
        <w:drawing>
          <wp:inline distT="0" distB="0" distL="0" distR="0" wp14:anchorId="4F2CEA4E" wp14:editId="09259AA4">
            <wp:extent cx="2597872" cy="1440000"/>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438C.tmp"/>
                    <pic:cNvPicPr/>
                  </pic:nvPicPr>
                  <pic:blipFill rotWithShape="1">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l="7579" t="3716"/>
                    <a:stretch/>
                  </pic:blipFill>
                  <pic:spPr bwMode="auto">
                    <a:xfrm>
                      <a:off x="0" y="0"/>
                      <a:ext cx="2597872" cy="1440000"/>
                    </a:xfrm>
                    <a:prstGeom prst="rect">
                      <a:avLst/>
                    </a:prstGeom>
                    <a:ln>
                      <a:noFill/>
                    </a:ln>
                    <a:extLst>
                      <a:ext uri="{53640926-AAD7-44D8-BBD7-CCE9431645EC}">
                        <a14:shadowObscured xmlns:a14="http://schemas.microsoft.com/office/drawing/2010/main"/>
                      </a:ext>
                    </a:extLst>
                  </pic:spPr>
                </pic:pic>
              </a:graphicData>
            </a:graphic>
          </wp:inline>
        </w:drawing>
      </w:r>
    </w:p>
    <w:p w14:paraId="66A1FAB9" w14:textId="77777777" w:rsidR="00735B9E" w:rsidRDefault="00735B9E" w:rsidP="00735B9E">
      <w:pPr>
        <w:pStyle w:val="ListParagraph"/>
        <w:autoSpaceDE w:val="0"/>
        <w:autoSpaceDN w:val="0"/>
        <w:adjustRightInd w:val="0"/>
        <w:spacing w:before="120"/>
        <w:jc w:val="center"/>
        <w:rPr>
          <w:rFonts w:ascii="Times New Roman" w:hAnsi="Times New Roman"/>
          <w:szCs w:val="24"/>
        </w:rPr>
      </w:pPr>
    </w:p>
    <w:p w14:paraId="76BB753C" w14:textId="77777777" w:rsidR="00735B9E" w:rsidRDefault="00735B9E" w:rsidP="00735B9E">
      <w:pPr>
        <w:pStyle w:val="ListParagraph"/>
        <w:autoSpaceDE w:val="0"/>
        <w:autoSpaceDN w:val="0"/>
        <w:adjustRightInd w:val="0"/>
        <w:spacing w:before="120"/>
        <w:jc w:val="center"/>
        <w:rPr>
          <w:rFonts w:ascii="Times New Roman" w:hAnsi="Times New Roman"/>
          <w:szCs w:val="24"/>
        </w:rPr>
      </w:pPr>
    </w:p>
    <w:p w14:paraId="513DA1E0" w14:textId="77777777" w:rsidR="00735B9E" w:rsidRPr="007135FC" w:rsidRDefault="00735B9E" w:rsidP="00735B9E">
      <w:pPr>
        <w:pStyle w:val="ListParagraph"/>
        <w:autoSpaceDE w:val="0"/>
        <w:autoSpaceDN w:val="0"/>
        <w:adjustRightInd w:val="0"/>
        <w:spacing w:before="120"/>
        <w:jc w:val="center"/>
        <w:rPr>
          <w:rFonts w:ascii="Times New Roman" w:hAnsi="Times New Roman"/>
          <w:szCs w:val="24"/>
        </w:rPr>
      </w:pPr>
    </w:p>
    <w:p w14:paraId="75CAC6F5" w14:textId="77777777" w:rsidR="00735B9E" w:rsidRPr="007135FC" w:rsidRDefault="00735B9E" w:rsidP="00735B9E">
      <w:pPr>
        <w:adjustRightInd w:val="0"/>
        <w:rPr>
          <w:szCs w:val="24"/>
        </w:rPr>
      </w:pPr>
    </w:p>
    <w:p w14:paraId="0E28FA32" w14:textId="77777777" w:rsidR="00735B9E" w:rsidRPr="00C8608E" w:rsidRDefault="00735B9E" w:rsidP="5F2310DE">
      <w:pPr>
        <w:pStyle w:val="ListParagraph"/>
        <w:numPr>
          <w:ilvl w:val="0"/>
          <w:numId w:val="10"/>
        </w:numPr>
        <w:autoSpaceDE w:val="0"/>
        <w:autoSpaceDN w:val="0"/>
        <w:adjustRightInd w:val="0"/>
        <w:rPr>
          <w:rFonts w:ascii="Times New Roman" w:hAnsi="Times New Roman"/>
        </w:rPr>
      </w:pPr>
      <w:r w:rsidRPr="5F2310DE">
        <w:rPr>
          <w:rFonts w:ascii="Times New Roman" w:hAnsi="Times New Roman"/>
        </w:rPr>
        <w:t xml:space="preserve">A 25 kg block of wood rests on a wooden floor. If the coefficient of friction is 0·4 </w:t>
      </w:r>
      <w:r>
        <w:rPr>
          <w:noProof/>
        </w:rPr>
        <w:drawing>
          <wp:anchor distT="0" distB="0" distL="114300" distR="114300" simplePos="0" relativeHeight="251661312" behindDoc="1" locked="0" layoutInCell="1" allowOverlap="1" wp14:anchorId="4ADC02C1" wp14:editId="75628665">
            <wp:simplePos x="0" y="0"/>
            <wp:positionH relativeFrom="column">
              <wp:posOffset>152400</wp:posOffset>
            </wp:positionH>
            <wp:positionV relativeFrom="paragraph">
              <wp:posOffset>74295</wp:posOffset>
            </wp:positionV>
            <wp:extent cx="2068830" cy="1259840"/>
            <wp:effectExtent l="0" t="0" r="7620" b="0"/>
            <wp:wrapTight wrapText="bothSides">
              <wp:wrapPolygon edited="0">
                <wp:start x="0" y="0"/>
                <wp:lineTo x="0" y="21230"/>
                <wp:lineTo x="21481" y="21230"/>
                <wp:lineTo x="21481"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l="52259" t="49638" r="13855" b="17349"/>
                    <a:stretch/>
                  </pic:blipFill>
                  <pic:spPr bwMode="auto">
                    <a:xfrm>
                      <a:off x="0" y="0"/>
                      <a:ext cx="2068830" cy="125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5F2310DE">
        <w:rPr>
          <w:rFonts w:ascii="Times New Roman" w:hAnsi="Times New Roman"/>
        </w:rPr>
        <w:t>find the maximum horizontal force which can be applied before the block will move.</w:t>
      </w:r>
    </w:p>
    <w:p w14:paraId="66060428" w14:textId="77777777" w:rsidR="00735B9E" w:rsidRDefault="00735B9E" w:rsidP="00735B9E">
      <w:pPr>
        <w:adjustRightInd w:val="0"/>
        <w:rPr>
          <w:szCs w:val="24"/>
        </w:rPr>
      </w:pPr>
    </w:p>
    <w:p w14:paraId="1D0656FE" w14:textId="77777777" w:rsidR="00735B9E" w:rsidRDefault="00735B9E" w:rsidP="00735B9E">
      <w:pPr>
        <w:adjustRightInd w:val="0"/>
        <w:rPr>
          <w:szCs w:val="24"/>
        </w:rPr>
      </w:pPr>
    </w:p>
    <w:p w14:paraId="7B37605A" w14:textId="77777777" w:rsidR="00735B9E" w:rsidRDefault="00735B9E" w:rsidP="00735B9E">
      <w:pPr>
        <w:adjustRightInd w:val="0"/>
        <w:rPr>
          <w:szCs w:val="24"/>
        </w:rPr>
      </w:pPr>
    </w:p>
    <w:p w14:paraId="394798F2" w14:textId="77777777" w:rsidR="00735B9E" w:rsidRDefault="00735B9E" w:rsidP="00735B9E">
      <w:pPr>
        <w:adjustRightInd w:val="0"/>
        <w:rPr>
          <w:szCs w:val="24"/>
        </w:rPr>
      </w:pPr>
    </w:p>
    <w:p w14:paraId="3889A505" w14:textId="77777777" w:rsidR="00735B9E" w:rsidRDefault="00735B9E" w:rsidP="00735B9E">
      <w:pPr>
        <w:adjustRightInd w:val="0"/>
        <w:rPr>
          <w:szCs w:val="24"/>
        </w:rPr>
      </w:pPr>
    </w:p>
    <w:p w14:paraId="29079D35" w14:textId="77777777" w:rsidR="00735B9E" w:rsidRDefault="00735B9E" w:rsidP="00735B9E">
      <w:pPr>
        <w:adjustRightInd w:val="0"/>
        <w:rPr>
          <w:szCs w:val="24"/>
        </w:rPr>
      </w:pPr>
    </w:p>
    <w:p w14:paraId="17686DC7" w14:textId="77777777" w:rsidR="00735B9E" w:rsidRDefault="00735B9E" w:rsidP="00735B9E">
      <w:pPr>
        <w:adjustRightInd w:val="0"/>
        <w:rPr>
          <w:szCs w:val="24"/>
        </w:rPr>
      </w:pPr>
    </w:p>
    <w:p w14:paraId="53BD644D" w14:textId="77777777" w:rsidR="00735B9E" w:rsidRDefault="00735B9E" w:rsidP="00735B9E">
      <w:pPr>
        <w:adjustRightInd w:val="0"/>
        <w:rPr>
          <w:szCs w:val="24"/>
        </w:rPr>
      </w:pPr>
    </w:p>
    <w:p w14:paraId="1A3FAC43" w14:textId="77777777" w:rsidR="00735B9E" w:rsidRDefault="00735B9E" w:rsidP="00735B9E">
      <w:pPr>
        <w:adjustRightInd w:val="0"/>
        <w:rPr>
          <w:szCs w:val="24"/>
        </w:rPr>
      </w:pPr>
    </w:p>
    <w:p w14:paraId="2BBD94B2" w14:textId="77777777" w:rsidR="00735B9E" w:rsidRDefault="00735B9E" w:rsidP="00735B9E">
      <w:pPr>
        <w:adjustRightInd w:val="0"/>
        <w:rPr>
          <w:szCs w:val="24"/>
        </w:rPr>
      </w:pPr>
    </w:p>
    <w:p w14:paraId="5854DE7F" w14:textId="77777777" w:rsidR="00735B9E" w:rsidRDefault="00735B9E" w:rsidP="00735B9E">
      <w:pPr>
        <w:adjustRightInd w:val="0"/>
        <w:rPr>
          <w:szCs w:val="24"/>
        </w:rPr>
      </w:pPr>
    </w:p>
    <w:p w14:paraId="559B0CFE" w14:textId="77777777" w:rsidR="00735B9E" w:rsidRPr="00C8608E" w:rsidRDefault="00735B9E" w:rsidP="5F2310DE">
      <w:pPr>
        <w:pStyle w:val="ListParagraph"/>
        <w:numPr>
          <w:ilvl w:val="0"/>
          <w:numId w:val="10"/>
        </w:numPr>
        <w:autoSpaceDE w:val="0"/>
        <w:autoSpaceDN w:val="0"/>
        <w:adjustRightInd w:val="0"/>
        <w:rPr>
          <w:rFonts w:ascii="Times New Roman" w:hAnsi="Times New Roman"/>
        </w:rPr>
      </w:pPr>
      <w:r>
        <w:rPr>
          <w:noProof/>
        </w:rPr>
        <w:drawing>
          <wp:anchor distT="0" distB="0" distL="114300" distR="114300" simplePos="0" relativeHeight="251662336" behindDoc="0" locked="0" layoutInCell="1" allowOverlap="1" wp14:anchorId="596A5D72" wp14:editId="608FB45B">
            <wp:simplePos x="0" y="0"/>
            <wp:positionH relativeFrom="column">
              <wp:posOffset>0</wp:posOffset>
            </wp:positionH>
            <wp:positionV relativeFrom="paragraph">
              <wp:posOffset>31115</wp:posOffset>
            </wp:positionV>
            <wp:extent cx="1767840" cy="1439545"/>
            <wp:effectExtent l="0" t="0" r="3810" b="825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l="61446" t="44337" r="13403" b="22892"/>
                    <a:stretch/>
                  </pic:blipFill>
                  <pic:spPr bwMode="auto">
                    <a:xfrm>
                      <a:off x="0" y="0"/>
                      <a:ext cx="1767840" cy="1439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5F2310DE">
        <w:rPr>
          <w:rFonts w:ascii="Times New Roman" w:hAnsi="Times New Roman"/>
        </w:rPr>
        <w:t>The angle of inclination of a plane is increased until the friction between the plane and a wooden block resting on it is limiting; at this instant the plane is inclined at 30° to the horizontal. Determine the coefficient of static friction between the mating surfaces.</w:t>
      </w:r>
    </w:p>
    <w:p w14:paraId="4FD4B6D8" w14:textId="77777777" w:rsidR="00735B9E" w:rsidRDefault="00735B9E" w:rsidP="00735B9E">
      <w:pPr>
        <w:adjustRightInd w:val="0"/>
        <w:rPr>
          <w:szCs w:val="24"/>
        </w:rPr>
      </w:pPr>
      <w:r w:rsidRPr="00C8608E">
        <w:rPr>
          <w:i/>
          <w:iCs/>
          <w:szCs w:val="24"/>
        </w:rPr>
        <w:t xml:space="preserve">Note: </w:t>
      </w:r>
      <w:r>
        <w:rPr>
          <w:szCs w:val="24"/>
        </w:rPr>
        <w:t>Ø</w:t>
      </w:r>
      <w:r w:rsidRPr="00C8608E">
        <w:rPr>
          <w:szCs w:val="24"/>
        </w:rPr>
        <w:t xml:space="preserve">s = </w:t>
      </w:r>
      <w:r>
        <w:rPr>
          <w:szCs w:val="24"/>
        </w:rPr>
        <w:t>0</w:t>
      </w:r>
      <w:r w:rsidRPr="00C8608E">
        <w:rPr>
          <w:szCs w:val="24"/>
        </w:rPr>
        <w:t xml:space="preserve"> at the point of limiting friction.</w:t>
      </w:r>
    </w:p>
    <w:p w14:paraId="2CA7ADD4" w14:textId="77777777" w:rsidR="00735B9E" w:rsidRDefault="00735B9E" w:rsidP="00735B9E">
      <w:pPr>
        <w:adjustRightInd w:val="0"/>
        <w:rPr>
          <w:szCs w:val="24"/>
        </w:rPr>
      </w:pPr>
    </w:p>
    <w:p w14:paraId="314EE24A" w14:textId="77777777" w:rsidR="00735B9E" w:rsidRDefault="00735B9E" w:rsidP="00735B9E">
      <w:pPr>
        <w:adjustRightInd w:val="0"/>
        <w:rPr>
          <w:szCs w:val="24"/>
        </w:rPr>
      </w:pPr>
    </w:p>
    <w:p w14:paraId="76614669" w14:textId="77777777" w:rsidR="00735B9E" w:rsidRDefault="00735B9E" w:rsidP="00735B9E">
      <w:pPr>
        <w:adjustRightInd w:val="0"/>
        <w:rPr>
          <w:szCs w:val="24"/>
        </w:rPr>
      </w:pPr>
    </w:p>
    <w:p w14:paraId="57590049" w14:textId="77777777" w:rsidR="00735B9E" w:rsidRDefault="00735B9E" w:rsidP="00735B9E">
      <w:pPr>
        <w:adjustRightInd w:val="0"/>
        <w:rPr>
          <w:szCs w:val="24"/>
        </w:rPr>
      </w:pPr>
    </w:p>
    <w:p w14:paraId="0C5B615A" w14:textId="77777777" w:rsidR="00735B9E" w:rsidRDefault="00735B9E" w:rsidP="00735B9E">
      <w:pPr>
        <w:adjustRightInd w:val="0"/>
        <w:rPr>
          <w:szCs w:val="24"/>
        </w:rPr>
      </w:pPr>
    </w:p>
    <w:p w14:paraId="792F1AA2" w14:textId="77777777" w:rsidR="00735B9E" w:rsidRDefault="00735B9E" w:rsidP="00735B9E">
      <w:pPr>
        <w:adjustRightInd w:val="0"/>
        <w:rPr>
          <w:szCs w:val="24"/>
        </w:rPr>
      </w:pPr>
    </w:p>
    <w:p w14:paraId="1A499DFC" w14:textId="77777777" w:rsidR="00735B9E" w:rsidRDefault="00735B9E" w:rsidP="00735B9E">
      <w:pPr>
        <w:adjustRightInd w:val="0"/>
        <w:rPr>
          <w:szCs w:val="24"/>
        </w:rPr>
      </w:pPr>
    </w:p>
    <w:p w14:paraId="5E7E3C41" w14:textId="77777777" w:rsidR="00735B9E" w:rsidRDefault="00735B9E" w:rsidP="00735B9E">
      <w:pPr>
        <w:adjustRightInd w:val="0"/>
        <w:rPr>
          <w:szCs w:val="24"/>
        </w:rPr>
      </w:pPr>
    </w:p>
    <w:p w14:paraId="03F828E4" w14:textId="77777777" w:rsidR="00735B9E" w:rsidRDefault="00735B9E" w:rsidP="00735B9E">
      <w:pPr>
        <w:adjustRightInd w:val="0"/>
        <w:rPr>
          <w:szCs w:val="24"/>
        </w:rPr>
      </w:pPr>
    </w:p>
    <w:p w14:paraId="2AC57CB0" w14:textId="77777777" w:rsidR="00735B9E" w:rsidRDefault="00735B9E" w:rsidP="00735B9E">
      <w:pPr>
        <w:adjustRightInd w:val="0"/>
        <w:rPr>
          <w:szCs w:val="24"/>
        </w:rPr>
      </w:pPr>
    </w:p>
    <w:p w14:paraId="5186B13D" w14:textId="77777777" w:rsidR="00735B9E" w:rsidRDefault="00735B9E" w:rsidP="00735B9E">
      <w:pPr>
        <w:adjustRightInd w:val="0"/>
        <w:rPr>
          <w:szCs w:val="24"/>
        </w:rPr>
      </w:pPr>
    </w:p>
    <w:p w14:paraId="6C57C439" w14:textId="77777777" w:rsidR="00735B9E" w:rsidRDefault="00735B9E" w:rsidP="00735B9E">
      <w:pPr>
        <w:adjustRightInd w:val="0"/>
        <w:rPr>
          <w:szCs w:val="24"/>
        </w:rPr>
      </w:pPr>
    </w:p>
    <w:p w14:paraId="3D404BC9" w14:textId="77777777" w:rsidR="00735B9E" w:rsidRDefault="00735B9E" w:rsidP="00735B9E">
      <w:pPr>
        <w:adjustRightInd w:val="0"/>
        <w:rPr>
          <w:szCs w:val="24"/>
        </w:rPr>
      </w:pPr>
    </w:p>
    <w:p w14:paraId="61319B8A" w14:textId="77777777" w:rsidR="00735B9E" w:rsidRDefault="00735B9E" w:rsidP="00735B9E">
      <w:pPr>
        <w:adjustRightInd w:val="0"/>
        <w:rPr>
          <w:szCs w:val="24"/>
        </w:rPr>
      </w:pPr>
    </w:p>
    <w:p w14:paraId="31A560F4" w14:textId="77777777" w:rsidR="00735B9E" w:rsidRDefault="00735B9E" w:rsidP="00735B9E">
      <w:pPr>
        <w:adjustRightInd w:val="0"/>
        <w:rPr>
          <w:szCs w:val="24"/>
        </w:rPr>
      </w:pPr>
    </w:p>
    <w:p w14:paraId="70DF735C" w14:textId="77777777" w:rsidR="00735B9E" w:rsidRDefault="00735B9E" w:rsidP="00735B9E">
      <w:pPr>
        <w:adjustRightInd w:val="0"/>
        <w:rPr>
          <w:szCs w:val="24"/>
        </w:rPr>
      </w:pPr>
    </w:p>
    <w:p w14:paraId="3A413BF6" w14:textId="77777777" w:rsidR="00735B9E" w:rsidRDefault="00735B9E" w:rsidP="00735B9E">
      <w:pPr>
        <w:adjustRightInd w:val="0"/>
        <w:rPr>
          <w:szCs w:val="24"/>
        </w:rPr>
      </w:pPr>
    </w:p>
    <w:p w14:paraId="778CBD1F" w14:textId="77777777" w:rsidR="00735B9E" w:rsidRPr="00FF473C" w:rsidRDefault="00735B9E" w:rsidP="00735B9E">
      <w:pPr>
        <w:tabs>
          <w:tab w:val="left" w:pos="6105"/>
        </w:tabs>
        <w:spacing w:after="120"/>
        <w:rPr>
          <w:b/>
          <w:szCs w:val="24"/>
        </w:rPr>
      </w:pPr>
      <w:r w:rsidRPr="00FF473C">
        <w:rPr>
          <w:szCs w:val="24"/>
        </w:rPr>
        <w:lastRenderedPageBreak/>
        <w:t>A 95kg crate of airship parts needs to be loaded onto</w:t>
      </w:r>
      <w:r>
        <w:rPr>
          <w:szCs w:val="24"/>
        </w:rPr>
        <w:t xml:space="preserve"> a truck. Determine the </w:t>
      </w:r>
      <w:r w:rsidRPr="00FF473C">
        <w:rPr>
          <w:szCs w:val="24"/>
        </w:rPr>
        <w:t>force (</w:t>
      </w:r>
      <w:r w:rsidRPr="00FF473C">
        <w:rPr>
          <w:iCs/>
          <w:szCs w:val="24"/>
        </w:rPr>
        <w:t>F</w:t>
      </w:r>
      <w:r w:rsidRPr="00FF473C">
        <w:rPr>
          <w:szCs w:val="24"/>
        </w:rPr>
        <w:t xml:space="preserve">) in the rope required to move the crate up the ramp if μ = 0.25. </w:t>
      </w:r>
      <w:r w:rsidRPr="00D62904">
        <w:rPr>
          <w:color w:val="FFFFFF" w:themeColor="background1"/>
          <w:szCs w:val="24"/>
        </w:rPr>
        <w:t xml:space="preserve"> 08          </w:t>
      </w:r>
      <w:r>
        <w:rPr>
          <w:color w:val="FFFFFF" w:themeColor="background1"/>
          <w:szCs w:val="24"/>
        </w:rPr>
        <w:t xml:space="preserve">                                            </w:t>
      </w:r>
    </w:p>
    <w:p w14:paraId="33D28B4B" w14:textId="77777777" w:rsidR="00735B9E" w:rsidRPr="00FF473C" w:rsidRDefault="00735B9E" w:rsidP="00735B9E">
      <w:pPr>
        <w:tabs>
          <w:tab w:val="left" w:pos="6105"/>
        </w:tabs>
        <w:spacing w:before="120"/>
        <w:rPr>
          <w:szCs w:val="24"/>
        </w:rPr>
      </w:pPr>
      <w:r w:rsidRPr="00FF473C">
        <w:rPr>
          <w:noProof/>
          <w:szCs w:val="24"/>
          <w:lang w:val="en-AU"/>
        </w:rPr>
        <w:drawing>
          <wp:inline distT="0" distB="0" distL="0" distR="0" wp14:anchorId="60BC9A6C" wp14:editId="3E7D0C02">
            <wp:extent cx="1939538" cy="90000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1BD.tmp"/>
                    <pic:cNvPicPr/>
                  </pic:nvPicPr>
                  <pic:blipFill rotWithShape="1">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l="2797"/>
                    <a:stretch/>
                  </pic:blipFill>
                  <pic:spPr bwMode="auto">
                    <a:xfrm>
                      <a:off x="0" y="0"/>
                      <a:ext cx="1939538" cy="900000"/>
                    </a:xfrm>
                    <a:prstGeom prst="rect">
                      <a:avLst/>
                    </a:prstGeom>
                    <a:ln>
                      <a:noFill/>
                    </a:ln>
                    <a:extLst>
                      <a:ext uri="{53640926-AAD7-44D8-BBD7-CCE9431645EC}">
                        <a14:shadowObscured xmlns:a14="http://schemas.microsoft.com/office/drawing/2010/main"/>
                      </a:ext>
                    </a:extLst>
                  </pic:spPr>
                </pic:pic>
              </a:graphicData>
            </a:graphic>
          </wp:inline>
        </w:drawing>
      </w:r>
    </w:p>
    <w:p w14:paraId="37EFA3E3" w14:textId="77777777" w:rsidR="00735B9E" w:rsidRDefault="00735B9E" w:rsidP="00735B9E">
      <w:pPr>
        <w:adjustRightInd w:val="0"/>
        <w:rPr>
          <w:szCs w:val="24"/>
        </w:rPr>
      </w:pPr>
    </w:p>
    <w:p w14:paraId="41C6AC2A" w14:textId="77777777" w:rsidR="00735B9E" w:rsidRDefault="00735B9E" w:rsidP="00735B9E">
      <w:pPr>
        <w:adjustRightInd w:val="0"/>
        <w:rPr>
          <w:szCs w:val="24"/>
        </w:rPr>
      </w:pPr>
    </w:p>
    <w:p w14:paraId="2DC44586" w14:textId="77777777" w:rsidR="00735B9E" w:rsidRDefault="00735B9E" w:rsidP="00735B9E">
      <w:pPr>
        <w:adjustRightInd w:val="0"/>
        <w:rPr>
          <w:szCs w:val="24"/>
        </w:rPr>
      </w:pPr>
    </w:p>
    <w:p w14:paraId="4FFCBC07" w14:textId="77777777" w:rsidR="00735B9E" w:rsidRDefault="00735B9E" w:rsidP="00735B9E">
      <w:pPr>
        <w:adjustRightInd w:val="0"/>
        <w:rPr>
          <w:szCs w:val="24"/>
        </w:rPr>
      </w:pPr>
    </w:p>
    <w:p w14:paraId="1728B4D0" w14:textId="77777777" w:rsidR="00735B9E" w:rsidRPr="001E07C9" w:rsidRDefault="00735B9E" w:rsidP="00735B9E">
      <w:pPr>
        <w:adjustRightInd w:val="0"/>
        <w:rPr>
          <w:szCs w:val="24"/>
        </w:rPr>
      </w:pPr>
    </w:p>
    <w:p w14:paraId="189CF7A8" w14:textId="77777777" w:rsidR="00735B9E" w:rsidRPr="001E07C9" w:rsidRDefault="00735B9E" w:rsidP="00735B9E">
      <w:pPr>
        <w:pStyle w:val="ListParagraph"/>
        <w:numPr>
          <w:ilvl w:val="0"/>
          <w:numId w:val="10"/>
        </w:numPr>
        <w:autoSpaceDE w:val="0"/>
        <w:autoSpaceDN w:val="0"/>
        <w:adjustRightInd w:val="0"/>
        <w:spacing w:after="200"/>
        <w:rPr>
          <w:rFonts w:ascii="Times New Roman" w:hAnsi="Times New Roman"/>
          <w:szCs w:val="24"/>
        </w:rPr>
      </w:pPr>
      <w:r w:rsidRPr="001E07C9">
        <w:rPr>
          <w:rFonts w:ascii="Times New Roman" w:hAnsi="Times New Roman"/>
          <w:szCs w:val="24"/>
        </w:rPr>
        <w:t>The braking force applied to each brake pad from the calliper is 3 kN as shown. The coefficient of friction is 0.4. What torque (moment) is required to overcome the braking force and allow a stationary vehicle to start moving?</w:t>
      </w:r>
    </w:p>
    <w:p w14:paraId="34959D4B" w14:textId="77777777" w:rsidR="00735B9E" w:rsidRDefault="00735B9E" w:rsidP="00735B9E">
      <w:pPr>
        <w:adjustRightInd w:val="0"/>
        <w:rPr>
          <w:szCs w:val="24"/>
        </w:rPr>
      </w:pPr>
      <w:r>
        <w:rPr>
          <w:rFonts w:ascii="Times-Roman" w:hAnsi="Times-Roman" w:cs="Times-Roman"/>
          <w:noProof/>
          <w:lang w:val="en-AU"/>
        </w:rPr>
        <w:drawing>
          <wp:inline distT="0" distB="0" distL="0" distR="0" wp14:anchorId="38AD4BC7" wp14:editId="6B40DFF7">
            <wp:extent cx="1988770" cy="180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26BF.tmp"/>
                    <pic:cNvPicPr/>
                  </pic:nvPicPr>
                  <pic:blipFill rotWithShape="1">
                    <a:blip r:embed="rId53">
                      <a:extLst>
                        <a:ext uri="{28A0092B-C50C-407E-A947-70E740481C1C}">
                          <a14:useLocalDpi xmlns:a14="http://schemas.microsoft.com/office/drawing/2010/main" val="0"/>
                        </a:ext>
                      </a:extLst>
                    </a:blip>
                    <a:srcRect l="4531" t="8562"/>
                    <a:stretch/>
                  </pic:blipFill>
                  <pic:spPr bwMode="auto">
                    <a:xfrm>
                      <a:off x="0" y="0"/>
                      <a:ext cx="1988770" cy="1800000"/>
                    </a:xfrm>
                    <a:prstGeom prst="rect">
                      <a:avLst/>
                    </a:prstGeom>
                    <a:ln>
                      <a:noFill/>
                    </a:ln>
                    <a:extLst>
                      <a:ext uri="{53640926-AAD7-44D8-BBD7-CCE9431645EC}">
                        <a14:shadowObscured xmlns:a14="http://schemas.microsoft.com/office/drawing/2010/main"/>
                      </a:ext>
                    </a:extLst>
                  </pic:spPr>
                </pic:pic>
              </a:graphicData>
            </a:graphic>
          </wp:inline>
        </w:drawing>
      </w:r>
    </w:p>
    <w:p w14:paraId="7BD58BA2" w14:textId="77777777" w:rsidR="00735B9E" w:rsidRDefault="00735B9E" w:rsidP="00735B9E">
      <w:pPr>
        <w:adjustRightInd w:val="0"/>
        <w:rPr>
          <w:szCs w:val="24"/>
        </w:rPr>
      </w:pPr>
    </w:p>
    <w:p w14:paraId="4357A966" w14:textId="77777777" w:rsidR="00735B9E" w:rsidRDefault="00735B9E" w:rsidP="00735B9E">
      <w:pPr>
        <w:adjustRightInd w:val="0"/>
        <w:rPr>
          <w:szCs w:val="24"/>
        </w:rPr>
      </w:pPr>
    </w:p>
    <w:p w14:paraId="379DD634" w14:textId="77777777" w:rsidR="00735B9E" w:rsidRPr="001E07C9" w:rsidRDefault="00735B9E" w:rsidP="00735B9E">
      <w:pPr>
        <w:pStyle w:val="ListParagraph"/>
        <w:numPr>
          <w:ilvl w:val="0"/>
          <w:numId w:val="10"/>
        </w:numPr>
        <w:autoSpaceDE w:val="0"/>
        <w:autoSpaceDN w:val="0"/>
        <w:adjustRightInd w:val="0"/>
        <w:spacing w:after="200"/>
        <w:rPr>
          <w:rFonts w:ascii="Times New Roman" w:hAnsi="Times New Roman"/>
          <w:szCs w:val="24"/>
        </w:rPr>
      </w:pPr>
      <w:r w:rsidRPr="001E07C9">
        <w:rPr>
          <w:rFonts w:ascii="Times New Roman" w:hAnsi="Times New Roman"/>
          <w:szCs w:val="24"/>
        </w:rPr>
        <w:t xml:space="preserve">If the front wheel of a car provides a braking force </w:t>
      </w:r>
      <w:r w:rsidRPr="001E07C9">
        <w:rPr>
          <w:rFonts w:ascii="Times New Roman" w:hAnsi="Times New Roman"/>
          <w:i/>
          <w:iCs/>
          <w:szCs w:val="24"/>
        </w:rPr>
        <w:t>F</w:t>
      </w:r>
      <w:r w:rsidRPr="001E07C9">
        <w:rPr>
          <w:rFonts w:ascii="Times New Roman" w:hAnsi="Times New Roman"/>
          <w:i/>
          <w:iCs/>
          <w:szCs w:val="24"/>
          <w:vertAlign w:val="subscript"/>
        </w:rPr>
        <w:t>B</w:t>
      </w:r>
      <w:r w:rsidRPr="001E07C9">
        <w:rPr>
          <w:rFonts w:ascii="Times New Roman" w:hAnsi="Times New Roman"/>
          <w:i/>
          <w:iCs/>
          <w:szCs w:val="24"/>
        </w:rPr>
        <w:t xml:space="preserve"> </w:t>
      </w:r>
      <w:r w:rsidRPr="001E07C9">
        <w:rPr>
          <w:rFonts w:ascii="Times New Roman" w:hAnsi="Times New Roman"/>
          <w:szCs w:val="24"/>
        </w:rPr>
        <w:t>at the road, and the coefficient of friction between the disc and pads is 0.45, what will be the value of F</w:t>
      </w:r>
      <w:r w:rsidRPr="001E07C9">
        <w:rPr>
          <w:rFonts w:ascii="Times New Roman" w:hAnsi="Times New Roman"/>
          <w:szCs w:val="24"/>
          <w:vertAlign w:val="subscript"/>
        </w:rPr>
        <w:t>B</w:t>
      </w:r>
      <w:r w:rsidRPr="001E07C9">
        <w:rPr>
          <w:rFonts w:ascii="Times New Roman" w:hAnsi="Times New Roman"/>
          <w:szCs w:val="24"/>
        </w:rPr>
        <w:t xml:space="preserve"> when the disc brake pads are forced against the disc by a 1.5 kN force?</w:t>
      </w:r>
    </w:p>
    <w:p w14:paraId="44690661" w14:textId="77777777" w:rsidR="00735B9E" w:rsidRPr="00D10BF9" w:rsidRDefault="00735B9E" w:rsidP="00735B9E">
      <w:pPr>
        <w:adjustRightInd w:val="0"/>
        <w:rPr>
          <w:szCs w:val="24"/>
        </w:rPr>
      </w:pPr>
      <w:r>
        <w:rPr>
          <w:noProof/>
          <w:szCs w:val="24"/>
          <w:lang w:val="en-AU"/>
        </w:rPr>
        <w:drawing>
          <wp:inline distT="0" distB="0" distL="0" distR="0" wp14:anchorId="2805FAA0" wp14:editId="086C9EED">
            <wp:extent cx="4711982" cy="216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4FF0.tmp"/>
                    <pic:cNvPicPr/>
                  </pic:nvPicPr>
                  <pic:blipFill rotWithShape="1">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l="3773" r="943"/>
                    <a:stretch/>
                  </pic:blipFill>
                  <pic:spPr bwMode="auto">
                    <a:xfrm>
                      <a:off x="0" y="0"/>
                      <a:ext cx="4711982" cy="2160000"/>
                    </a:xfrm>
                    <a:prstGeom prst="rect">
                      <a:avLst/>
                    </a:prstGeom>
                    <a:ln>
                      <a:noFill/>
                    </a:ln>
                    <a:extLst>
                      <a:ext uri="{53640926-AAD7-44D8-BBD7-CCE9431645EC}">
                        <a14:shadowObscured xmlns:a14="http://schemas.microsoft.com/office/drawing/2010/main"/>
                      </a:ext>
                    </a:extLst>
                  </pic:spPr>
                </pic:pic>
              </a:graphicData>
            </a:graphic>
          </wp:inline>
        </w:drawing>
      </w:r>
    </w:p>
    <w:p w14:paraId="74539910" w14:textId="77777777" w:rsidR="00735B9E" w:rsidRDefault="00735B9E" w:rsidP="00735B9E"/>
    <w:p w14:paraId="5A7E0CF2" w14:textId="77777777" w:rsidR="00735B9E" w:rsidRDefault="00735B9E"/>
    <w:p w14:paraId="60FA6563" w14:textId="77777777" w:rsidR="00BA6D6B" w:rsidRDefault="00BA6D6B"/>
    <w:p w14:paraId="1AC5CDBE" w14:textId="77777777" w:rsidR="00BA6D6B" w:rsidRDefault="00BA6D6B"/>
    <w:p w14:paraId="342D4C27" w14:textId="77777777" w:rsidR="00BA6D6B" w:rsidRDefault="00BA6D6B"/>
    <w:p w14:paraId="3572E399" w14:textId="77777777" w:rsidR="00BA6D6B" w:rsidRDefault="00BA6D6B"/>
    <w:p w14:paraId="6CEB15CE" w14:textId="77777777" w:rsidR="00BA6D6B" w:rsidRDefault="00BA6D6B"/>
    <w:p w14:paraId="66518E39" w14:textId="77777777" w:rsidR="00FD7F7C" w:rsidRDefault="00FD7F7C"/>
    <w:p w14:paraId="7E75FCD0" w14:textId="77777777" w:rsidR="00FD7F7C" w:rsidRDefault="00FD7F7C"/>
    <w:p w14:paraId="10FDAA0E" w14:textId="77777777" w:rsidR="00FD7F7C" w:rsidRDefault="00FD7F7C"/>
    <w:p w14:paraId="774AF2BF" w14:textId="77777777" w:rsidR="00FD7F7C" w:rsidRDefault="00FD7F7C"/>
    <w:p w14:paraId="297BC3F3" w14:textId="77777777" w:rsidR="00FD7F7C" w:rsidRPr="005A22F6" w:rsidRDefault="00FD7F7C" w:rsidP="00FD7F7C">
      <w:pPr>
        <w:pStyle w:val="BodyText1"/>
        <w:tabs>
          <w:tab w:val="left" w:pos="2820"/>
        </w:tabs>
        <w:spacing w:before="0"/>
        <w:jc w:val="center"/>
        <w:rPr>
          <w:rFonts w:ascii="Arial" w:hAnsi="Arial" w:cs="Arial"/>
          <w:b/>
          <w:sz w:val="32"/>
          <w:szCs w:val="32"/>
        </w:rPr>
      </w:pPr>
      <w:r w:rsidRPr="005A22F6">
        <w:rPr>
          <w:rFonts w:ascii="Arial" w:hAnsi="Arial" w:cs="Arial"/>
          <w:b/>
          <w:sz w:val="32"/>
          <w:szCs w:val="32"/>
        </w:rPr>
        <w:lastRenderedPageBreak/>
        <w:t>Friction Prac</w:t>
      </w:r>
    </w:p>
    <w:p w14:paraId="406C817A" w14:textId="77777777" w:rsidR="00FD7F7C" w:rsidRDefault="00FD7F7C" w:rsidP="00FD7F7C">
      <w:pPr>
        <w:pStyle w:val="BodyText1"/>
        <w:tabs>
          <w:tab w:val="left" w:pos="2820"/>
        </w:tabs>
      </w:pPr>
      <w:r>
        <w:t>Method 1</w:t>
      </w:r>
    </w:p>
    <w:p w14:paraId="64A76A1B" w14:textId="77777777" w:rsidR="00FD7F7C" w:rsidRDefault="00FD7F7C" w:rsidP="00FD7F7C">
      <w:pPr>
        <w:pStyle w:val="BodyText1"/>
        <w:tabs>
          <w:tab w:val="left" w:pos="2820"/>
        </w:tabs>
        <w:spacing w:before="0"/>
      </w:pPr>
      <w:r>
        <w:t>Determine the horizontal force required to move the body across a surface.  You may be able to secure a spring balance to the body.  Alternately you could use a fixed pulley and attached masses.  Now, using the friction formula F = µN determine the coefficient of friction.</w:t>
      </w:r>
    </w:p>
    <w:p w14:paraId="7A292896" w14:textId="77777777" w:rsidR="00FD7F7C" w:rsidRDefault="00FD7F7C" w:rsidP="00FD7F7C">
      <w:pPr>
        <w:pStyle w:val="BodyText1"/>
        <w:tabs>
          <w:tab w:val="left" w:pos="2820"/>
        </w:tabs>
        <w:jc w:val="center"/>
      </w:pPr>
      <w:r>
        <w:rPr>
          <w:noProof/>
        </w:rPr>
        <w:drawing>
          <wp:inline distT="0" distB="0" distL="0" distR="0" wp14:anchorId="094852E2" wp14:editId="07777777">
            <wp:extent cx="4263390" cy="1616075"/>
            <wp:effectExtent l="0" t="0" r="3810" b="3175"/>
            <wp:docPr id="59" name="Picture 59" descr="41090 3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41090 3_0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63390" cy="1616075"/>
                    </a:xfrm>
                    <a:prstGeom prst="rect">
                      <a:avLst/>
                    </a:prstGeom>
                    <a:noFill/>
                    <a:ln>
                      <a:noFill/>
                    </a:ln>
                  </pic:spPr>
                </pic:pic>
              </a:graphicData>
            </a:graphic>
          </wp:inline>
        </w:drawing>
      </w:r>
    </w:p>
    <w:p w14:paraId="3F35D35D" w14:textId="77777777" w:rsidR="00FD7F7C" w:rsidRDefault="00FD7F7C" w:rsidP="00FD7F7C">
      <w:pPr>
        <w:pStyle w:val="figurecaption"/>
        <w:spacing w:before="0" w:after="0"/>
        <w:jc w:val="center"/>
      </w:pPr>
      <w:r>
        <w:t>Figure 3.7</w:t>
      </w:r>
      <w:r>
        <w:tab/>
        <w:t>Coefficient of friction on a horizontal plane</w:t>
      </w:r>
    </w:p>
    <w:p w14:paraId="17ABFBBA" w14:textId="77777777" w:rsidR="00FD7F7C" w:rsidRDefault="00FD7F7C" w:rsidP="00FD7F7C">
      <w:pPr>
        <w:pStyle w:val="BodyText1"/>
        <w:tabs>
          <w:tab w:val="left" w:pos="2820"/>
        </w:tabs>
        <w:spacing w:before="120"/>
      </w:pPr>
      <w:r>
        <w:t>Method 2</w:t>
      </w:r>
    </w:p>
    <w:p w14:paraId="1348FED6" w14:textId="77777777" w:rsidR="00FD7F7C" w:rsidRDefault="00FD7F7C" w:rsidP="00FD7F7C">
      <w:pPr>
        <w:pStyle w:val="BodyText1"/>
        <w:spacing w:before="0" w:line="240" w:lineRule="auto"/>
      </w:pPr>
      <w:r>
        <w:t xml:space="preserve">Place the body on an inclined plane.  Determine the angle of repose of the inclined plane, that is, the angle of inclination of the plane when the body just commences to move.  Now, determine the coefficient of friction knowing that the angle of inclination, </w:t>
      </w:r>
      <w:r>
        <w:rPr>
          <w:rFonts w:ascii="Symbol" w:hAnsi="Symbol"/>
        </w:rPr>
        <w:t></w:t>
      </w:r>
      <w:r>
        <w:t xml:space="preserve">, is equal to the angle of friction, </w:t>
      </w:r>
      <w:r>
        <w:rPr>
          <w:rFonts w:ascii="Symbol" w:hAnsi="Symbol"/>
        </w:rPr>
        <w:t></w:t>
      </w:r>
      <w:r>
        <w:t xml:space="preserve">, and tan </w:t>
      </w:r>
      <w:r>
        <w:rPr>
          <w:rFonts w:ascii="Symbol" w:hAnsi="Symbol"/>
        </w:rPr>
        <w:t></w:t>
      </w:r>
      <w:r>
        <w:t xml:space="preserve"> = µ.</w:t>
      </w:r>
    </w:p>
    <w:p w14:paraId="2191599E" w14:textId="77777777" w:rsidR="00FD7F7C" w:rsidRDefault="00FD7F7C" w:rsidP="00FD7F7C">
      <w:pPr>
        <w:pStyle w:val="BodyText1"/>
        <w:tabs>
          <w:tab w:val="left" w:pos="2820"/>
        </w:tabs>
        <w:jc w:val="center"/>
      </w:pPr>
      <w:r>
        <w:rPr>
          <w:noProof/>
        </w:rPr>
        <w:drawing>
          <wp:inline distT="0" distB="0" distL="0" distR="0" wp14:anchorId="1E8214D1" wp14:editId="07777777">
            <wp:extent cx="2445385" cy="1435100"/>
            <wp:effectExtent l="0" t="0" r="0" b="0"/>
            <wp:docPr id="58" name="Picture 58" descr="41090 3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41090 3_0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45385" cy="1435100"/>
                    </a:xfrm>
                    <a:prstGeom prst="rect">
                      <a:avLst/>
                    </a:prstGeom>
                    <a:noFill/>
                    <a:ln>
                      <a:noFill/>
                    </a:ln>
                  </pic:spPr>
                </pic:pic>
              </a:graphicData>
            </a:graphic>
          </wp:inline>
        </w:drawing>
      </w:r>
    </w:p>
    <w:p w14:paraId="6D25639C" w14:textId="77777777" w:rsidR="00FD7F7C" w:rsidRDefault="00FD7F7C" w:rsidP="00FD7F7C">
      <w:pPr>
        <w:pStyle w:val="figurecaption"/>
        <w:spacing w:before="0" w:after="0"/>
        <w:jc w:val="center"/>
      </w:pPr>
      <w:r>
        <w:t>Figure 3.8 Determining the angle of limiting friction</w:t>
      </w:r>
    </w:p>
    <w:tbl>
      <w:tblPr>
        <w:tblW w:w="0" w:type="auto"/>
        <w:tblInd w:w="-1520" w:type="dxa"/>
        <w:tblLayout w:type="fixed"/>
        <w:tblCellMar>
          <w:left w:w="80" w:type="dxa"/>
          <w:right w:w="80" w:type="dxa"/>
        </w:tblCellMar>
        <w:tblLook w:val="0000" w:firstRow="0" w:lastRow="0" w:firstColumn="0" w:lastColumn="0" w:noHBand="0" w:noVBand="0"/>
      </w:tblPr>
      <w:tblGrid>
        <w:gridCol w:w="1540"/>
        <w:gridCol w:w="7280"/>
      </w:tblGrid>
      <w:tr w:rsidR="00FD7F7C" w14:paraId="7673E5AE" w14:textId="77777777" w:rsidTr="004F4F8C">
        <w:trPr>
          <w:cantSplit/>
        </w:trPr>
        <w:tc>
          <w:tcPr>
            <w:tcW w:w="1540" w:type="dxa"/>
          </w:tcPr>
          <w:p w14:paraId="041D98D7" w14:textId="77777777" w:rsidR="00FD7F7C" w:rsidRDefault="00FD7F7C" w:rsidP="004F4F8C">
            <w:pPr>
              <w:pStyle w:val="BodyText1"/>
              <w:ind w:right="170"/>
              <w:jc w:val="right"/>
            </w:pPr>
          </w:p>
        </w:tc>
        <w:tc>
          <w:tcPr>
            <w:tcW w:w="7280" w:type="dxa"/>
          </w:tcPr>
          <w:p w14:paraId="5AB7C0C5" w14:textId="77777777" w:rsidR="00FD7F7C" w:rsidRDefault="00FD7F7C" w:rsidP="004F4F8C">
            <w:pPr>
              <w:pStyle w:val="BodyText1"/>
            </w:pPr>
          </w:p>
        </w:tc>
      </w:tr>
    </w:tbl>
    <w:p w14:paraId="31ED104E" w14:textId="77777777" w:rsidR="00FD7F7C" w:rsidRPr="005A22F6" w:rsidRDefault="00FD7F7C" w:rsidP="00FD7F7C">
      <w:pPr>
        <w:pStyle w:val="Heading21"/>
        <w:spacing w:before="0" w:after="0"/>
        <w:rPr>
          <w:sz w:val="24"/>
          <w:szCs w:val="24"/>
        </w:rPr>
      </w:pPr>
      <w:r w:rsidRPr="005A22F6">
        <w:rPr>
          <w:sz w:val="24"/>
          <w:szCs w:val="24"/>
        </w:rPr>
        <w:t>Exercise</w:t>
      </w:r>
    </w:p>
    <w:p w14:paraId="67EB25F7" w14:textId="77777777" w:rsidR="00FD7F7C" w:rsidRDefault="00FD7F7C" w:rsidP="00FD7F7C">
      <w:pPr>
        <w:pStyle w:val="BodyText1"/>
        <w:spacing w:before="0" w:line="240" w:lineRule="auto"/>
      </w:pPr>
      <w:r>
        <w:t>Determine the coefficient of friction between two materials and write a 1/2 page report on the experiment and state your conclusions.</w:t>
      </w:r>
    </w:p>
    <w:p w14:paraId="55B33694" w14:textId="77777777" w:rsidR="00FD7F7C" w:rsidRDefault="00FD7F7C"/>
    <w:p w14:paraId="4455F193" w14:textId="77777777" w:rsidR="00BA6D6B" w:rsidRDefault="00BA6D6B"/>
    <w:p w14:paraId="1C2776EB" w14:textId="77777777" w:rsidR="00BA6D6B" w:rsidRDefault="00BA6D6B"/>
    <w:p w14:paraId="15342E60" w14:textId="77777777" w:rsidR="00FD7F7C" w:rsidRDefault="00FD7F7C"/>
    <w:p w14:paraId="5EB89DE8" w14:textId="77777777" w:rsidR="00FD7F7C" w:rsidRDefault="00FD7F7C"/>
    <w:p w14:paraId="7D62D461" w14:textId="77777777" w:rsidR="00FD7F7C" w:rsidRDefault="00FD7F7C"/>
    <w:p w14:paraId="078B034E" w14:textId="77777777" w:rsidR="00BA6D6B" w:rsidRDefault="00BA6D6B"/>
    <w:p w14:paraId="492506DD" w14:textId="77777777" w:rsidR="00BA6D6B" w:rsidRDefault="00BA6D6B"/>
    <w:p w14:paraId="31CD0C16" w14:textId="77777777" w:rsidR="00FD7F7C" w:rsidRDefault="00FD7F7C"/>
    <w:p w14:paraId="7FD8715F" w14:textId="77777777" w:rsidR="00FD7F7C" w:rsidRDefault="00FD7F7C"/>
    <w:p w14:paraId="6BDFDFC2" w14:textId="77777777" w:rsidR="00FD7F7C" w:rsidRDefault="00FD7F7C"/>
    <w:p w14:paraId="41F9AE5E" w14:textId="77777777" w:rsidR="00FD7F7C" w:rsidRDefault="00FD7F7C"/>
    <w:p w14:paraId="00F03A6D" w14:textId="77777777" w:rsidR="00FD7F7C" w:rsidRDefault="00FD7F7C"/>
    <w:p w14:paraId="6930E822" w14:textId="77777777" w:rsidR="00FD7F7C" w:rsidRDefault="00FD7F7C"/>
    <w:p w14:paraId="20E36DAB" w14:textId="77777777" w:rsidR="00FD7F7C" w:rsidRDefault="00FD7F7C"/>
    <w:p w14:paraId="367D6BEE" w14:textId="77777777" w:rsidR="00BA6D6B" w:rsidRPr="00B30A4E" w:rsidRDefault="00BA6D6B" w:rsidP="00BA6D6B">
      <w:pPr>
        <w:pStyle w:val="Heading41"/>
        <w:spacing w:before="0"/>
        <w:jc w:val="center"/>
        <w:rPr>
          <w:rFonts w:cs="Arial"/>
          <w:sz w:val="32"/>
          <w:szCs w:val="32"/>
        </w:rPr>
      </w:pPr>
      <w:r w:rsidRPr="00B30A4E">
        <w:rPr>
          <w:rFonts w:cs="Arial"/>
          <w:sz w:val="32"/>
          <w:szCs w:val="32"/>
        </w:rPr>
        <w:lastRenderedPageBreak/>
        <w:t xml:space="preserve">Load-Extension </w:t>
      </w:r>
      <w:r w:rsidRPr="00B30A4E">
        <w:rPr>
          <w:rFonts w:eastAsiaTheme="minorHAnsi" w:cs="Arial"/>
          <w:sz w:val="32"/>
          <w:szCs w:val="32"/>
          <w:lang w:eastAsia="en-US"/>
        </w:rPr>
        <w:t xml:space="preserve">and Stress/Strain </w:t>
      </w:r>
      <w:r w:rsidRPr="00B30A4E">
        <w:rPr>
          <w:rFonts w:cs="Arial"/>
          <w:sz w:val="32"/>
          <w:szCs w:val="32"/>
        </w:rPr>
        <w:t>Diagram</w:t>
      </w:r>
    </w:p>
    <w:p w14:paraId="51AB532D" w14:textId="77777777" w:rsidR="00BA6D6B" w:rsidRPr="00863AED" w:rsidRDefault="00BA6D6B" w:rsidP="00BA6D6B">
      <w:pPr>
        <w:adjustRightInd w:val="0"/>
        <w:rPr>
          <w:rFonts w:eastAsiaTheme="minorHAnsi"/>
          <w:sz w:val="24"/>
          <w:szCs w:val="24"/>
          <w:lang w:eastAsia="en-US"/>
        </w:rPr>
      </w:pPr>
      <w:r w:rsidRPr="00863AED">
        <w:rPr>
          <w:rFonts w:eastAsiaTheme="minorHAnsi"/>
          <w:sz w:val="24"/>
          <w:szCs w:val="24"/>
          <w:lang w:eastAsia="en-US"/>
        </w:rPr>
        <w:t>Load/extension diagrams are a type of graph that displays the relationship between load and extension. Load is plotted on the vertical axis, while extension is on the horizontal axis. The load/extension graph is usually converted into a stress/strain diagram to give a graph that is more easily compared with similar tests for other materials. Both of these graphs will have the same general shape and each display various features that are of importance.</w:t>
      </w:r>
    </w:p>
    <w:p w14:paraId="02B6D720" w14:textId="77777777" w:rsidR="00BA6D6B" w:rsidRPr="00804792" w:rsidRDefault="00BA6D6B" w:rsidP="00BA6D6B">
      <w:pPr>
        <w:pStyle w:val="BodyText1"/>
        <w:spacing w:before="120" w:line="0" w:lineRule="atLeast"/>
      </w:pPr>
      <w:r>
        <w:t>When a tensile test is conducted, a graph is produced during the test, plotting load on the vertical axis and extension on the horizontal axis.</w:t>
      </w:r>
    </w:p>
    <w:p w14:paraId="32D85219" w14:textId="77777777" w:rsidR="00BA6D6B" w:rsidRDefault="00BA6D6B" w:rsidP="00BA6D6B">
      <w:pPr>
        <w:jc w:val="center"/>
      </w:pPr>
      <w:r>
        <w:rPr>
          <w:noProof/>
        </w:rPr>
        <w:drawing>
          <wp:inline distT="0" distB="0" distL="0" distR="0" wp14:anchorId="02D82D42" wp14:editId="3AC1D2CD">
            <wp:extent cx="5226317" cy="3780000"/>
            <wp:effectExtent l="0" t="0" r="0" b="0"/>
            <wp:docPr id="138125948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26317" cy="3780000"/>
                    </a:xfrm>
                    <a:prstGeom prst="rect">
                      <a:avLst/>
                    </a:prstGeom>
                  </pic:spPr>
                </pic:pic>
              </a:graphicData>
            </a:graphic>
          </wp:inline>
        </w:drawing>
      </w:r>
    </w:p>
    <w:p w14:paraId="54A39974" w14:textId="77777777" w:rsidR="00BA6D6B" w:rsidRPr="00863AED" w:rsidRDefault="00BA6D6B" w:rsidP="00BA6D6B">
      <w:pPr>
        <w:adjustRightInd w:val="0"/>
        <w:spacing w:before="120" w:after="120"/>
        <w:rPr>
          <w:rFonts w:eastAsiaTheme="minorHAnsi"/>
          <w:sz w:val="24"/>
          <w:szCs w:val="24"/>
          <w:lang w:eastAsia="en-US"/>
        </w:rPr>
      </w:pPr>
      <w:r w:rsidRPr="00863AED">
        <w:rPr>
          <w:rFonts w:eastAsiaTheme="minorHAnsi"/>
          <w:sz w:val="24"/>
          <w:szCs w:val="24"/>
          <w:lang w:eastAsia="en-US"/>
        </w:rPr>
        <w:t>The following features are important and are displayed on the stress/strain curve:</w:t>
      </w:r>
    </w:p>
    <w:p w14:paraId="69CA383D" w14:textId="77777777" w:rsidR="00BA6D6B" w:rsidRPr="00863AED" w:rsidRDefault="00BA6D6B" w:rsidP="00BA6D6B">
      <w:pPr>
        <w:pStyle w:val="ListParagraph"/>
        <w:numPr>
          <w:ilvl w:val="0"/>
          <w:numId w:val="11"/>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863AED">
        <w:rPr>
          <w:rFonts w:ascii="Times New Roman" w:eastAsiaTheme="minorHAnsi" w:hAnsi="Times New Roman"/>
          <w:szCs w:val="24"/>
          <w:lang w:eastAsia="en-US"/>
        </w:rPr>
        <w:t>Proportional limit: Up to this point the curve displays a proportional (straight-line) relationship between stress and strain (this is known as Hooke's Law).</w:t>
      </w:r>
    </w:p>
    <w:p w14:paraId="59955E4E" w14:textId="77777777" w:rsidR="00BA6D6B" w:rsidRPr="00863AED" w:rsidRDefault="00BA6D6B" w:rsidP="00BA6D6B">
      <w:pPr>
        <w:pStyle w:val="ListParagraph"/>
        <w:numPr>
          <w:ilvl w:val="0"/>
          <w:numId w:val="11"/>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863AED">
        <w:rPr>
          <w:rFonts w:ascii="Times New Roman" w:eastAsiaTheme="minorHAnsi" w:hAnsi="Times New Roman"/>
          <w:szCs w:val="24"/>
          <w:lang w:eastAsia="en-US"/>
        </w:rPr>
        <w:t>Elastic Limit: Up to this point the strain is elastic, thus if the load is removed the object will return to its original shape and size. Beyond this point permanent deformation occurs.</w:t>
      </w:r>
    </w:p>
    <w:p w14:paraId="67D0BBFC" w14:textId="77777777" w:rsidR="00BA6D6B" w:rsidRPr="00863AED" w:rsidRDefault="00BA6D6B" w:rsidP="00BA6D6B">
      <w:pPr>
        <w:pStyle w:val="ListParagraph"/>
        <w:numPr>
          <w:ilvl w:val="0"/>
          <w:numId w:val="11"/>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863AED">
        <w:rPr>
          <w:rFonts w:ascii="Times New Roman" w:eastAsiaTheme="minorHAnsi" w:hAnsi="Times New Roman"/>
          <w:szCs w:val="24"/>
          <w:lang w:eastAsia="en-US"/>
        </w:rPr>
        <w:t>&amp; 4. Yield points: These points show a marked increase in strain without an increase in stress. They may be likened to the material momentarily "giving up" due to slip and dislocation movement.</w:t>
      </w:r>
    </w:p>
    <w:p w14:paraId="5CA55DF6" w14:textId="77777777" w:rsidR="00BA6D6B" w:rsidRPr="00863AED" w:rsidRDefault="00BA6D6B" w:rsidP="00BA6D6B">
      <w:pPr>
        <w:pStyle w:val="ListParagraph"/>
        <w:numPr>
          <w:ilvl w:val="0"/>
          <w:numId w:val="12"/>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863AED">
        <w:rPr>
          <w:rFonts w:ascii="Times New Roman" w:eastAsiaTheme="minorHAnsi" w:hAnsi="Times New Roman"/>
          <w:szCs w:val="24"/>
          <w:lang w:eastAsia="en-US"/>
        </w:rPr>
        <w:t>Ultimate Tensile Strength: This is the maximum stress that the material can withstand. It is of little concern as structures are designed to never exceed the elastic limit, but it is of concern for press forming operations to ensure the material does not fracture during forming.</w:t>
      </w:r>
    </w:p>
    <w:p w14:paraId="68BF8C55" w14:textId="77777777" w:rsidR="00BA6D6B" w:rsidRPr="00863AED" w:rsidRDefault="00BA6D6B" w:rsidP="00BA6D6B">
      <w:pPr>
        <w:pStyle w:val="ListParagraph"/>
        <w:numPr>
          <w:ilvl w:val="0"/>
          <w:numId w:val="12"/>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863AED">
        <w:rPr>
          <w:rFonts w:ascii="Times New Roman" w:eastAsiaTheme="minorHAnsi" w:hAnsi="Times New Roman"/>
          <w:szCs w:val="24"/>
          <w:lang w:eastAsia="en-US"/>
        </w:rPr>
        <w:t>Breaking Point: At this point the material will break or fracture.</w:t>
      </w:r>
    </w:p>
    <w:p w14:paraId="2B659921" w14:textId="77777777" w:rsidR="00BA6D6B" w:rsidRPr="00863AED" w:rsidRDefault="00BA6D6B" w:rsidP="00BA6D6B">
      <w:pPr>
        <w:adjustRightInd w:val="0"/>
        <w:spacing w:after="120"/>
        <w:rPr>
          <w:rFonts w:eastAsiaTheme="minorHAnsi"/>
          <w:sz w:val="24"/>
          <w:szCs w:val="24"/>
          <w:lang w:eastAsia="en-US"/>
        </w:rPr>
      </w:pPr>
      <w:r w:rsidRPr="00863AED">
        <w:rPr>
          <w:rFonts w:eastAsiaTheme="minorHAnsi"/>
          <w:sz w:val="24"/>
          <w:szCs w:val="24"/>
          <w:lang w:eastAsia="en-US"/>
        </w:rPr>
        <w:t>Other features on the diagram are:</w:t>
      </w:r>
    </w:p>
    <w:p w14:paraId="44046DA9" w14:textId="77777777" w:rsidR="00BA6D6B" w:rsidRPr="00863AED" w:rsidRDefault="00BA6D6B" w:rsidP="00BA6D6B">
      <w:pPr>
        <w:pStyle w:val="ListParagraph"/>
        <w:numPr>
          <w:ilvl w:val="0"/>
          <w:numId w:val="13"/>
        </w:numPr>
        <w:autoSpaceDE w:val="0"/>
        <w:autoSpaceDN w:val="0"/>
        <w:adjustRightInd w:val="0"/>
        <w:rPr>
          <w:rFonts w:ascii="Times New Roman" w:eastAsiaTheme="minorHAnsi" w:hAnsi="Times New Roman"/>
          <w:szCs w:val="24"/>
          <w:lang w:eastAsia="en-US"/>
        </w:rPr>
      </w:pPr>
      <w:r w:rsidRPr="00863AED">
        <w:rPr>
          <w:rFonts w:ascii="Times New Roman" w:eastAsiaTheme="minorHAnsi" w:hAnsi="Times New Roman"/>
          <w:szCs w:val="24"/>
          <w:lang w:eastAsia="en-US"/>
        </w:rPr>
        <w:t>Elastic region: In this region all strain (or deformation) is elastic and removal of the deforming load will mean a return to its original dimensions.</w:t>
      </w:r>
    </w:p>
    <w:p w14:paraId="752374B1" w14:textId="77777777" w:rsidR="00BA6D6B" w:rsidRDefault="00BA6D6B" w:rsidP="00BA6D6B">
      <w:pPr>
        <w:pStyle w:val="ListParagraph"/>
        <w:numPr>
          <w:ilvl w:val="0"/>
          <w:numId w:val="13"/>
        </w:numPr>
        <w:autoSpaceDE w:val="0"/>
        <w:autoSpaceDN w:val="0"/>
        <w:adjustRightInd w:val="0"/>
        <w:spacing w:before="120"/>
        <w:ind w:left="714" w:hanging="357"/>
        <w:contextualSpacing w:val="0"/>
        <w:rPr>
          <w:rFonts w:ascii="Times New Roman" w:eastAsiaTheme="minorHAnsi" w:hAnsi="Times New Roman"/>
          <w:szCs w:val="24"/>
          <w:lang w:eastAsia="en-US"/>
        </w:rPr>
      </w:pPr>
      <w:r w:rsidRPr="00567139">
        <w:rPr>
          <w:rFonts w:ascii="Times New Roman" w:eastAsiaTheme="minorHAnsi" w:hAnsi="Times New Roman"/>
          <w:szCs w:val="24"/>
          <w:lang w:eastAsia="en-US"/>
        </w:rPr>
        <w:lastRenderedPageBreak/>
        <w:t>Plastic region: In this region deformation is permanent and removal of the force</w:t>
      </w:r>
      <w:r>
        <w:rPr>
          <w:rFonts w:ascii="Times New Roman" w:eastAsiaTheme="minorHAnsi" w:hAnsi="Times New Roman"/>
          <w:szCs w:val="24"/>
          <w:lang w:eastAsia="en-US"/>
        </w:rPr>
        <w:t xml:space="preserve"> </w:t>
      </w:r>
      <w:r w:rsidRPr="00567139">
        <w:rPr>
          <w:rFonts w:ascii="Times New Roman" w:eastAsiaTheme="minorHAnsi" w:hAnsi="Times New Roman"/>
          <w:szCs w:val="24"/>
          <w:lang w:eastAsia="en-US"/>
        </w:rPr>
        <w:t>will not mean a return to its original dimensions.</w:t>
      </w:r>
    </w:p>
    <w:p w14:paraId="05B2FAD9" w14:textId="77777777" w:rsidR="00BA6D6B" w:rsidRDefault="00BA6D6B" w:rsidP="00BA6D6B">
      <w:pPr>
        <w:pStyle w:val="ListParagraph"/>
        <w:numPr>
          <w:ilvl w:val="0"/>
          <w:numId w:val="13"/>
        </w:numPr>
        <w:autoSpaceDE w:val="0"/>
        <w:autoSpaceDN w:val="0"/>
        <w:adjustRightInd w:val="0"/>
        <w:spacing w:before="120"/>
        <w:ind w:left="714" w:hanging="357"/>
        <w:contextualSpacing w:val="0"/>
        <w:rPr>
          <w:rFonts w:ascii="Times New Roman" w:eastAsiaTheme="minorHAnsi" w:hAnsi="Times New Roman"/>
          <w:szCs w:val="24"/>
          <w:lang w:eastAsia="en-US"/>
        </w:rPr>
      </w:pPr>
      <w:r w:rsidRPr="00567139">
        <w:rPr>
          <w:rFonts w:ascii="Times New Roman" w:eastAsiaTheme="minorHAnsi" w:hAnsi="Times New Roman"/>
          <w:szCs w:val="24"/>
          <w:lang w:eastAsia="en-US"/>
        </w:rPr>
        <w:t>Uniform extension: This part of the graph shows that the material is undergoing</w:t>
      </w:r>
      <w:r>
        <w:rPr>
          <w:rFonts w:ascii="Times New Roman" w:eastAsiaTheme="minorHAnsi" w:hAnsi="Times New Roman"/>
          <w:szCs w:val="24"/>
          <w:lang w:eastAsia="en-US"/>
        </w:rPr>
        <w:t xml:space="preserve"> </w:t>
      </w:r>
      <w:r w:rsidRPr="00567139">
        <w:rPr>
          <w:rFonts w:ascii="Times New Roman" w:eastAsiaTheme="minorHAnsi" w:hAnsi="Times New Roman"/>
          <w:szCs w:val="24"/>
          <w:lang w:eastAsia="en-US"/>
        </w:rPr>
        <w:t>uniform extension. That is, it is stretching an even amount along its length.</w:t>
      </w:r>
    </w:p>
    <w:p w14:paraId="3E75D252" w14:textId="77777777" w:rsidR="00BA6D6B" w:rsidRDefault="00BA6D6B" w:rsidP="00BA6D6B">
      <w:pPr>
        <w:pStyle w:val="ListParagraph"/>
        <w:numPr>
          <w:ilvl w:val="0"/>
          <w:numId w:val="13"/>
        </w:numPr>
        <w:autoSpaceDE w:val="0"/>
        <w:autoSpaceDN w:val="0"/>
        <w:adjustRightInd w:val="0"/>
        <w:spacing w:before="120"/>
        <w:ind w:left="714" w:hanging="357"/>
        <w:contextualSpacing w:val="0"/>
        <w:rPr>
          <w:rFonts w:ascii="Times New Roman" w:eastAsiaTheme="minorHAnsi" w:hAnsi="Times New Roman"/>
          <w:szCs w:val="24"/>
          <w:lang w:eastAsia="en-US"/>
        </w:rPr>
      </w:pPr>
      <w:r w:rsidRPr="00567139">
        <w:rPr>
          <w:rFonts w:ascii="Times New Roman" w:eastAsiaTheme="minorHAnsi" w:hAnsi="Times New Roman"/>
          <w:szCs w:val="24"/>
          <w:lang w:eastAsia="en-US"/>
        </w:rPr>
        <w:t>Necking: In this area the test piece will, all of a sudden, undergo localised</w:t>
      </w:r>
      <w:r>
        <w:rPr>
          <w:rFonts w:ascii="Times New Roman" w:eastAsiaTheme="minorHAnsi" w:hAnsi="Times New Roman"/>
          <w:szCs w:val="24"/>
          <w:lang w:eastAsia="en-US"/>
        </w:rPr>
        <w:t xml:space="preserve"> </w:t>
      </w:r>
      <w:r w:rsidRPr="00567139">
        <w:rPr>
          <w:rFonts w:ascii="Times New Roman" w:eastAsiaTheme="minorHAnsi" w:hAnsi="Times New Roman"/>
          <w:szCs w:val="24"/>
          <w:lang w:eastAsia="en-US"/>
        </w:rPr>
        <w:t>deformation. A part will deform</w:t>
      </w:r>
      <w:r>
        <w:rPr>
          <w:rFonts w:ascii="Times New Roman" w:eastAsiaTheme="minorHAnsi" w:hAnsi="Times New Roman"/>
          <w:szCs w:val="24"/>
          <w:lang w:eastAsia="en-US"/>
        </w:rPr>
        <w:t xml:space="preserve"> while the rest stays as it was.</w:t>
      </w:r>
    </w:p>
    <w:p w14:paraId="112124FA" w14:textId="77777777" w:rsidR="00BA6D6B" w:rsidRDefault="00BA6D6B" w:rsidP="00BA6D6B">
      <w:pPr>
        <w:pStyle w:val="ListParagraph"/>
        <w:numPr>
          <w:ilvl w:val="0"/>
          <w:numId w:val="13"/>
        </w:numPr>
        <w:autoSpaceDE w:val="0"/>
        <w:autoSpaceDN w:val="0"/>
        <w:adjustRightInd w:val="0"/>
        <w:spacing w:before="120"/>
        <w:ind w:left="714" w:hanging="357"/>
        <w:contextualSpacing w:val="0"/>
        <w:rPr>
          <w:rFonts w:ascii="Times New Roman" w:eastAsiaTheme="minorHAnsi" w:hAnsi="Times New Roman"/>
          <w:szCs w:val="24"/>
          <w:lang w:eastAsia="en-US"/>
        </w:rPr>
      </w:pPr>
      <w:r w:rsidRPr="00567139">
        <w:rPr>
          <w:rFonts w:ascii="Times New Roman" w:eastAsiaTheme="minorHAnsi" w:hAnsi="Times New Roman"/>
          <w:szCs w:val="24"/>
          <w:lang w:eastAsia="en-US"/>
        </w:rPr>
        <w:t>Work Hardening: In this region slip and dislocation movement results in the</w:t>
      </w:r>
      <w:r>
        <w:rPr>
          <w:rFonts w:ascii="Times New Roman" w:eastAsiaTheme="minorHAnsi" w:hAnsi="Times New Roman"/>
          <w:szCs w:val="24"/>
          <w:lang w:eastAsia="en-US"/>
        </w:rPr>
        <w:t xml:space="preserve"> </w:t>
      </w:r>
      <w:r w:rsidRPr="00567139">
        <w:rPr>
          <w:rFonts w:ascii="Times New Roman" w:eastAsiaTheme="minorHAnsi" w:hAnsi="Times New Roman"/>
          <w:szCs w:val="24"/>
          <w:lang w:eastAsia="en-US"/>
        </w:rPr>
        <w:t>material gaining increased strength and hardness with</w:t>
      </w:r>
      <w:r>
        <w:rPr>
          <w:rFonts w:ascii="Times New Roman" w:eastAsiaTheme="minorHAnsi" w:hAnsi="Times New Roman"/>
          <w:szCs w:val="24"/>
          <w:lang w:eastAsia="en-US"/>
        </w:rPr>
        <w:t xml:space="preserve"> reduced ductility</w:t>
      </w:r>
      <w:r w:rsidRPr="00567139">
        <w:rPr>
          <w:rFonts w:ascii="Times New Roman" w:eastAsiaTheme="minorHAnsi" w:hAnsi="Times New Roman"/>
          <w:szCs w:val="24"/>
          <w:lang w:eastAsia="en-US"/>
        </w:rPr>
        <w:t>.</w:t>
      </w:r>
    </w:p>
    <w:p w14:paraId="1503E336" w14:textId="77777777" w:rsidR="00BA6D6B" w:rsidRDefault="00BA6D6B" w:rsidP="00BA6D6B">
      <w:pPr>
        <w:pStyle w:val="ListParagraph"/>
        <w:numPr>
          <w:ilvl w:val="0"/>
          <w:numId w:val="13"/>
        </w:numPr>
        <w:autoSpaceDE w:val="0"/>
        <w:autoSpaceDN w:val="0"/>
        <w:adjustRightInd w:val="0"/>
        <w:spacing w:before="120"/>
        <w:ind w:left="714" w:hanging="357"/>
        <w:contextualSpacing w:val="0"/>
        <w:rPr>
          <w:rFonts w:ascii="Times New Roman" w:eastAsiaTheme="minorHAnsi" w:hAnsi="Times New Roman"/>
          <w:szCs w:val="24"/>
          <w:lang w:eastAsia="en-US"/>
        </w:rPr>
      </w:pPr>
      <w:r w:rsidRPr="00567139">
        <w:rPr>
          <w:rFonts w:ascii="Times New Roman" w:eastAsiaTheme="minorHAnsi" w:hAnsi="Times New Roman"/>
          <w:szCs w:val="24"/>
          <w:lang w:eastAsia="en-US"/>
        </w:rPr>
        <w:t>Toughness: The area under the whole curve represents a measure of toughness,</w:t>
      </w:r>
      <w:r>
        <w:rPr>
          <w:rFonts w:ascii="Times New Roman" w:eastAsiaTheme="minorHAnsi" w:hAnsi="Times New Roman"/>
          <w:szCs w:val="24"/>
          <w:lang w:eastAsia="en-US"/>
        </w:rPr>
        <w:t xml:space="preserve"> </w:t>
      </w:r>
      <w:r w:rsidRPr="00567139">
        <w:rPr>
          <w:rFonts w:ascii="Times New Roman" w:eastAsiaTheme="minorHAnsi" w:hAnsi="Times New Roman"/>
          <w:szCs w:val="24"/>
          <w:lang w:eastAsia="en-US"/>
        </w:rPr>
        <w:t>which is the material's resistance to shock loading. The greater the area under the</w:t>
      </w:r>
      <w:r>
        <w:rPr>
          <w:rFonts w:ascii="Times New Roman" w:eastAsiaTheme="minorHAnsi" w:hAnsi="Times New Roman"/>
          <w:szCs w:val="24"/>
          <w:lang w:eastAsia="en-US"/>
        </w:rPr>
        <w:t xml:space="preserve"> </w:t>
      </w:r>
      <w:r w:rsidRPr="00567139">
        <w:rPr>
          <w:rFonts w:ascii="Times New Roman" w:eastAsiaTheme="minorHAnsi" w:hAnsi="Times New Roman"/>
          <w:szCs w:val="24"/>
          <w:lang w:eastAsia="en-US"/>
        </w:rPr>
        <w:t>curve, the greater the toughness of a material.</w:t>
      </w:r>
    </w:p>
    <w:p w14:paraId="52076066" w14:textId="77777777" w:rsidR="00BA6D6B" w:rsidRPr="00D272A0" w:rsidRDefault="00BA6D6B" w:rsidP="00BA6D6B">
      <w:pPr>
        <w:pStyle w:val="ListParagraph"/>
        <w:numPr>
          <w:ilvl w:val="0"/>
          <w:numId w:val="13"/>
        </w:numPr>
        <w:autoSpaceDE w:val="0"/>
        <w:autoSpaceDN w:val="0"/>
        <w:adjustRightInd w:val="0"/>
        <w:spacing w:before="120"/>
        <w:ind w:left="714" w:hanging="357"/>
        <w:contextualSpacing w:val="0"/>
        <w:rPr>
          <w:rFonts w:ascii="Times New Roman" w:eastAsiaTheme="minorHAnsi" w:hAnsi="Times New Roman"/>
          <w:szCs w:val="24"/>
          <w:lang w:eastAsia="en-US"/>
        </w:rPr>
      </w:pPr>
      <w:r w:rsidRPr="00567139">
        <w:rPr>
          <w:rFonts w:ascii="Times New Roman" w:eastAsiaTheme="minorHAnsi" w:hAnsi="Times New Roman"/>
          <w:szCs w:val="24"/>
          <w:lang w:eastAsia="en-US"/>
        </w:rPr>
        <w:t>Resilience: The area under the curve in the elastic deformation region represents</w:t>
      </w:r>
      <w:r>
        <w:rPr>
          <w:rFonts w:ascii="Times New Roman" w:eastAsiaTheme="minorHAnsi" w:hAnsi="Times New Roman"/>
          <w:szCs w:val="24"/>
          <w:lang w:eastAsia="en-US"/>
        </w:rPr>
        <w:t xml:space="preserve"> </w:t>
      </w:r>
      <w:r w:rsidRPr="00567139">
        <w:rPr>
          <w:rFonts w:ascii="Times New Roman" w:eastAsiaTheme="minorHAnsi" w:hAnsi="Times New Roman"/>
          <w:szCs w:val="24"/>
          <w:lang w:eastAsia="en-US"/>
        </w:rPr>
        <w:t>the resilience of a material. The resilience is the amount of strain energy that is</w:t>
      </w:r>
      <w:r>
        <w:rPr>
          <w:rFonts w:ascii="Times New Roman" w:eastAsiaTheme="minorHAnsi" w:hAnsi="Times New Roman"/>
          <w:szCs w:val="24"/>
          <w:lang w:eastAsia="en-US"/>
        </w:rPr>
        <w:t xml:space="preserve"> </w:t>
      </w:r>
      <w:r w:rsidRPr="00567139">
        <w:rPr>
          <w:rFonts w:ascii="Times New Roman" w:eastAsiaTheme="minorHAnsi" w:hAnsi="Times New Roman"/>
          <w:szCs w:val="24"/>
          <w:lang w:eastAsia="en-US"/>
        </w:rPr>
        <w:t>stored in the deformed object.</w:t>
      </w:r>
    </w:p>
    <w:p w14:paraId="0CE19BC3" w14:textId="77777777" w:rsidR="00BA6D6B" w:rsidRDefault="00BA6D6B" w:rsidP="00BA6D6B">
      <w:pPr>
        <w:spacing w:before="120" w:after="120"/>
        <w:rPr>
          <w:rFonts w:ascii="Arial" w:eastAsiaTheme="minorHAnsi" w:hAnsi="Arial" w:cs="Arial"/>
          <w:b/>
          <w:lang w:eastAsia="en-US"/>
        </w:rPr>
      </w:pPr>
      <w:r>
        <w:rPr>
          <w:noProof/>
        </w:rPr>
        <w:drawing>
          <wp:inline distT="0" distB="0" distL="0" distR="0" wp14:anchorId="72353C74" wp14:editId="22CAD222">
            <wp:extent cx="5929541" cy="4320000"/>
            <wp:effectExtent l="0" t="0" r="0" b="4445"/>
            <wp:docPr id="162118181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9541" cy="4320000"/>
                    </a:xfrm>
                    <a:prstGeom prst="rect">
                      <a:avLst/>
                    </a:prstGeom>
                  </pic:spPr>
                </pic:pic>
              </a:graphicData>
            </a:graphic>
          </wp:inline>
        </w:drawing>
      </w:r>
    </w:p>
    <w:p w14:paraId="63966B72" w14:textId="77777777" w:rsidR="00A37DEF" w:rsidRDefault="00A37DEF" w:rsidP="00BA6D6B">
      <w:pPr>
        <w:spacing w:before="120"/>
        <w:jc w:val="center"/>
        <w:rPr>
          <w:rFonts w:ascii="Arial" w:eastAsiaTheme="minorHAnsi" w:hAnsi="Arial" w:cs="Arial"/>
          <w:b/>
          <w:lang w:eastAsia="en-US"/>
        </w:rPr>
      </w:pPr>
    </w:p>
    <w:p w14:paraId="23536548" w14:textId="77777777" w:rsidR="00A37DEF" w:rsidRDefault="00A37DEF" w:rsidP="00BA6D6B">
      <w:pPr>
        <w:spacing w:before="120"/>
        <w:jc w:val="center"/>
        <w:rPr>
          <w:rFonts w:ascii="Arial" w:eastAsiaTheme="minorHAnsi" w:hAnsi="Arial" w:cs="Arial"/>
          <w:b/>
          <w:lang w:eastAsia="en-US"/>
        </w:rPr>
      </w:pPr>
    </w:p>
    <w:p w14:paraId="271AE1F2" w14:textId="77777777" w:rsidR="00A37DEF" w:rsidRDefault="00A37DEF" w:rsidP="00BA6D6B">
      <w:pPr>
        <w:spacing w:before="120"/>
        <w:jc w:val="center"/>
        <w:rPr>
          <w:rFonts w:ascii="Arial" w:eastAsiaTheme="minorHAnsi" w:hAnsi="Arial" w:cs="Arial"/>
          <w:b/>
          <w:lang w:eastAsia="en-US"/>
        </w:rPr>
      </w:pPr>
    </w:p>
    <w:p w14:paraId="4AE5B7AF" w14:textId="77777777" w:rsidR="00A37DEF" w:rsidRDefault="00A37DEF" w:rsidP="00BA6D6B">
      <w:pPr>
        <w:spacing w:before="120"/>
        <w:jc w:val="center"/>
        <w:rPr>
          <w:rFonts w:ascii="Arial" w:eastAsiaTheme="minorHAnsi" w:hAnsi="Arial" w:cs="Arial"/>
          <w:b/>
          <w:lang w:eastAsia="en-US"/>
        </w:rPr>
      </w:pPr>
    </w:p>
    <w:p w14:paraId="3955E093" w14:textId="77777777" w:rsidR="00A37DEF" w:rsidRDefault="00A37DEF" w:rsidP="00BA6D6B">
      <w:pPr>
        <w:spacing w:before="120"/>
        <w:jc w:val="center"/>
        <w:rPr>
          <w:rFonts w:ascii="Arial" w:eastAsiaTheme="minorHAnsi" w:hAnsi="Arial" w:cs="Arial"/>
          <w:b/>
          <w:lang w:eastAsia="en-US"/>
        </w:rPr>
      </w:pPr>
    </w:p>
    <w:p w14:paraId="12C42424" w14:textId="77777777" w:rsidR="00A37DEF" w:rsidRDefault="00A37DEF" w:rsidP="00BA6D6B">
      <w:pPr>
        <w:spacing w:before="120"/>
        <w:jc w:val="center"/>
        <w:rPr>
          <w:rFonts w:ascii="Arial" w:eastAsiaTheme="minorHAnsi" w:hAnsi="Arial" w:cs="Arial"/>
          <w:b/>
          <w:lang w:eastAsia="en-US"/>
        </w:rPr>
      </w:pPr>
    </w:p>
    <w:p w14:paraId="379CA55B" w14:textId="77777777" w:rsidR="00A37DEF" w:rsidRDefault="00A37DEF" w:rsidP="00BA6D6B">
      <w:pPr>
        <w:spacing w:before="120"/>
        <w:jc w:val="center"/>
        <w:rPr>
          <w:rFonts w:ascii="Arial" w:eastAsiaTheme="minorHAnsi" w:hAnsi="Arial" w:cs="Arial"/>
          <w:b/>
          <w:lang w:eastAsia="en-US"/>
        </w:rPr>
      </w:pPr>
    </w:p>
    <w:p w14:paraId="5ABF93C4" w14:textId="77777777" w:rsidR="00A37DEF" w:rsidRDefault="00A37DEF" w:rsidP="00BA6D6B">
      <w:pPr>
        <w:spacing w:before="120"/>
        <w:jc w:val="center"/>
        <w:rPr>
          <w:rFonts w:ascii="Arial" w:eastAsiaTheme="minorHAnsi" w:hAnsi="Arial" w:cs="Arial"/>
          <w:b/>
          <w:lang w:eastAsia="en-US"/>
        </w:rPr>
      </w:pPr>
    </w:p>
    <w:p w14:paraId="36570BEA" w14:textId="77777777" w:rsidR="00BA6D6B" w:rsidRPr="00A37DEF" w:rsidRDefault="00BA6D6B" w:rsidP="00BA6D6B">
      <w:pPr>
        <w:spacing w:before="120"/>
        <w:jc w:val="center"/>
        <w:rPr>
          <w:rFonts w:ascii="Arial" w:eastAsiaTheme="minorHAnsi" w:hAnsi="Arial" w:cs="Arial"/>
          <w:b/>
          <w:sz w:val="32"/>
          <w:szCs w:val="32"/>
          <w:lang w:eastAsia="en-US"/>
        </w:rPr>
      </w:pPr>
      <w:r w:rsidRPr="00A37DEF">
        <w:rPr>
          <w:rFonts w:ascii="Arial" w:eastAsiaTheme="minorHAnsi" w:hAnsi="Arial" w:cs="Arial"/>
          <w:b/>
          <w:sz w:val="32"/>
          <w:szCs w:val="32"/>
          <w:lang w:eastAsia="en-US"/>
        </w:rPr>
        <w:lastRenderedPageBreak/>
        <w:t>Virtual Activity</w:t>
      </w:r>
      <w:r w:rsidRPr="00A37DEF">
        <w:rPr>
          <w:rFonts w:ascii="Arial" w:hAnsi="Arial" w:cs="Arial"/>
          <w:sz w:val="32"/>
          <w:szCs w:val="32"/>
          <w:lang w:eastAsia="en-US"/>
        </w:rPr>
        <w:tab/>
      </w:r>
    </w:p>
    <w:p w14:paraId="61EB47D5" w14:textId="77777777" w:rsidR="00BA6D6B" w:rsidRPr="00A37DEF" w:rsidRDefault="00BA6D6B" w:rsidP="00BA6D6B">
      <w:pPr>
        <w:rPr>
          <w:sz w:val="24"/>
          <w:szCs w:val="24"/>
        </w:rPr>
      </w:pPr>
      <w:r w:rsidRPr="00863AED">
        <w:rPr>
          <w:b/>
          <w:sz w:val="24"/>
          <w:szCs w:val="24"/>
        </w:rPr>
        <w:t xml:space="preserve">Task 1: </w:t>
      </w:r>
      <w:r w:rsidRPr="00863AED">
        <w:rPr>
          <w:sz w:val="24"/>
          <w:szCs w:val="24"/>
        </w:rPr>
        <w:t xml:space="preserve">Explore the virtual excursion </w:t>
      </w:r>
      <w:hyperlink r:id="rId62" w:history="1">
        <w:r w:rsidRPr="00863AED">
          <w:rPr>
            <w:rStyle w:val="Hyperlink"/>
            <w:sz w:val="24"/>
            <w:szCs w:val="24"/>
          </w:rPr>
          <w:t>Virtual tensometer</w:t>
        </w:r>
      </w:hyperlink>
      <w:r w:rsidRPr="00863AED">
        <w:rPr>
          <w:i/>
          <w:sz w:val="24"/>
          <w:szCs w:val="24"/>
        </w:rPr>
        <w:t xml:space="preserve"> </w:t>
      </w:r>
      <w:r w:rsidRPr="00863AED">
        <w:rPr>
          <w:sz w:val="24"/>
          <w:szCs w:val="24"/>
        </w:rPr>
        <w:t xml:space="preserve">to develop an appreciation of a tensile test and the procedure for performing tensile tests. Work through information, clips and activities. </w:t>
      </w:r>
      <w:hyperlink r:id="rId63" w:history="1">
        <w:r w:rsidR="00863AED" w:rsidRPr="009334B2">
          <w:rPr>
            <w:rStyle w:val="Hyperlink"/>
            <w:sz w:val="24"/>
            <w:szCs w:val="24"/>
          </w:rPr>
          <w:t>http://lrrpublic.cli.det.nsw.edu.au/lrrSecure/Sites/Web/tensile_testing/</w:t>
        </w:r>
      </w:hyperlink>
    </w:p>
    <w:p w14:paraId="71DCB018" w14:textId="77777777" w:rsidR="00A37DEF" w:rsidRDefault="00A37DEF" w:rsidP="00A37DEF">
      <w:pPr>
        <w:rPr>
          <w:b/>
          <w:sz w:val="24"/>
          <w:szCs w:val="24"/>
        </w:rPr>
      </w:pPr>
    </w:p>
    <w:p w14:paraId="003D179A" w14:textId="77777777" w:rsidR="00BA6D6B" w:rsidRPr="00A37DEF" w:rsidRDefault="00BA6D6B" w:rsidP="00A37DEF">
      <w:pPr>
        <w:rPr>
          <w:sz w:val="24"/>
          <w:szCs w:val="24"/>
        </w:rPr>
      </w:pPr>
      <w:r w:rsidRPr="00863AED">
        <w:rPr>
          <w:b/>
          <w:sz w:val="24"/>
          <w:szCs w:val="24"/>
        </w:rPr>
        <w:t>Task 2:</w:t>
      </w:r>
      <w:r w:rsidRPr="00863AED">
        <w:rPr>
          <w:i/>
          <w:sz w:val="24"/>
          <w:szCs w:val="24"/>
        </w:rPr>
        <w:t xml:space="preserve"> </w:t>
      </w:r>
      <w:r w:rsidRPr="00863AED">
        <w:rPr>
          <w:sz w:val="24"/>
          <w:szCs w:val="24"/>
        </w:rPr>
        <w:t xml:space="preserve">Students to determine and verify the formulas for stress and strain used to calculate values in the stress/stain spread sheet. The </w:t>
      </w:r>
      <w:hyperlink r:id="rId64" w:tooltip="http://www.boardofstudies.nsw.edu.au/syllabus_hsc/pdf_doc/engineering-studies-formulasheet.pdf" w:history="1">
        <w:r w:rsidRPr="00863AED">
          <w:rPr>
            <w:rStyle w:val="Hyperlink"/>
            <w:sz w:val="24"/>
            <w:szCs w:val="24"/>
          </w:rPr>
          <w:t>Engineering studies formula sheet</w:t>
        </w:r>
      </w:hyperlink>
      <w:r w:rsidRPr="00863AED">
        <w:rPr>
          <w:sz w:val="24"/>
          <w:szCs w:val="24"/>
        </w:rPr>
        <w:t xml:space="preserve"> link to the Board of Studies website reinforces the process of calculation of stress and stain values.</w:t>
      </w:r>
    </w:p>
    <w:p w14:paraId="4B644A8D" w14:textId="77777777" w:rsidR="00A37DEF" w:rsidRDefault="00A37DEF" w:rsidP="00BA6D6B">
      <w:pPr>
        <w:rPr>
          <w:b/>
          <w:sz w:val="24"/>
          <w:szCs w:val="24"/>
        </w:rPr>
      </w:pPr>
    </w:p>
    <w:p w14:paraId="1A9352FA" w14:textId="77777777" w:rsidR="00A37DEF" w:rsidRDefault="00BA6D6B" w:rsidP="00BA6D6B">
      <w:pPr>
        <w:rPr>
          <w:sz w:val="24"/>
          <w:szCs w:val="24"/>
        </w:rPr>
      </w:pPr>
      <w:r w:rsidRPr="00863AED">
        <w:rPr>
          <w:b/>
          <w:sz w:val="24"/>
          <w:szCs w:val="24"/>
        </w:rPr>
        <w:t>Task 3:</w:t>
      </w:r>
      <w:r w:rsidRPr="00863AED">
        <w:rPr>
          <w:sz w:val="24"/>
          <w:szCs w:val="24"/>
        </w:rPr>
        <w:t xml:space="preserve"> C</w:t>
      </w:r>
      <w:r w:rsidR="00A37DEF">
        <w:rPr>
          <w:sz w:val="24"/>
          <w:szCs w:val="24"/>
        </w:rPr>
        <w:t xml:space="preserve">omplete the applet </w:t>
      </w:r>
      <w:r w:rsidRPr="00863AED">
        <w:rPr>
          <w:sz w:val="24"/>
          <w:szCs w:val="24"/>
        </w:rPr>
        <w:t xml:space="preserve">multiple choice </w:t>
      </w:r>
      <w:r w:rsidRPr="00A37DEF">
        <w:rPr>
          <w:sz w:val="24"/>
          <w:szCs w:val="24"/>
        </w:rPr>
        <w:t>Tension &amp; Comp</w:t>
      </w:r>
      <w:r w:rsidR="00A37DEF">
        <w:rPr>
          <w:sz w:val="24"/>
          <w:szCs w:val="24"/>
        </w:rPr>
        <w:t>ression Testing quiz located on the student server at:</w:t>
      </w:r>
    </w:p>
    <w:p w14:paraId="5984A03D" w14:textId="77777777" w:rsidR="00BA6D6B" w:rsidRDefault="00A37DEF" w:rsidP="00A37DEF">
      <w:pPr>
        <w:spacing w:before="120"/>
        <w:rPr>
          <w:sz w:val="24"/>
          <w:szCs w:val="24"/>
        </w:rPr>
      </w:pPr>
      <w:r w:rsidRPr="00A37DEF">
        <w:rPr>
          <w:sz w:val="24"/>
          <w:szCs w:val="24"/>
        </w:rPr>
        <w:t>D:\users\nathan.koen\AppData\Local\Temp\Temp3_Tensile Strength.zip\applets\tension_and_compression_quiz\tension and compression quiz.htm</w:t>
      </w:r>
    </w:p>
    <w:p w14:paraId="082C48EB" w14:textId="77777777" w:rsidR="00A37DEF" w:rsidRDefault="00A37DEF" w:rsidP="00A37DEF">
      <w:pPr>
        <w:spacing w:before="120"/>
        <w:rPr>
          <w:sz w:val="24"/>
          <w:szCs w:val="24"/>
        </w:rPr>
      </w:pPr>
    </w:p>
    <w:p w14:paraId="2677290C" w14:textId="77777777" w:rsidR="00B43D02" w:rsidRDefault="00B43D02" w:rsidP="00A37DEF">
      <w:pPr>
        <w:spacing w:before="120"/>
        <w:rPr>
          <w:sz w:val="24"/>
          <w:szCs w:val="24"/>
        </w:rPr>
      </w:pPr>
    </w:p>
    <w:p w14:paraId="249BF8C6" w14:textId="77777777" w:rsidR="00B43D02" w:rsidRDefault="00B43D02" w:rsidP="00A37DEF">
      <w:pPr>
        <w:spacing w:before="120"/>
        <w:rPr>
          <w:sz w:val="24"/>
          <w:szCs w:val="24"/>
        </w:rPr>
      </w:pPr>
    </w:p>
    <w:p w14:paraId="0EF46479" w14:textId="77777777" w:rsidR="00B43D02" w:rsidRDefault="00B43D02" w:rsidP="00A37DEF">
      <w:pPr>
        <w:spacing w:before="120"/>
        <w:rPr>
          <w:sz w:val="24"/>
          <w:szCs w:val="24"/>
        </w:rPr>
      </w:pPr>
    </w:p>
    <w:p w14:paraId="3AB58C42" w14:textId="77777777" w:rsidR="00B43D02" w:rsidRDefault="00B43D02" w:rsidP="00A37DEF">
      <w:pPr>
        <w:spacing w:before="120"/>
        <w:rPr>
          <w:sz w:val="24"/>
          <w:szCs w:val="24"/>
        </w:rPr>
      </w:pPr>
    </w:p>
    <w:p w14:paraId="4EA9BA15" w14:textId="77777777" w:rsidR="00B43D02" w:rsidRDefault="00B43D02" w:rsidP="00A37DEF">
      <w:pPr>
        <w:spacing w:before="120"/>
        <w:rPr>
          <w:sz w:val="24"/>
          <w:szCs w:val="24"/>
        </w:rPr>
      </w:pPr>
    </w:p>
    <w:p w14:paraId="7332107B" w14:textId="77777777" w:rsidR="00B43D02" w:rsidRDefault="00B43D02" w:rsidP="00A37DEF">
      <w:pPr>
        <w:spacing w:before="120"/>
        <w:rPr>
          <w:sz w:val="24"/>
          <w:szCs w:val="24"/>
        </w:rPr>
      </w:pPr>
    </w:p>
    <w:p w14:paraId="5D98A3F1" w14:textId="77777777" w:rsidR="00B43D02" w:rsidRDefault="00B43D02" w:rsidP="00A37DEF">
      <w:pPr>
        <w:spacing w:before="120"/>
        <w:rPr>
          <w:sz w:val="24"/>
          <w:szCs w:val="24"/>
        </w:rPr>
      </w:pPr>
    </w:p>
    <w:p w14:paraId="50C86B8C" w14:textId="77777777" w:rsidR="00B43D02" w:rsidRDefault="00B43D02" w:rsidP="00A37DEF">
      <w:pPr>
        <w:spacing w:before="120"/>
        <w:rPr>
          <w:sz w:val="24"/>
          <w:szCs w:val="24"/>
        </w:rPr>
      </w:pPr>
    </w:p>
    <w:p w14:paraId="60EDCC55" w14:textId="77777777" w:rsidR="00B43D02" w:rsidRDefault="00B43D02" w:rsidP="00A37DEF">
      <w:pPr>
        <w:spacing w:before="120"/>
        <w:rPr>
          <w:sz w:val="24"/>
          <w:szCs w:val="24"/>
        </w:rPr>
      </w:pPr>
    </w:p>
    <w:p w14:paraId="3BBB8815" w14:textId="77777777" w:rsidR="00B43D02" w:rsidRDefault="00B43D02" w:rsidP="00A37DEF">
      <w:pPr>
        <w:spacing w:before="120"/>
        <w:rPr>
          <w:sz w:val="24"/>
          <w:szCs w:val="24"/>
        </w:rPr>
      </w:pPr>
    </w:p>
    <w:p w14:paraId="55B91B0D" w14:textId="77777777" w:rsidR="00B43D02" w:rsidRDefault="00B43D02" w:rsidP="00A37DEF">
      <w:pPr>
        <w:spacing w:before="120"/>
        <w:rPr>
          <w:sz w:val="24"/>
          <w:szCs w:val="24"/>
        </w:rPr>
      </w:pPr>
    </w:p>
    <w:p w14:paraId="6810F0D1" w14:textId="77777777" w:rsidR="00B43D02" w:rsidRDefault="00B43D02" w:rsidP="00A37DEF">
      <w:pPr>
        <w:spacing w:before="120"/>
        <w:rPr>
          <w:sz w:val="24"/>
          <w:szCs w:val="24"/>
        </w:rPr>
      </w:pPr>
    </w:p>
    <w:p w14:paraId="74E797DC" w14:textId="77777777" w:rsidR="00B43D02" w:rsidRDefault="00B43D02" w:rsidP="00A37DEF">
      <w:pPr>
        <w:spacing w:before="120"/>
        <w:rPr>
          <w:sz w:val="24"/>
          <w:szCs w:val="24"/>
        </w:rPr>
      </w:pPr>
    </w:p>
    <w:p w14:paraId="25AF7EAE" w14:textId="77777777" w:rsidR="00B43D02" w:rsidRDefault="00B43D02" w:rsidP="00A37DEF">
      <w:pPr>
        <w:spacing w:before="120"/>
        <w:rPr>
          <w:sz w:val="24"/>
          <w:szCs w:val="24"/>
        </w:rPr>
      </w:pPr>
    </w:p>
    <w:p w14:paraId="2633CEB9" w14:textId="77777777" w:rsidR="00B43D02" w:rsidRDefault="00B43D02" w:rsidP="00A37DEF">
      <w:pPr>
        <w:spacing w:before="120"/>
        <w:rPr>
          <w:sz w:val="24"/>
          <w:szCs w:val="24"/>
        </w:rPr>
      </w:pPr>
    </w:p>
    <w:p w14:paraId="4B1D477B" w14:textId="77777777" w:rsidR="00B43D02" w:rsidRDefault="00B43D02" w:rsidP="00A37DEF">
      <w:pPr>
        <w:spacing w:before="120"/>
        <w:rPr>
          <w:sz w:val="24"/>
          <w:szCs w:val="24"/>
        </w:rPr>
      </w:pPr>
    </w:p>
    <w:p w14:paraId="65BE1F1D" w14:textId="77777777" w:rsidR="00B43D02" w:rsidRDefault="00B43D02" w:rsidP="00A37DEF">
      <w:pPr>
        <w:spacing w:before="120"/>
        <w:rPr>
          <w:sz w:val="24"/>
          <w:szCs w:val="24"/>
        </w:rPr>
      </w:pPr>
    </w:p>
    <w:p w14:paraId="6AFAB436" w14:textId="77777777" w:rsidR="00B43D02" w:rsidRDefault="00B43D02" w:rsidP="00A37DEF">
      <w:pPr>
        <w:spacing w:before="120"/>
        <w:rPr>
          <w:sz w:val="24"/>
          <w:szCs w:val="24"/>
        </w:rPr>
      </w:pPr>
    </w:p>
    <w:p w14:paraId="042C5D41" w14:textId="77777777" w:rsidR="00B43D02" w:rsidRDefault="00B43D02" w:rsidP="00A37DEF">
      <w:pPr>
        <w:spacing w:before="120"/>
        <w:rPr>
          <w:sz w:val="24"/>
          <w:szCs w:val="24"/>
        </w:rPr>
      </w:pPr>
    </w:p>
    <w:p w14:paraId="4D2E12B8" w14:textId="77777777" w:rsidR="00B43D02" w:rsidRDefault="00B43D02" w:rsidP="00A37DEF">
      <w:pPr>
        <w:spacing w:before="120"/>
        <w:rPr>
          <w:sz w:val="24"/>
          <w:szCs w:val="24"/>
        </w:rPr>
      </w:pPr>
    </w:p>
    <w:p w14:paraId="308F224F" w14:textId="77777777" w:rsidR="00B43D02" w:rsidRDefault="00B43D02" w:rsidP="00A37DEF">
      <w:pPr>
        <w:spacing w:before="120"/>
        <w:rPr>
          <w:sz w:val="24"/>
          <w:szCs w:val="24"/>
        </w:rPr>
      </w:pPr>
    </w:p>
    <w:p w14:paraId="5E6D6F63" w14:textId="77777777" w:rsidR="00B43D02" w:rsidRDefault="00B43D02" w:rsidP="00A37DEF">
      <w:pPr>
        <w:spacing w:before="120"/>
        <w:rPr>
          <w:sz w:val="24"/>
          <w:szCs w:val="24"/>
        </w:rPr>
      </w:pPr>
    </w:p>
    <w:p w14:paraId="7B969857" w14:textId="77777777" w:rsidR="00B43D02" w:rsidRDefault="00B43D02" w:rsidP="00A37DEF">
      <w:pPr>
        <w:spacing w:before="120"/>
        <w:rPr>
          <w:sz w:val="24"/>
          <w:szCs w:val="24"/>
        </w:rPr>
      </w:pPr>
    </w:p>
    <w:p w14:paraId="0FE634FD" w14:textId="77777777" w:rsidR="00B43D02" w:rsidRDefault="00B43D02" w:rsidP="00A37DEF">
      <w:pPr>
        <w:spacing w:before="120"/>
        <w:rPr>
          <w:sz w:val="24"/>
          <w:szCs w:val="24"/>
        </w:rPr>
      </w:pPr>
    </w:p>
    <w:p w14:paraId="62A1F980" w14:textId="77777777" w:rsidR="00B43D02" w:rsidRDefault="00B43D02" w:rsidP="00A37DEF">
      <w:pPr>
        <w:spacing w:before="120"/>
        <w:rPr>
          <w:sz w:val="24"/>
          <w:szCs w:val="24"/>
        </w:rPr>
      </w:pPr>
    </w:p>
    <w:p w14:paraId="318BBF09" w14:textId="77777777" w:rsidR="00B43D02" w:rsidRPr="00C35D90" w:rsidRDefault="00B43D02" w:rsidP="00B43D02">
      <w:pPr>
        <w:pStyle w:val="Heading21"/>
        <w:spacing w:before="0" w:after="0"/>
        <w:jc w:val="center"/>
        <w:rPr>
          <w:sz w:val="32"/>
          <w:szCs w:val="32"/>
        </w:rPr>
      </w:pPr>
      <w:r>
        <w:rPr>
          <w:sz w:val="32"/>
          <w:szCs w:val="32"/>
        </w:rPr>
        <w:lastRenderedPageBreak/>
        <w:t xml:space="preserve">Stress &amp; </w:t>
      </w:r>
      <w:r w:rsidRPr="00C35D90">
        <w:rPr>
          <w:sz w:val="32"/>
          <w:szCs w:val="32"/>
        </w:rPr>
        <w:t>Strain</w:t>
      </w:r>
    </w:p>
    <w:p w14:paraId="2C565FCD" w14:textId="77777777" w:rsidR="00B43D02" w:rsidRPr="00B43D02" w:rsidRDefault="00B43D02" w:rsidP="00B43D02">
      <w:pPr>
        <w:adjustRightInd w:val="0"/>
        <w:rPr>
          <w:rFonts w:eastAsiaTheme="minorHAnsi"/>
          <w:sz w:val="24"/>
          <w:szCs w:val="24"/>
          <w:lang w:eastAsia="en-US"/>
        </w:rPr>
      </w:pPr>
      <w:r w:rsidRPr="00B43D02">
        <w:rPr>
          <w:rFonts w:eastAsiaTheme="minorHAnsi"/>
          <w:sz w:val="24"/>
          <w:szCs w:val="24"/>
          <w:lang w:eastAsia="en-US"/>
        </w:rPr>
        <w:t>Stress and Strain relates to what happens to a material when it is subjected to a load. They are often confused with one another. When a material is subjected to a tensile load then it will stretch in length. If it stretches it must reduce in size laterally as its volume must remain constant. Likewise it is useful to know the load that produces a given extension. But it is more useful to relate the load to the original shape of the specimen. This is known as stress.</w:t>
      </w:r>
    </w:p>
    <w:p w14:paraId="6EE80BD6" w14:textId="77777777" w:rsidR="00B43D02" w:rsidRDefault="00B43D02" w:rsidP="00B43D02">
      <w:pPr>
        <w:pStyle w:val="BodyText1"/>
        <w:spacing w:before="120" w:line="0" w:lineRule="atLeast"/>
      </w:pPr>
      <w:r>
        <w:t>When a force is applied to an object, if it doesn’t move, then there must be some force opposing it.</w:t>
      </w:r>
    </w:p>
    <w:p w14:paraId="300079F4" w14:textId="77777777" w:rsidR="00B43D02" w:rsidRDefault="00B43D02" w:rsidP="00B43D02">
      <w:pPr>
        <w:pStyle w:val="BodyText1"/>
        <w:spacing w:before="0" w:line="0" w:lineRule="atLeast"/>
        <w:jc w:val="center"/>
      </w:pPr>
      <w:r>
        <w:rPr>
          <w:noProof/>
        </w:rPr>
        <w:drawing>
          <wp:inline distT="0" distB="0" distL="0" distR="0" wp14:anchorId="23E12331" wp14:editId="0F0FD756">
            <wp:extent cx="5262320" cy="108000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0F80A.tmp"/>
                    <pic:cNvPicPr/>
                  </pic:nvPicPr>
                  <pic:blipFill rotWithShape="1">
                    <a:blip r:embed="rId65">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rcRect l="1578" t="10455"/>
                    <a:stretch/>
                  </pic:blipFill>
                  <pic:spPr bwMode="auto">
                    <a:xfrm>
                      <a:off x="0" y="0"/>
                      <a:ext cx="5262320" cy="1080000"/>
                    </a:xfrm>
                    <a:prstGeom prst="rect">
                      <a:avLst/>
                    </a:prstGeom>
                    <a:ln>
                      <a:noFill/>
                    </a:ln>
                    <a:extLst>
                      <a:ext uri="{53640926-AAD7-44D8-BBD7-CCE9431645EC}">
                        <a14:shadowObscured xmlns:a14="http://schemas.microsoft.com/office/drawing/2010/main"/>
                      </a:ext>
                    </a:extLst>
                  </pic:spPr>
                </pic:pic>
              </a:graphicData>
            </a:graphic>
          </wp:inline>
        </w:drawing>
      </w:r>
    </w:p>
    <w:p w14:paraId="6DBDA377" w14:textId="77777777" w:rsidR="00B43D02" w:rsidRDefault="00B43D02" w:rsidP="00B43D02">
      <w:pPr>
        <w:pStyle w:val="BodyText1"/>
        <w:spacing w:before="120" w:line="240" w:lineRule="auto"/>
      </w:pPr>
      <w:r>
        <w:t xml:space="preserve">What is happening to the object? It’s under </w:t>
      </w:r>
      <w:r>
        <w:rPr>
          <w:b/>
        </w:rPr>
        <w:t>stress</w:t>
      </w:r>
      <w:r>
        <w:t>.</w:t>
      </w:r>
    </w:p>
    <w:p w14:paraId="01C17B5F" w14:textId="77777777" w:rsidR="00B43D02" w:rsidRDefault="00B43D02" w:rsidP="00B43D02">
      <w:pPr>
        <w:pStyle w:val="BodyText1"/>
        <w:spacing w:before="120" w:after="120" w:line="240" w:lineRule="auto"/>
      </w:pPr>
      <w:r>
        <w:t>An engineer must be aware of these stresses as they could cause the structure to deform and subsequently collapse.</w:t>
      </w:r>
    </w:p>
    <w:p w14:paraId="036B1BE6" w14:textId="77777777" w:rsidR="00B43D02" w:rsidRPr="00C35D90" w:rsidRDefault="00B43D02" w:rsidP="00B43D02">
      <w:pPr>
        <w:pStyle w:val="Heading31"/>
        <w:spacing w:before="120"/>
        <w:rPr>
          <w:rFonts w:ascii="Times New Roman" w:hAnsi="Times New Roman"/>
          <w:sz w:val="24"/>
          <w:szCs w:val="24"/>
        </w:rPr>
      </w:pPr>
      <w:r w:rsidRPr="00C35D90">
        <w:rPr>
          <w:rFonts w:ascii="Times New Roman" w:hAnsi="Times New Roman"/>
          <w:sz w:val="24"/>
          <w:szCs w:val="24"/>
        </w:rPr>
        <w:t>Hooke’s Law</w:t>
      </w:r>
    </w:p>
    <w:p w14:paraId="36E6BFE6" w14:textId="77777777" w:rsidR="00B43D02" w:rsidRDefault="00B43D02" w:rsidP="00B43D02">
      <w:pPr>
        <w:pStyle w:val="BodyText1"/>
        <w:spacing w:before="0"/>
      </w:pPr>
      <w:r>
        <w:t xml:space="preserve">Robert Hooke, in 1662, as the Curator of the Royal Society, demonstrated, using the tensile loading of a piece of wire that extension was proportional to the applied load – </w:t>
      </w:r>
      <w:r>
        <w:rPr>
          <w:b/>
        </w:rPr>
        <w:t>Hooke’s Law</w:t>
      </w:r>
      <w:r>
        <w:t xml:space="preserve">.  His contribution to the study of the strength of materials and the resulting effect on the design of components was enormous.  </w:t>
      </w:r>
    </w:p>
    <w:p w14:paraId="77E343A1" w14:textId="77777777" w:rsidR="00B43D02" w:rsidRPr="00C35D90" w:rsidRDefault="00B43D02" w:rsidP="00B43D02">
      <w:pPr>
        <w:pStyle w:val="Heading31"/>
        <w:spacing w:before="120"/>
        <w:rPr>
          <w:rFonts w:ascii="Times New Roman" w:hAnsi="Times New Roman"/>
          <w:sz w:val="24"/>
          <w:szCs w:val="24"/>
        </w:rPr>
      </w:pPr>
      <w:r w:rsidRPr="00C35D90">
        <w:rPr>
          <w:rFonts w:ascii="Times New Roman" w:hAnsi="Times New Roman"/>
          <w:sz w:val="24"/>
          <w:szCs w:val="24"/>
        </w:rPr>
        <w:t>Young’s Modulus</w:t>
      </w:r>
    </w:p>
    <w:p w14:paraId="39A046D7" w14:textId="77777777" w:rsidR="00B43D02" w:rsidRDefault="00B43D02" w:rsidP="00B43D02">
      <w:pPr>
        <w:pStyle w:val="BodyText1"/>
        <w:spacing w:before="0"/>
      </w:pPr>
      <w:r>
        <w:t xml:space="preserve">Thomas Young, in 1807, showed that Hooke’s Law was only effective up to a certain limit. It was a characteristic of the material and applied equally to the compression of a body as well as to tension.  His name is given to the Modulus of Elasticity, or </w:t>
      </w:r>
      <w:r>
        <w:rPr>
          <w:b/>
        </w:rPr>
        <w:t>Young’s Modulus</w:t>
      </w:r>
      <w:r>
        <w:t xml:space="preserve">. </w:t>
      </w:r>
    </w:p>
    <w:p w14:paraId="433D5CD2" w14:textId="77777777" w:rsidR="00B43D02" w:rsidRDefault="00B43D02" w:rsidP="00B43D02">
      <w:pPr>
        <w:pStyle w:val="BodyText1"/>
        <w:spacing w:before="120"/>
      </w:pPr>
      <w:r>
        <w:t xml:space="preserve">When a body has a load or force applied to it, some deformation, either extension or contraction will occur.  Depending upon the size of the load and the mechanical strength of the body, the deformation will be either elastic or plastic.  </w:t>
      </w:r>
    </w:p>
    <w:p w14:paraId="174D8E7C" w14:textId="77777777" w:rsidR="00B43D02" w:rsidRPr="00C35D90" w:rsidRDefault="00B43D02" w:rsidP="00B43D02">
      <w:pPr>
        <w:pStyle w:val="Heading41"/>
        <w:spacing w:before="120"/>
        <w:rPr>
          <w:rFonts w:ascii="Times New Roman" w:hAnsi="Times New Roman"/>
          <w:sz w:val="24"/>
          <w:szCs w:val="24"/>
        </w:rPr>
      </w:pPr>
      <w:r>
        <w:rPr>
          <w:rFonts w:ascii="Times New Roman" w:hAnsi="Times New Roman"/>
          <w:sz w:val="24"/>
          <w:szCs w:val="24"/>
        </w:rPr>
        <w:t>Elastic D</w:t>
      </w:r>
      <w:r w:rsidRPr="00C35D90">
        <w:rPr>
          <w:rFonts w:ascii="Times New Roman" w:hAnsi="Times New Roman"/>
          <w:sz w:val="24"/>
          <w:szCs w:val="24"/>
        </w:rPr>
        <w:t>eformation</w:t>
      </w:r>
    </w:p>
    <w:p w14:paraId="2DBECD42" w14:textId="77777777" w:rsidR="00B43D02" w:rsidRDefault="00B43D02" w:rsidP="00B43D02">
      <w:pPr>
        <w:pStyle w:val="BodyText1"/>
        <w:spacing w:before="0"/>
      </w:pPr>
      <w:r>
        <w:t>Elastic deformation means that the body will return to its original shape and size when the deforming force is removed.</w:t>
      </w:r>
    </w:p>
    <w:p w14:paraId="1498289D" w14:textId="77777777" w:rsidR="00B43D02" w:rsidRPr="00C35D90" w:rsidRDefault="00B43D02" w:rsidP="00B43D02">
      <w:pPr>
        <w:pStyle w:val="Heading41"/>
        <w:spacing w:before="120"/>
        <w:rPr>
          <w:rFonts w:ascii="Times New Roman" w:hAnsi="Times New Roman"/>
          <w:sz w:val="24"/>
          <w:szCs w:val="24"/>
        </w:rPr>
      </w:pPr>
      <w:r>
        <w:rPr>
          <w:rFonts w:ascii="Times New Roman" w:hAnsi="Times New Roman"/>
          <w:sz w:val="24"/>
          <w:szCs w:val="24"/>
        </w:rPr>
        <w:t>Plastic D</w:t>
      </w:r>
      <w:r w:rsidRPr="00C35D90">
        <w:rPr>
          <w:rFonts w:ascii="Times New Roman" w:hAnsi="Times New Roman"/>
          <w:sz w:val="24"/>
          <w:szCs w:val="24"/>
        </w:rPr>
        <w:t>eformation</w:t>
      </w:r>
    </w:p>
    <w:p w14:paraId="324EC505" w14:textId="77777777" w:rsidR="00B43D02" w:rsidRDefault="00B43D02" w:rsidP="00B43D02">
      <w:pPr>
        <w:pStyle w:val="BodyText1"/>
        <w:spacing w:before="0"/>
      </w:pPr>
      <w:r>
        <w:t>Plastic deformation means that the body will not return to its original shape and size when the deforming force is removed.  The body is said to have taken a permanent set.</w:t>
      </w:r>
    </w:p>
    <w:p w14:paraId="74713B6B" w14:textId="77777777" w:rsidR="00B43D02" w:rsidRDefault="00B43D02" w:rsidP="00B43D02">
      <w:pPr>
        <w:pStyle w:val="BodyText1"/>
        <w:spacing w:before="120"/>
      </w:pPr>
      <w:r>
        <w:t xml:space="preserve">In both of the above cases, when the deforming force is being applied, an internal resistance is tending to prevent the body from deforming.  This internal resistance to deformation is called stress. </w:t>
      </w:r>
    </w:p>
    <w:p w14:paraId="299D8616" w14:textId="77777777" w:rsidR="00B43D02" w:rsidRPr="00603F9D" w:rsidRDefault="00B43D02" w:rsidP="00B43D02">
      <w:pPr>
        <w:pStyle w:val="Heading41"/>
        <w:spacing w:before="0"/>
        <w:rPr>
          <w:rFonts w:ascii="Times New Roman" w:hAnsi="Times New Roman"/>
          <w:sz w:val="24"/>
          <w:szCs w:val="24"/>
        </w:rPr>
      </w:pPr>
    </w:p>
    <w:p w14:paraId="4E5FEBB3" w14:textId="77777777" w:rsidR="00B43D02" w:rsidRPr="00C35D90" w:rsidRDefault="00B43D02" w:rsidP="00B43D02">
      <w:pPr>
        <w:pStyle w:val="Heading41"/>
        <w:spacing w:before="0"/>
        <w:rPr>
          <w:sz w:val="24"/>
          <w:szCs w:val="24"/>
        </w:rPr>
      </w:pPr>
      <w:r w:rsidRPr="00C35D90">
        <w:rPr>
          <w:sz w:val="24"/>
          <w:szCs w:val="24"/>
        </w:rPr>
        <w:t>Stress</w:t>
      </w:r>
    </w:p>
    <w:p w14:paraId="3A1C4524" w14:textId="77777777" w:rsidR="00B43D02" w:rsidRPr="00DC320E" w:rsidRDefault="00B43D02" w:rsidP="00B43D02">
      <w:pPr>
        <w:pStyle w:val="BodyText1"/>
        <w:spacing w:before="0"/>
        <w:rPr>
          <w:szCs w:val="24"/>
        </w:rPr>
      </w:pPr>
      <w:r w:rsidRPr="00DC320E">
        <w:rPr>
          <w:szCs w:val="24"/>
        </w:rPr>
        <w:t xml:space="preserve">Stress is a body’s internal resistance to an externally applied force that tends to deform the body.  It may be tensile, compressive or shear, depending upon the applied load. </w:t>
      </w:r>
      <w:r w:rsidRPr="00DC320E">
        <w:rPr>
          <w:rFonts w:eastAsiaTheme="minorHAnsi"/>
          <w:szCs w:val="24"/>
          <w:lang w:eastAsia="en-US"/>
        </w:rPr>
        <w:t>This internal reaction is related to the original cross sectional area to</w:t>
      </w:r>
      <w:r w:rsidRPr="00DC320E">
        <w:rPr>
          <w:szCs w:val="24"/>
        </w:rPr>
        <w:t xml:space="preserve"> </w:t>
      </w:r>
      <w:r w:rsidRPr="00DC320E">
        <w:rPr>
          <w:rFonts w:eastAsiaTheme="minorHAnsi"/>
          <w:szCs w:val="24"/>
          <w:lang w:eastAsia="en-US"/>
        </w:rPr>
        <w:t>quantify the nature of the reaction.</w:t>
      </w:r>
    </w:p>
    <w:p w14:paraId="0ED958A7" w14:textId="77777777" w:rsidR="00B43D02" w:rsidRDefault="00B43D02" w:rsidP="00B43D02">
      <w:pPr>
        <w:pStyle w:val="Heading51"/>
        <w:spacing w:before="120"/>
      </w:pPr>
      <w:r>
        <w:t>Calculation</w:t>
      </w:r>
    </w:p>
    <w:p w14:paraId="2EFEE337" w14:textId="77777777" w:rsidR="00B43D02" w:rsidRDefault="00B43D02" w:rsidP="00B43D02">
      <w:pPr>
        <w:pStyle w:val="BodyText1"/>
        <w:spacing w:before="0"/>
      </w:pPr>
      <w:r>
        <w:t>Stress is calculated as load per unit area.</w:t>
      </w:r>
    </w:p>
    <w:p w14:paraId="491D2769" w14:textId="77777777" w:rsidR="00B43D02" w:rsidRDefault="00B43D02" w:rsidP="00B43D02">
      <w:pPr>
        <w:pStyle w:val="BodyText1"/>
        <w:spacing w:before="120"/>
        <w:rPr>
          <w:b/>
        </w:rPr>
      </w:pPr>
    </w:p>
    <w:p w14:paraId="6F5CD9ED" w14:textId="77777777" w:rsidR="00B43D02" w:rsidRDefault="00B43D02" w:rsidP="00B43D02">
      <w:pPr>
        <w:pStyle w:val="BodyText1"/>
        <w:spacing w:before="0" w:line="0" w:lineRule="atLeast"/>
        <w:rPr>
          <w:b/>
        </w:rPr>
      </w:pPr>
    </w:p>
    <w:p w14:paraId="59F876EE" w14:textId="77777777" w:rsidR="00B43D02" w:rsidRDefault="00B43D02" w:rsidP="00B43D02">
      <w:pPr>
        <w:pStyle w:val="BodyText1"/>
        <w:spacing w:before="0" w:line="0" w:lineRule="atLeast"/>
        <w:rPr>
          <w:b/>
        </w:rPr>
      </w:pPr>
      <w:r>
        <w:rPr>
          <w:b/>
        </w:rPr>
        <w:lastRenderedPageBreak/>
        <w:t>Formula</w:t>
      </w:r>
    </w:p>
    <w:p w14:paraId="36848F58" w14:textId="77777777" w:rsidR="00B43D02" w:rsidRDefault="00B43D02" w:rsidP="00B43D02">
      <w:pPr>
        <w:pStyle w:val="BodyText1"/>
        <w:tabs>
          <w:tab w:val="clear" w:pos="7082"/>
          <w:tab w:val="right" w:pos="2127"/>
          <w:tab w:val="center" w:pos="2410"/>
          <w:tab w:val="left" w:pos="2694"/>
        </w:tabs>
        <w:spacing w:before="0" w:line="0" w:lineRule="atLeast"/>
        <w:rPr>
          <w:b/>
        </w:rPr>
      </w:pPr>
      <w:r>
        <w:tab/>
        <w:t>Stress</w:t>
      </w:r>
      <w:r>
        <w:rPr>
          <w:b/>
        </w:rPr>
        <w:tab/>
        <w:t>=</w:t>
      </w:r>
      <w:r>
        <w:rPr>
          <w:b/>
        </w:rPr>
        <w:tab/>
      </w:r>
      <w:r>
        <w:rPr>
          <w:b/>
          <w:position w:val="-20"/>
        </w:rPr>
        <w:object w:dxaOrig="600" w:dyaOrig="600" w14:anchorId="461A650A">
          <v:shape id="_x0000_i1030" type="#_x0000_t75" style="width:30.15pt;height:30.15pt" o:ole="">
            <v:imagedata r:id="rId67" o:title=""/>
          </v:shape>
          <o:OLEObject Type="Embed" ProgID="Equation.DSMT36" ShapeID="_x0000_i1030" DrawAspect="Content" ObjectID="_1751699582" r:id="rId68"/>
        </w:object>
      </w:r>
    </w:p>
    <w:p w14:paraId="582B24B0" w14:textId="77777777" w:rsidR="00B43D02" w:rsidRDefault="00B43D02" w:rsidP="00B43D02">
      <w:pPr>
        <w:pStyle w:val="BodyText1"/>
        <w:tabs>
          <w:tab w:val="clear" w:pos="7082"/>
          <w:tab w:val="right" w:pos="2127"/>
          <w:tab w:val="center" w:pos="2410"/>
          <w:tab w:val="left" w:pos="2694"/>
        </w:tabs>
        <w:spacing w:before="120"/>
        <w:rPr>
          <w:b/>
        </w:rPr>
      </w:pPr>
      <w:r>
        <w:rPr>
          <w:b/>
        </w:rPr>
        <w:tab/>
      </w:r>
      <w:r>
        <w:rPr>
          <w:rFonts w:ascii="Symbol" w:hAnsi="Symbol"/>
        </w:rPr>
        <w:t></w:t>
      </w:r>
      <w:r>
        <w:rPr>
          <w:rFonts w:ascii="Symbol" w:hAnsi="Symbol"/>
        </w:rPr>
        <w:tab/>
      </w:r>
      <w:r>
        <w:rPr>
          <w:rFonts w:ascii="Symbol" w:hAnsi="Symbol"/>
        </w:rPr>
        <w:t></w:t>
      </w:r>
      <w:r>
        <w:rPr>
          <w:rFonts w:ascii="Symbol" w:hAnsi="Symbol"/>
        </w:rPr>
        <w:tab/>
      </w:r>
      <w:r>
        <w:rPr>
          <w:rFonts w:ascii="Symbol" w:hAnsi="Symbol"/>
          <w:position w:val="-20"/>
        </w:rPr>
        <w:object w:dxaOrig="280" w:dyaOrig="600" w14:anchorId="47F02302">
          <v:shape id="_x0000_i1031" type="#_x0000_t75" style="width:14.25pt;height:30.15pt" o:ole="">
            <v:imagedata r:id="rId69" o:title=""/>
          </v:shape>
          <o:OLEObject Type="Embed" ProgID="Equation.DSMT36" ShapeID="_x0000_i1031" DrawAspect="Content" ObjectID="_1751699583" r:id="rId70"/>
        </w:object>
      </w:r>
    </w:p>
    <w:p w14:paraId="0BA5E094" w14:textId="77777777" w:rsidR="00B43D02" w:rsidRDefault="00B43D02" w:rsidP="00B43D02">
      <w:pPr>
        <w:pStyle w:val="BodyText1"/>
        <w:spacing w:before="0"/>
      </w:pPr>
      <w:r>
        <w:t xml:space="preserve">Symbol: </w:t>
      </w:r>
      <w:r>
        <w:rPr>
          <w:rFonts w:ascii="Symbol" w:hAnsi="Symbol"/>
        </w:rPr>
        <w:t></w:t>
      </w:r>
      <w:r>
        <w:rPr>
          <w:rFonts w:ascii="Symbol" w:hAnsi="Symbol"/>
        </w:rPr>
        <w:t></w:t>
      </w:r>
      <w:r>
        <w:t xml:space="preserve"> (sigma)</w:t>
      </w:r>
    </w:p>
    <w:p w14:paraId="0AC1953D" w14:textId="77777777" w:rsidR="00B43D02" w:rsidRDefault="00B43D02" w:rsidP="00B43D02">
      <w:pPr>
        <w:pStyle w:val="Heading51"/>
        <w:spacing w:before="120"/>
      </w:pPr>
      <w:r>
        <w:t>Units</w:t>
      </w:r>
    </w:p>
    <w:p w14:paraId="3A0A59F8" w14:textId="77777777" w:rsidR="00B43D02" w:rsidRDefault="00B43D02" w:rsidP="00B43D02">
      <w:pPr>
        <w:pStyle w:val="BodyText1"/>
        <w:spacing w:before="0" w:line="0" w:lineRule="atLeast"/>
      </w:pPr>
      <w:r>
        <w:t xml:space="preserve">Pascals, (Pa). Other permitted units include: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3"/>
        <w:gridCol w:w="3023"/>
        <w:gridCol w:w="3024"/>
      </w:tblGrid>
      <w:tr w:rsidR="00B43D02" w14:paraId="08A3336E" w14:textId="77777777" w:rsidTr="000D1489">
        <w:tc>
          <w:tcPr>
            <w:tcW w:w="3095" w:type="dxa"/>
          </w:tcPr>
          <w:p w14:paraId="2FE8CD1C" w14:textId="77777777" w:rsidR="00B43D02" w:rsidRDefault="00B43D02" w:rsidP="000D1489">
            <w:pPr>
              <w:pStyle w:val="BodyText1"/>
              <w:tabs>
                <w:tab w:val="clear" w:pos="7082"/>
                <w:tab w:val="left" w:pos="1611"/>
              </w:tabs>
              <w:spacing w:before="0" w:line="0" w:lineRule="atLeast"/>
            </w:pPr>
            <w:r>
              <w:t>kilo Pascal: kPa, 10</w:t>
            </w:r>
            <w:r>
              <w:rPr>
                <w:position w:val="12"/>
                <w:sz w:val="16"/>
              </w:rPr>
              <w:t xml:space="preserve">3  </w:t>
            </w:r>
            <w:r>
              <w:t>Pa</w:t>
            </w:r>
          </w:p>
        </w:tc>
        <w:tc>
          <w:tcPr>
            <w:tcW w:w="3095" w:type="dxa"/>
          </w:tcPr>
          <w:p w14:paraId="0FEFB824" w14:textId="77777777" w:rsidR="00B43D02" w:rsidRDefault="00B43D02" w:rsidP="000D1489">
            <w:pPr>
              <w:pStyle w:val="BodyText1"/>
              <w:spacing w:before="0" w:line="0" w:lineRule="atLeast"/>
            </w:pPr>
            <w:r>
              <w:t>Mega Pascal: MPa, 10</w:t>
            </w:r>
            <w:r>
              <w:rPr>
                <w:position w:val="12"/>
                <w:sz w:val="16"/>
              </w:rPr>
              <w:t xml:space="preserve">6 </w:t>
            </w:r>
            <w:r>
              <w:t>Pa</w:t>
            </w:r>
          </w:p>
        </w:tc>
        <w:tc>
          <w:tcPr>
            <w:tcW w:w="3096" w:type="dxa"/>
          </w:tcPr>
          <w:p w14:paraId="0EB4DED9" w14:textId="77777777" w:rsidR="00B43D02" w:rsidRDefault="00B43D02" w:rsidP="000D1489">
            <w:pPr>
              <w:pStyle w:val="BodyText1"/>
              <w:spacing w:before="0" w:line="0" w:lineRule="atLeast"/>
            </w:pPr>
            <w:r>
              <w:t>Giga Pascal: GPa, 10</w:t>
            </w:r>
            <w:r>
              <w:rPr>
                <w:position w:val="12"/>
                <w:sz w:val="16"/>
              </w:rPr>
              <w:t xml:space="preserve">9 </w:t>
            </w:r>
            <w:r>
              <w:t>Pa</w:t>
            </w:r>
          </w:p>
        </w:tc>
      </w:tr>
    </w:tbl>
    <w:p w14:paraId="1E50958B" w14:textId="77777777" w:rsidR="00B43D02" w:rsidRDefault="00B43D02" w:rsidP="00B43D02">
      <w:pPr>
        <w:pStyle w:val="BodyText1"/>
        <w:spacing w:before="120"/>
      </w:pPr>
      <w:r>
        <w:t>Note: you must always convert to basic units when doing calculations.</w:t>
      </w:r>
    </w:p>
    <w:p w14:paraId="7C1FB406" w14:textId="77777777" w:rsidR="00B43D02" w:rsidRDefault="00B43D02" w:rsidP="00B43D02">
      <w:pPr>
        <w:pStyle w:val="BodyText1"/>
        <w:tabs>
          <w:tab w:val="clear" w:pos="7082"/>
          <w:tab w:val="right" w:pos="2127"/>
          <w:tab w:val="center" w:pos="2410"/>
          <w:tab w:val="left" w:pos="2694"/>
        </w:tabs>
        <w:spacing w:before="120" w:line="0" w:lineRule="atLeast"/>
      </w:pPr>
      <w:r>
        <w:t>Basic units: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6"/>
        <w:gridCol w:w="3020"/>
        <w:gridCol w:w="3024"/>
      </w:tblGrid>
      <w:tr w:rsidR="00B43D02" w14:paraId="519A2DA4" w14:textId="77777777" w:rsidTr="000D1489">
        <w:tc>
          <w:tcPr>
            <w:tcW w:w="3095" w:type="dxa"/>
          </w:tcPr>
          <w:p w14:paraId="050B1BE0" w14:textId="77777777" w:rsidR="00B43D02" w:rsidRDefault="00B43D02" w:rsidP="000D1489">
            <w:pPr>
              <w:pStyle w:val="BodyText1"/>
              <w:tabs>
                <w:tab w:val="clear" w:pos="7082"/>
                <w:tab w:val="right" w:pos="2127"/>
                <w:tab w:val="center" w:pos="2410"/>
                <w:tab w:val="left" w:pos="2694"/>
              </w:tabs>
              <w:spacing w:before="120"/>
            </w:pPr>
            <w:r>
              <w:t>Load = newtons (N)</w:t>
            </w:r>
          </w:p>
        </w:tc>
        <w:tc>
          <w:tcPr>
            <w:tcW w:w="3095" w:type="dxa"/>
          </w:tcPr>
          <w:p w14:paraId="4B9C4926" w14:textId="77777777" w:rsidR="00B43D02" w:rsidRDefault="00B43D02" w:rsidP="000D1489">
            <w:pPr>
              <w:pStyle w:val="BodyText1"/>
              <w:tabs>
                <w:tab w:val="clear" w:pos="7082"/>
                <w:tab w:val="right" w:pos="2127"/>
                <w:tab w:val="center" w:pos="2410"/>
                <w:tab w:val="left" w:pos="2694"/>
              </w:tabs>
              <w:spacing w:before="120"/>
            </w:pPr>
            <w:r>
              <w:t xml:space="preserve">Area = </w:t>
            </w:r>
            <w:r>
              <w:tab/>
              <w:t>square metres (m</w:t>
            </w:r>
            <w:r>
              <w:rPr>
                <w:vertAlign w:val="superscript"/>
              </w:rPr>
              <w:t>2</w:t>
            </w:r>
            <w:r>
              <w:t>)</w:t>
            </w:r>
          </w:p>
        </w:tc>
        <w:tc>
          <w:tcPr>
            <w:tcW w:w="3096" w:type="dxa"/>
          </w:tcPr>
          <w:p w14:paraId="30A46997" w14:textId="77777777" w:rsidR="00B43D02" w:rsidRDefault="00B43D02" w:rsidP="000D1489">
            <w:pPr>
              <w:pStyle w:val="BodyText1"/>
              <w:tabs>
                <w:tab w:val="clear" w:pos="7082"/>
                <w:tab w:val="right" w:pos="2127"/>
                <w:tab w:val="center" w:pos="2410"/>
                <w:tab w:val="left" w:pos="2694"/>
              </w:tabs>
              <w:spacing w:before="120"/>
            </w:pPr>
            <w:r>
              <w:rPr>
                <w:position w:val="12"/>
              </w:rPr>
              <w:t>Stress = Pascals (Pa)</w:t>
            </w:r>
          </w:p>
        </w:tc>
      </w:tr>
    </w:tbl>
    <w:p w14:paraId="4EF7FBD7" w14:textId="77777777" w:rsidR="00B43D02" w:rsidRPr="00B26234" w:rsidRDefault="00B43D02" w:rsidP="00B43D02">
      <w:pPr>
        <w:pStyle w:val="BodyText1"/>
        <w:tabs>
          <w:tab w:val="clear" w:pos="7082"/>
          <w:tab w:val="right" w:pos="2127"/>
          <w:tab w:val="center" w:pos="2410"/>
          <w:tab w:val="left" w:pos="2694"/>
        </w:tabs>
        <w:spacing w:before="0" w:line="0" w:lineRule="atLeast"/>
      </w:pPr>
      <w:r>
        <w:tab/>
      </w:r>
    </w:p>
    <w:p w14:paraId="0AE7ACA8" w14:textId="77777777" w:rsidR="00B43D02" w:rsidRPr="00C35D90" w:rsidRDefault="00B43D02" w:rsidP="00B43D02">
      <w:pPr>
        <w:pStyle w:val="Heading41"/>
        <w:spacing w:before="0" w:after="120"/>
        <w:rPr>
          <w:sz w:val="24"/>
          <w:szCs w:val="24"/>
        </w:rPr>
      </w:pPr>
      <w:r>
        <w:rPr>
          <w:sz w:val="24"/>
          <w:szCs w:val="24"/>
        </w:rPr>
        <w:t xml:space="preserve">Types of </w:t>
      </w:r>
      <w:r w:rsidRPr="00C35D90">
        <w:rPr>
          <w:sz w:val="24"/>
          <w:szCs w:val="24"/>
        </w:rPr>
        <w:t>Stress</w:t>
      </w:r>
    </w:p>
    <w:p w14:paraId="203EC412" w14:textId="77777777" w:rsidR="00B43D02" w:rsidRDefault="00B43D02" w:rsidP="00B43D02">
      <w:pPr>
        <w:pStyle w:val="BodyText1"/>
        <w:spacing w:before="0"/>
      </w:pPr>
      <w:r>
        <w:rPr>
          <w:b/>
        </w:rPr>
        <w:t>Tensile stress</w:t>
      </w:r>
      <w:r>
        <w:t xml:space="preserve"> occurs when the externally applied load tends to stretch the body.  </w:t>
      </w:r>
    </w:p>
    <w:p w14:paraId="740C982E" w14:textId="77777777" w:rsidR="00B43D02" w:rsidRPr="00C35D90" w:rsidRDefault="00B43D02" w:rsidP="00B43D02">
      <w:pPr>
        <w:pStyle w:val="Heading41"/>
        <w:spacing w:before="120"/>
        <w:jc w:val="center"/>
        <w:rPr>
          <w:sz w:val="24"/>
          <w:szCs w:val="24"/>
        </w:rPr>
      </w:pPr>
      <w:r>
        <w:rPr>
          <w:noProof/>
          <w:sz w:val="24"/>
          <w:szCs w:val="24"/>
        </w:rPr>
        <w:drawing>
          <wp:inline distT="0" distB="0" distL="0" distR="0" wp14:anchorId="601D6535" wp14:editId="62C08395">
            <wp:extent cx="3655376" cy="756000"/>
            <wp:effectExtent l="0" t="0" r="254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48E99.tmp"/>
                    <pic:cNvPicPr/>
                  </pic:nvPicPr>
                  <pic:blipFill rotWithShape="1">
                    <a:blip r:embed="rId71">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rcRect l="2367" t="3759"/>
                    <a:stretch/>
                  </pic:blipFill>
                  <pic:spPr bwMode="auto">
                    <a:xfrm>
                      <a:off x="0" y="0"/>
                      <a:ext cx="3655376" cy="756000"/>
                    </a:xfrm>
                    <a:prstGeom prst="rect">
                      <a:avLst/>
                    </a:prstGeom>
                    <a:ln>
                      <a:noFill/>
                    </a:ln>
                    <a:extLst>
                      <a:ext uri="{53640926-AAD7-44D8-BBD7-CCE9431645EC}">
                        <a14:shadowObscured xmlns:a14="http://schemas.microsoft.com/office/drawing/2010/main"/>
                      </a:ext>
                    </a:extLst>
                  </pic:spPr>
                </pic:pic>
              </a:graphicData>
            </a:graphic>
          </wp:inline>
        </w:drawing>
      </w:r>
    </w:p>
    <w:p w14:paraId="56A40C4A" w14:textId="77777777" w:rsidR="00B43D02" w:rsidRDefault="00B43D02" w:rsidP="00B43D02">
      <w:pPr>
        <w:pStyle w:val="BodyText1"/>
        <w:spacing w:before="120" w:line="0" w:lineRule="atLeast"/>
      </w:pPr>
      <w:r w:rsidRPr="00B26234">
        <w:rPr>
          <w:b/>
        </w:rPr>
        <w:t>Compressive stress</w:t>
      </w:r>
      <w:r>
        <w:t xml:space="preserve"> occurs when the externally applied load tends to shorten the body.  </w:t>
      </w:r>
    </w:p>
    <w:p w14:paraId="15C78039" w14:textId="77777777" w:rsidR="00B43D02" w:rsidRDefault="00B43D02" w:rsidP="00B43D02">
      <w:pPr>
        <w:pStyle w:val="Heading41"/>
        <w:spacing w:before="120"/>
        <w:jc w:val="center"/>
        <w:rPr>
          <w:sz w:val="24"/>
          <w:szCs w:val="24"/>
        </w:rPr>
      </w:pPr>
      <w:r>
        <w:rPr>
          <w:noProof/>
          <w:sz w:val="24"/>
          <w:szCs w:val="24"/>
        </w:rPr>
        <w:drawing>
          <wp:inline distT="0" distB="0" distL="0" distR="0" wp14:anchorId="5679BC58" wp14:editId="173B6732">
            <wp:extent cx="3749738" cy="792000"/>
            <wp:effectExtent l="0" t="0" r="3175"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46119.tmp"/>
                    <pic:cNvPicPr/>
                  </pic:nvPicPr>
                  <pic:blipFill rotWithShape="1">
                    <a:blip r:embed="rId73">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rcRect t="6729" b="1"/>
                    <a:stretch/>
                  </pic:blipFill>
                  <pic:spPr bwMode="auto">
                    <a:xfrm>
                      <a:off x="0" y="0"/>
                      <a:ext cx="3749738" cy="792000"/>
                    </a:xfrm>
                    <a:prstGeom prst="rect">
                      <a:avLst/>
                    </a:prstGeom>
                    <a:ln>
                      <a:noFill/>
                    </a:ln>
                    <a:extLst>
                      <a:ext uri="{53640926-AAD7-44D8-BBD7-CCE9431645EC}">
                        <a14:shadowObscured xmlns:a14="http://schemas.microsoft.com/office/drawing/2010/main"/>
                      </a:ext>
                    </a:extLst>
                  </pic:spPr>
                </pic:pic>
              </a:graphicData>
            </a:graphic>
          </wp:inline>
        </w:drawing>
      </w:r>
    </w:p>
    <w:p w14:paraId="16971CA2" w14:textId="77777777" w:rsidR="00B43D02" w:rsidRPr="00B26234" w:rsidRDefault="00B43D02" w:rsidP="00B43D02">
      <w:pPr>
        <w:pStyle w:val="Heading41"/>
        <w:spacing w:before="0"/>
        <w:rPr>
          <w:sz w:val="24"/>
          <w:szCs w:val="24"/>
        </w:rPr>
      </w:pPr>
      <w:r w:rsidRPr="00B26234">
        <w:rPr>
          <w:rFonts w:ascii="Times New Roman" w:hAnsi="Times New Roman"/>
          <w:sz w:val="24"/>
          <w:szCs w:val="24"/>
        </w:rPr>
        <w:t>Shear stress</w:t>
      </w:r>
      <w:r w:rsidRPr="00B26234">
        <w:rPr>
          <w:rFonts w:ascii="Times New Roman" w:hAnsi="Times New Roman"/>
          <w:b w:val="0"/>
          <w:sz w:val="24"/>
          <w:szCs w:val="24"/>
        </w:rPr>
        <w:t xml:space="preserve"> occurs when the externally applied load tends to slide one part of the body across another part of the body</w:t>
      </w:r>
      <w:r>
        <w:t xml:space="preserve">.  </w:t>
      </w:r>
    </w:p>
    <w:p w14:paraId="527D639D" w14:textId="77777777" w:rsidR="00B43D02" w:rsidRDefault="00B43D02" w:rsidP="00B43D02">
      <w:pPr>
        <w:pStyle w:val="Heading51"/>
        <w:spacing w:before="120"/>
        <w:jc w:val="center"/>
      </w:pPr>
      <w:r>
        <w:rPr>
          <w:noProof/>
        </w:rPr>
        <w:drawing>
          <wp:inline distT="0" distB="0" distL="0" distR="0" wp14:anchorId="10254FB0" wp14:editId="14D3577E">
            <wp:extent cx="2288291" cy="828000"/>
            <wp:effectExtent l="0" t="0" r="0" b="0"/>
            <wp:docPr id="22978982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75">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288291" cy="828000"/>
                    </a:xfrm>
                    <a:prstGeom prst="rect">
                      <a:avLst/>
                    </a:prstGeom>
                  </pic:spPr>
                </pic:pic>
              </a:graphicData>
            </a:graphic>
          </wp:inline>
        </w:drawing>
      </w:r>
    </w:p>
    <w:p w14:paraId="1E879EB9" w14:textId="77777777" w:rsidR="00B43D02" w:rsidRDefault="00B43D02" w:rsidP="00B43D02">
      <w:pPr>
        <w:pStyle w:val="Heading51"/>
        <w:spacing w:before="0"/>
      </w:pPr>
      <w:r>
        <w:t>Problem solving</w:t>
      </w:r>
    </w:p>
    <w:p w14:paraId="0F28B63F" w14:textId="77777777" w:rsidR="00B43D02" w:rsidRDefault="00B43D02" w:rsidP="00B43D02">
      <w:pPr>
        <w:pStyle w:val="BodyText1"/>
        <w:spacing w:before="0"/>
      </w:pPr>
      <w:r>
        <w:t xml:space="preserve">There is only one very simple formula to learn, but it takes much practice to be able to analyse and solve problems. (See examples 1 &amp; 2 below).  </w:t>
      </w:r>
    </w:p>
    <w:p w14:paraId="28B63E7D" w14:textId="77777777" w:rsidR="00B43D02" w:rsidRDefault="00B43D02" w:rsidP="00B43D02">
      <w:pPr>
        <w:pStyle w:val="Heading51"/>
        <w:spacing w:before="120"/>
      </w:pPr>
      <w:r>
        <w:t>Area being stressed</w:t>
      </w:r>
    </w:p>
    <w:p w14:paraId="573B1940" w14:textId="77777777" w:rsidR="00B43D02" w:rsidRDefault="00B43D02" w:rsidP="00B43D02">
      <w:pPr>
        <w:pStyle w:val="BodyText1"/>
        <w:spacing w:before="0"/>
      </w:pPr>
      <w:r>
        <w:t xml:space="preserve">The area being stressed varies with the different application of the load.  In tensile and compressive loads the area being stressed is usually the cross sectional area. In shear loads, the area being stressed is the shear area that is the area that would have to break if the component were to fail under the applied load.  </w:t>
      </w:r>
    </w:p>
    <w:p w14:paraId="206DFFD0" w14:textId="77777777" w:rsidR="00B43D02" w:rsidRDefault="00B43D02" w:rsidP="00B43D02">
      <w:pPr>
        <w:pStyle w:val="Heading51"/>
        <w:spacing w:before="120"/>
      </w:pPr>
      <w:r>
        <w:t>Method</w:t>
      </w:r>
    </w:p>
    <w:p w14:paraId="6867B6CB" w14:textId="77777777" w:rsidR="00B43D02" w:rsidRDefault="00B43D02" w:rsidP="00B43D02">
      <w:pPr>
        <w:pStyle w:val="BodyText1"/>
        <w:spacing w:before="0"/>
      </w:pPr>
      <w:r>
        <w:t>All problems should be set out and presented as follows.</w:t>
      </w:r>
    </w:p>
    <w:p w14:paraId="4D5D6CC7" w14:textId="77777777" w:rsidR="00B43D02" w:rsidRDefault="00B43D02" w:rsidP="00B43D02">
      <w:pPr>
        <w:pStyle w:val="list1"/>
        <w:spacing w:line="0" w:lineRule="atLeast"/>
      </w:pPr>
      <w:r>
        <w:t>i</w:t>
      </w:r>
      <w:r>
        <w:tab/>
        <w:t xml:space="preserve">Summarise the given data, using the related symbols from the formula, and the given units.  </w:t>
      </w:r>
    </w:p>
    <w:p w14:paraId="775B60A7" w14:textId="77777777" w:rsidR="00B43D02" w:rsidRDefault="00B43D02" w:rsidP="00B43D02">
      <w:pPr>
        <w:pStyle w:val="list1"/>
        <w:spacing w:line="0" w:lineRule="atLeast"/>
      </w:pPr>
      <w:r>
        <w:t>ii</w:t>
      </w:r>
      <w:r>
        <w:tab/>
        <w:t>Convert all units to basic units where appropriate.</w:t>
      </w:r>
    </w:p>
    <w:p w14:paraId="0BB1C8CB" w14:textId="77777777" w:rsidR="00B43D02" w:rsidRDefault="00B43D02" w:rsidP="00B43D02">
      <w:pPr>
        <w:pStyle w:val="list1"/>
        <w:spacing w:line="0" w:lineRule="atLeast"/>
      </w:pPr>
      <w:r>
        <w:lastRenderedPageBreak/>
        <w:t>iii</w:t>
      </w:r>
      <w:r>
        <w:tab/>
        <w:t>Determine the area under stress.  It sometimes helps to use a sketch of this area.</w:t>
      </w:r>
    </w:p>
    <w:p w14:paraId="571668E5" w14:textId="77777777" w:rsidR="00B43D02" w:rsidRDefault="00B43D02" w:rsidP="00B43D02">
      <w:pPr>
        <w:pStyle w:val="list1"/>
      </w:pPr>
      <w:r>
        <w:t>iv</w:t>
      </w:r>
      <w:r>
        <w:tab/>
        <w:t>Select and write the appropriate formula.</w:t>
      </w:r>
    </w:p>
    <w:p w14:paraId="72F3520A" w14:textId="77777777" w:rsidR="00B43D02" w:rsidRDefault="00B43D02" w:rsidP="00B43D02">
      <w:pPr>
        <w:pStyle w:val="list1"/>
      </w:pPr>
      <w:r>
        <w:t>v</w:t>
      </w:r>
      <w:r>
        <w:tab/>
        <w:t>Substitute the data into the formula, ensuring that you use the basic units.</w:t>
      </w:r>
    </w:p>
    <w:p w14:paraId="0869DCC5" w14:textId="77777777" w:rsidR="00B43D02" w:rsidRDefault="00B43D02" w:rsidP="00B43D02">
      <w:pPr>
        <w:pStyle w:val="list1"/>
      </w:pPr>
      <w:r>
        <w:t>vi</w:t>
      </w:r>
      <w:r>
        <w:tab/>
        <w:t>Complete the necessary calculations.</w:t>
      </w:r>
    </w:p>
    <w:p w14:paraId="22638FE7" w14:textId="77777777" w:rsidR="00B43D02" w:rsidRDefault="00B43D02" w:rsidP="00B43D02">
      <w:pPr>
        <w:pStyle w:val="list1"/>
      </w:pPr>
      <w:r>
        <w:t>vii</w:t>
      </w:r>
      <w:r>
        <w:tab/>
        <w:t>Write the solution to the problem using correct engineering units.</w:t>
      </w:r>
    </w:p>
    <w:p w14:paraId="2F102F01" w14:textId="77777777" w:rsidR="00B43D02" w:rsidRDefault="00B43D02" w:rsidP="00B43D02">
      <w:pPr>
        <w:pStyle w:val="Heading51"/>
        <w:keepNext w:val="0"/>
        <w:tabs>
          <w:tab w:val="left" w:pos="4395"/>
        </w:tabs>
        <w:spacing w:before="120"/>
      </w:pPr>
      <w:r>
        <w:t>Worked example 1</w:t>
      </w:r>
    </w:p>
    <w:p w14:paraId="4C46D047" w14:textId="77777777" w:rsidR="00B43D02" w:rsidRDefault="00B43D02" w:rsidP="00B43D02">
      <w:pPr>
        <w:adjustRightInd w:val="0"/>
        <w:rPr>
          <w:rFonts w:eastAsiaTheme="minorHAnsi"/>
          <w:szCs w:val="24"/>
          <w:lang w:eastAsia="en-US"/>
        </w:rPr>
      </w:pPr>
      <w:r w:rsidRPr="00BA276C">
        <w:t>A cylindrical braking rod of mild steel, diameter 12mm, is su</w:t>
      </w:r>
      <w:r>
        <w:t>bjected to a tensile force of 5</w:t>
      </w:r>
      <w:r w:rsidRPr="00BA276C">
        <w:t>kN.  Determine the tensile stress in the rod</w:t>
      </w:r>
    </w:p>
    <w:p w14:paraId="5101B52C" w14:textId="77777777" w:rsidR="00B43D02" w:rsidRDefault="00B43D02" w:rsidP="00B43D02">
      <w:pPr>
        <w:adjustRightInd w:val="0"/>
        <w:spacing w:after="120"/>
        <w:jc w:val="center"/>
        <w:rPr>
          <w:rFonts w:eastAsiaTheme="minorHAnsi"/>
          <w:szCs w:val="24"/>
          <w:lang w:eastAsia="en-US"/>
        </w:rPr>
      </w:pPr>
      <w:r>
        <w:rPr>
          <w:noProof/>
        </w:rPr>
        <w:drawing>
          <wp:inline distT="0" distB="0" distL="0" distR="0" wp14:anchorId="6B0C76CC" wp14:editId="143FAEA9">
            <wp:extent cx="3768370" cy="1512000"/>
            <wp:effectExtent l="0" t="0" r="3810" b="0"/>
            <wp:docPr id="122159493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768370" cy="1512000"/>
                    </a:xfrm>
                    <a:prstGeom prst="rect">
                      <a:avLst/>
                    </a:prstGeom>
                  </pic:spPr>
                </pic:pic>
              </a:graphicData>
            </a:graphic>
          </wp:inline>
        </w:drawing>
      </w:r>
    </w:p>
    <w:p w14:paraId="02B6D4B4" w14:textId="77777777" w:rsidR="00B43D02" w:rsidRDefault="00B43D02" w:rsidP="00B43D02">
      <w:pPr>
        <w:pStyle w:val="BodyText1"/>
        <w:spacing w:before="0" w:line="0" w:lineRule="atLeast"/>
      </w:pPr>
      <w:r>
        <w:t>Area being stressed is the cross sectional area (CSA).</w:t>
      </w:r>
    </w:p>
    <w:p w14:paraId="3C8EC45C" w14:textId="77777777" w:rsidR="00B43D02" w:rsidRDefault="00B43D02" w:rsidP="00B43D02">
      <w:pPr>
        <w:pStyle w:val="BodyText1"/>
        <w:spacing w:before="0" w:line="0" w:lineRule="atLeast"/>
        <w:jc w:val="center"/>
      </w:pPr>
      <w:r>
        <w:rPr>
          <w:noProof/>
        </w:rPr>
        <w:drawing>
          <wp:inline distT="0" distB="0" distL="0" distR="0" wp14:anchorId="787F7FAF" wp14:editId="299DCE37">
            <wp:extent cx="1874714" cy="2592000"/>
            <wp:effectExtent l="0" t="0" r="0" b="0"/>
            <wp:docPr id="212309533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79">
                      <a:extLst>
                        <a:ext uri="{28A0092B-C50C-407E-A947-70E740481C1C}">
                          <a14:useLocalDpi xmlns:a14="http://schemas.microsoft.com/office/drawing/2010/main" val="0"/>
                        </a:ext>
                      </a:extLst>
                    </a:blip>
                    <a:stretch>
                      <a:fillRect/>
                    </a:stretch>
                  </pic:blipFill>
                  <pic:spPr>
                    <a:xfrm>
                      <a:off x="0" y="0"/>
                      <a:ext cx="1874714" cy="2592000"/>
                    </a:xfrm>
                    <a:prstGeom prst="rect">
                      <a:avLst/>
                    </a:prstGeom>
                  </pic:spPr>
                </pic:pic>
              </a:graphicData>
            </a:graphic>
          </wp:inline>
        </w:drawing>
      </w:r>
    </w:p>
    <w:p w14:paraId="326DC100" w14:textId="77777777" w:rsidR="00B43D02" w:rsidRDefault="00B43D02" w:rsidP="00B43D02">
      <w:pPr>
        <w:pStyle w:val="BodyText1"/>
        <w:spacing w:before="120" w:after="120" w:line="0" w:lineRule="atLeast"/>
        <w:jc w:val="center"/>
      </w:pPr>
      <w:r>
        <w:rPr>
          <w:noProof/>
        </w:rPr>
        <w:drawing>
          <wp:inline distT="0" distB="0" distL="0" distR="0" wp14:anchorId="7996F8DA" wp14:editId="0017B934">
            <wp:extent cx="1294560" cy="1044000"/>
            <wp:effectExtent l="0" t="0" r="1270" b="3810"/>
            <wp:docPr id="161056001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80">
                      <a:extLst>
                        <a:ext uri="{28A0092B-C50C-407E-A947-70E740481C1C}">
                          <a14:useLocalDpi xmlns:a14="http://schemas.microsoft.com/office/drawing/2010/main" val="0"/>
                        </a:ext>
                      </a:extLst>
                    </a:blip>
                    <a:stretch>
                      <a:fillRect/>
                    </a:stretch>
                  </pic:blipFill>
                  <pic:spPr>
                    <a:xfrm>
                      <a:off x="0" y="0"/>
                      <a:ext cx="1294560" cy="1044000"/>
                    </a:xfrm>
                    <a:prstGeom prst="rect">
                      <a:avLst/>
                    </a:prstGeom>
                  </pic:spPr>
                </pic:pic>
              </a:graphicData>
            </a:graphic>
          </wp:inline>
        </w:drawing>
      </w:r>
    </w:p>
    <w:p w14:paraId="2BF1CBCB" w14:textId="77777777" w:rsidR="00B43D02" w:rsidRPr="00B43D02" w:rsidRDefault="00B43D02" w:rsidP="00B43D02">
      <w:pPr>
        <w:adjustRightInd w:val="0"/>
        <w:spacing w:before="120"/>
        <w:rPr>
          <w:rFonts w:eastAsiaTheme="minorHAnsi"/>
          <w:sz w:val="24"/>
          <w:szCs w:val="24"/>
          <w:lang w:eastAsia="en-US"/>
        </w:rPr>
      </w:pPr>
      <w:r w:rsidRPr="00B43D02">
        <w:rPr>
          <w:rFonts w:eastAsiaTheme="minorHAnsi"/>
          <w:sz w:val="24"/>
          <w:szCs w:val="24"/>
          <w:lang w:eastAsia="en-US"/>
        </w:rPr>
        <w:t>It should be noted that in most cases of stress analysis the cross sectional area will be given in mm or calculated in mm</w:t>
      </w:r>
      <w:r w:rsidRPr="00B43D02">
        <w:rPr>
          <w:rFonts w:eastAsiaTheme="minorHAnsi"/>
          <w:sz w:val="24"/>
          <w:szCs w:val="24"/>
          <w:vertAlign w:val="superscript"/>
          <w:lang w:eastAsia="en-US"/>
        </w:rPr>
        <w:t>2</w:t>
      </w:r>
      <w:r w:rsidRPr="00B43D02">
        <w:rPr>
          <w:rFonts w:eastAsiaTheme="minorHAnsi"/>
          <w:sz w:val="24"/>
          <w:szCs w:val="24"/>
          <w:lang w:eastAsia="en-US"/>
        </w:rPr>
        <w:t>. It is important to ensure that values are converted into correct metric base units so that correct derivations result. If you divide a force in Newtons by mm</w:t>
      </w:r>
      <w:r w:rsidRPr="00B43D02">
        <w:rPr>
          <w:rFonts w:eastAsiaTheme="minorHAnsi"/>
          <w:sz w:val="24"/>
          <w:szCs w:val="24"/>
          <w:vertAlign w:val="superscript"/>
          <w:lang w:eastAsia="en-US"/>
        </w:rPr>
        <w:t>2</w:t>
      </w:r>
      <w:r w:rsidRPr="00B43D02">
        <w:rPr>
          <w:rFonts w:eastAsiaTheme="minorHAnsi"/>
          <w:sz w:val="24"/>
          <w:szCs w:val="24"/>
          <w:lang w:eastAsia="en-US"/>
        </w:rPr>
        <w:t xml:space="preserve"> your answer will be in MPa, not Pa. While this may seem a shortcut it can present problems later when using stress with other values if care with units is not observed.</w:t>
      </w:r>
    </w:p>
    <w:p w14:paraId="3C3EFFCF" w14:textId="77777777" w:rsidR="00B43D02" w:rsidRDefault="00B43D02" w:rsidP="00B43D02">
      <w:pPr>
        <w:pStyle w:val="Heading51"/>
        <w:spacing w:before="120"/>
      </w:pPr>
      <w:r>
        <w:t>Worked example 2</w:t>
      </w:r>
    </w:p>
    <w:p w14:paraId="000604AE" w14:textId="77777777" w:rsidR="00B43D02" w:rsidRDefault="00B43D02" w:rsidP="00B43D02">
      <w:pPr>
        <w:pStyle w:val="BodyText1"/>
        <w:spacing w:before="0" w:line="0" w:lineRule="atLeast"/>
      </w:pPr>
      <w:r>
        <w:t>A cylindrical punch, of diameter 8 mm is used to punch out the holes of a brake liner of thickness 5 mm.</w:t>
      </w:r>
    </w:p>
    <w:p w14:paraId="2BA54E01" w14:textId="77777777" w:rsidR="00B43D02" w:rsidRDefault="00B43D02" w:rsidP="00B43D02">
      <w:pPr>
        <w:pStyle w:val="list1"/>
        <w:numPr>
          <w:ilvl w:val="0"/>
          <w:numId w:val="14"/>
        </w:numPr>
      </w:pPr>
      <w:r>
        <w:t>If, during the punching operation, the compressive stress in the punch is 120MPa, determine the force used to punch out the hole.</w:t>
      </w:r>
    </w:p>
    <w:p w14:paraId="0A821549" w14:textId="77777777" w:rsidR="00B43D02" w:rsidRDefault="00B43D02" w:rsidP="00B43D02">
      <w:pPr>
        <w:pStyle w:val="list1"/>
        <w:ind w:left="720" w:firstLine="0"/>
        <w:jc w:val="center"/>
      </w:pPr>
      <w:r>
        <w:rPr>
          <w:noProof/>
        </w:rPr>
        <w:lastRenderedPageBreak/>
        <w:drawing>
          <wp:inline distT="0" distB="0" distL="0" distR="0" wp14:anchorId="7C2814DD" wp14:editId="09292607">
            <wp:extent cx="3672854" cy="1332000"/>
            <wp:effectExtent l="0" t="0" r="3810" b="1905"/>
            <wp:docPr id="114568948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81">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672854" cy="1332000"/>
                    </a:xfrm>
                    <a:prstGeom prst="rect">
                      <a:avLst/>
                    </a:prstGeom>
                  </pic:spPr>
                </pic:pic>
              </a:graphicData>
            </a:graphic>
          </wp:inline>
        </w:drawing>
      </w:r>
    </w:p>
    <w:p w14:paraId="506BC787" w14:textId="77777777" w:rsidR="00B43D02" w:rsidRPr="00A67E1D" w:rsidRDefault="00B43D02" w:rsidP="00B43D02">
      <w:pPr>
        <w:pStyle w:val="list1"/>
        <w:ind w:left="0" w:firstLine="0"/>
      </w:pPr>
      <w:r w:rsidRPr="00A67E1D">
        <w:rPr>
          <w:rFonts w:eastAsiaTheme="minorHAnsi"/>
          <w:szCs w:val="24"/>
          <w:lang w:eastAsia="en-US"/>
        </w:rPr>
        <w:t>Area being stressed is the cross sectional area.</w:t>
      </w:r>
    </w:p>
    <w:p w14:paraId="66FDCF4E" w14:textId="77777777" w:rsidR="00B43D02" w:rsidRDefault="00B43D02" w:rsidP="00B43D02">
      <w:pPr>
        <w:pStyle w:val="list1"/>
        <w:ind w:left="0" w:firstLine="0"/>
        <w:jc w:val="center"/>
      </w:pPr>
      <w:r>
        <w:rPr>
          <w:noProof/>
        </w:rPr>
        <w:drawing>
          <wp:inline distT="0" distB="0" distL="0" distR="0" wp14:anchorId="04531E53" wp14:editId="03BEFB8C">
            <wp:extent cx="3395205" cy="324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059.tmp"/>
                    <pic:cNvPicPr/>
                  </pic:nvPicPr>
                  <pic:blipFill rotWithShape="1">
                    <a:blip r:embed="rId83">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l="2958" t="1957"/>
                    <a:stretch/>
                  </pic:blipFill>
                  <pic:spPr bwMode="auto">
                    <a:xfrm>
                      <a:off x="0" y="0"/>
                      <a:ext cx="3395205" cy="3240000"/>
                    </a:xfrm>
                    <a:prstGeom prst="rect">
                      <a:avLst/>
                    </a:prstGeom>
                    <a:ln>
                      <a:noFill/>
                    </a:ln>
                    <a:extLst>
                      <a:ext uri="{53640926-AAD7-44D8-BBD7-CCE9431645EC}">
                        <a14:shadowObscured xmlns:a14="http://schemas.microsoft.com/office/drawing/2010/main"/>
                      </a:ext>
                    </a:extLst>
                  </pic:spPr>
                </pic:pic>
              </a:graphicData>
            </a:graphic>
          </wp:inline>
        </w:drawing>
      </w:r>
    </w:p>
    <w:p w14:paraId="64D7A3D0" w14:textId="77777777" w:rsidR="00B43D02" w:rsidRPr="00A02F83" w:rsidRDefault="00B43D02" w:rsidP="00B43D02">
      <w:pPr>
        <w:pStyle w:val="ListParagraph"/>
        <w:numPr>
          <w:ilvl w:val="0"/>
          <w:numId w:val="14"/>
        </w:numPr>
        <w:autoSpaceDE w:val="0"/>
        <w:autoSpaceDN w:val="0"/>
        <w:adjustRightInd w:val="0"/>
        <w:rPr>
          <w:rFonts w:ascii="Times New Roman" w:eastAsiaTheme="minorHAnsi" w:hAnsi="Times New Roman"/>
          <w:szCs w:val="24"/>
          <w:lang w:eastAsia="en-US"/>
        </w:rPr>
      </w:pPr>
      <w:r w:rsidRPr="00462709">
        <w:rPr>
          <w:rFonts w:ascii="Times New Roman" w:eastAsiaTheme="minorHAnsi" w:hAnsi="Times New Roman"/>
          <w:szCs w:val="24"/>
          <w:lang w:eastAsia="en-US"/>
        </w:rPr>
        <w:t>Using the previous data as well as the calculated force in the punch</w:t>
      </w:r>
      <w:r>
        <w:rPr>
          <w:rFonts w:ascii="Times New Roman" w:eastAsiaTheme="minorHAnsi" w:hAnsi="Times New Roman"/>
          <w:szCs w:val="24"/>
          <w:lang w:eastAsia="en-US"/>
        </w:rPr>
        <w:t xml:space="preserve"> </w:t>
      </w:r>
      <w:r w:rsidRPr="00462709">
        <w:rPr>
          <w:rFonts w:ascii="Times New Roman" w:eastAsiaTheme="minorHAnsi" w:hAnsi="Times New Roman"/>
          <w:szCs w:val="24"/>
          <w:lang w:eastAsia="en-US"/>
        </w:rPr>
        <w:t>from part i, determine the shear stress in the lining material.</w:t>
      </w:r>
      <w:r>
        <w:rPr>
          <w:rFonts w:ascii="Times New Roman" w:eastAsiaTheme="minorHAnsi" w:hAnsi="Times New Roman"/>
          <w:szCs w:val="24"/>
          <w:lang w:eastAsia="en-US"/>
        </w:rPr>
        <w:t xml:space="preserve"> </w:t>
      </w:r>
      <w:r w:rsidRPr="00A02F83">
        <w:rPr>
          <w:rFonts w:ascii="Times New Roman" w:eastAsiaTheme="minorHAnsi" w:hAnsi="Times New Roman"/>
          <w:szCs w:val="24"/>
          <w:lang w:eastAsia="en-US"/>
        </w:rPr>
        <w:t>Area being sheared is the curved surface area of the cylindrical shape being punched out of the liner.</w:t>
      </w:r>
    </w:p>
    <w:p w14:paraId="3BEE236D" w14:textId="77777777" w:rsidR="00B43D02" w:rsidRDefault="00B43D02" w:rsidP="00B43D02">
      <w:pPr>
        <w:pStyle w:val="list1"/>
        <w:jc w:val="center"/>
      </w:pPr>
      <w:r>
        <w:rPr>
          <w:noProof/>
        </w:rPr>
        <w:drawing>
          <wp:inline distT="0" distB="0" distL="0" distR="0" wp14:anchorId="38164DA0" wp14:editId="4AACC8C5">
            <wp:extent cx="4515843" cy="3060000"/>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0A8BD.tmp"/>
                    <pic:cNvPicPr/>
                  </pic:nvPicPr>
                  <pic:blipFill rotWithShape="1">
                    <a:blip r:embed="rId85">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rcRect l="992"/>
                    <a:stretch/>
                  </pic:blipFill>
                  <pic:spPr bwMode="auto">
                    <a:xfrm>
                      <a:off x="0" y="0"/>
                      <a:ext cx="4515843" cy="3060000"/>
                    </a:xfrm>
                    <a:prstGeom prst="rect">
                      <a:avLst/>
                    </a:prstGeom>
                    <a:ln>
                      <a:noFill/>
                    </a:ln>
                    <a:extLst>
                      <a:ext uri="{53640926-AAD7-44D8-BBD7-CCE9431645EC}">
                        <a14:shadowObscured xmlns:a14="http://schemas.microsoft.com/office/drawing/2010/main"/>
                      </a:ext>
                    </a:extLst>
                  </pic:spPr>
                </pic:pic>
              </a:graphicData>
            </a:graphic>
          </wp:inline>
        </w:drawing>
      </w:r>
    </w:p>
    <w:p w14:paraId="1B0DBDE0" w14:textId="77777777" w:rsidR="00B43D02" w:rsidRPr="00B43D02" w:rsidRDefault="00B43D02" w:rsidP="00B43D02">
      <w:pPr>
        <w:adjustRightInd w:val="0"/>
        <w:spacing w:before="120"/>
        <w:rPr>
          <w:rFonts w:eastAsiaTheme="minorHAnsi"/>
          <w:sz w:val="24"/>
          <w:szCs w:val="24"/>
          <w:lang w:eastAsia="en-US"/>
        </w:rPr>
      </w:pPr>
      <w:r w:rsidRPr="00B43D02">
        <w:rPr>
          <w:rFonts w:eastAsiaTheme="minorHAnsi"/>
          <w:sz w:val="24"/>
          <w:szCs w:val="24"/>
          <w:lang w:eastAsia="en-US"/>
        </w:rPr>
        <w:t>You can see from these two worked examples that it is very important to analyse each question. It is especially important to determine the area being stressed, so that errors do not occur.</w:t>
      </w:r>
    </w:p>
    <w:p w14:paraId="0CCC0888" w14:textId="77777777" w:rsidR="00B43D02" w:rsidRPr="009601A1" w:rsidRDefault="00B43D02" w:rsidP="00B43D02">
      <w:pPr>
        <w:adjustRightInd w:val="0"/>
        <w:rPr>
          <w:rFonts w:eastAsiaTheme="minorHAnsi"/>
          <w:szCs w:val="24"/>
          <w:lang w:eastAsia="en-US"/>
        </w:rPr>
      </w:pPr>
    </w:p>
    <w:p w14:paraId="2AD39DC4" w14:textId="77777777" w:rsidR="00B43D02" w:rsidRPr="003E3EF7" w:rsidRDefault="00B43D02" w:rsidP="00B43D02">
      <w:pPr>
        <w:pStyle w:val="Heading41"/>
        <w:spacing w:before="0"/>
        <w:rPr>
          <w:sz w:val="24"/>
          <w:szCs w:val="24"/>
        </w:rPr>
      </w:pPr>
      <w:r w:rsidRPr="003E3EF7">
        <w:rPr>
          <w:sz w:val="24"/>
          <w:szCs w:val="24"/>
        </w:rPr>
        <w:t>Strain</w:t>
      </w:r>
    </w:p>
    <w:p w14:paraId="250BE7B2" w14:textId="77777777" w:rsidR="00B43D02" w:rsidRPr="00962368" w:rsidRDefault="00B43D02" w:rsidP="00B43D02">
      <w:pPr>
        <w:adjustRightInd w:val="0"/>
        <w:rPr>
          <w:rFonts w:eastAsiaTheme="minorHAnsi"/>
          <w:szCs w:val="24"/>
          <w:lang w:eastAsia="en-US"/>
        </w:rPr>
      </w:pPr>
      <w:r w:rsidRPr="00962368">
        <w:rPr>
          <w:rFonts w:eastAsiaTheme="minorHAnsi"/>
          <w:szCs w:val="24"/>
          <w:lang w:eastAsia="en-US"/>
        </w:rPr>
        <w:t xml:space="preserve">Strain is the proportional change in length caused when a specimen is under an axial load. </w:t>
      </w:r>
      <w:r w:rsidRPr="00962368">
        <w:t>Strain is the ratio of the change in length of a body with respect to its original length.  It is calculated as deformation per unit length.</w:t>
      </w:r>
    </w:p>
    <w:p w14:paraId="142B3D96" w14:textId="77777777" w:rsidR="00B43D02" w:rsidRDefault="00B43D02" w:rsidP="00B43D02">
      <w:pPr>
        <w:pStyle w:val="BodyText1"/>
        <w:spacing w:before="120"/>
        <w:rPr>
          <w:b/>
        </w:rPr>
      </w:pPr>
      <w:r>
        <w:rPr>
          <w:b/>
        </w:rPr>
        <w:t>Formula</w:t>
      </w:r>
    </w:p>
    <w:p w14:paraId="6C766EA1" w14:textId="77777777" w:rsidR="00B43D02" w:rsidRDefault="00B43D02" w:rsidP="00B43D02">
      <w:pPr>
        <w:pStyle w:val="equation"/>
        <w:tabs>
          <w:tab w:val="clear" w:pos="3402"/>
          <w:tab w:val="clear" w:pos="7082"/>
          <w:tab w:val="left" w:pos="3261"/>
        </w:tabs>
        <w:spacing w:before="0"/>
      </w:pPr>
      <w:r>
        <w:tab/>
      </w:r>
      <w:r>
        <w:tab/>
        <w:t>Strain</w:t>
      </w:r>
      <w:r>
        <w:tab/>
        <w:t>=</w:t>
      </w:r>
      <w:r>
        <w:tab/>
      </w:r>
      <w:r>
        <w:rPr>
          <w:position w:val="-26"/>
        </w:rPr>
        <w:object w:dxaOrig="1680" w:dyaOrig="660" w14:anchorId="1A444C32">
          <v:shape id="_x0000_i1032" type="#_x0000_t75" style="width:83.65pt;height:32.65pt" o:ole="">
            <v:imagedata r:id="rId87" o:title=""/>
          </v:shape>
          <o:OLEObject Type="Embed" ProgID="Equation.DSMT36" ShapeID="_x0000_i1032" DrawAspect="Content" ObjectID="_1751699584" r:id="rId88"/>
        </w:object>
      </w:r>
    </w:p>
    <w:p w14:paraId="6C70C928" w14:textId="77777777" w:rsidR="00B43D02" w:rsidRDefault="00B43D02" w:rsidP="00B43D02">
      <w:pPr>
        <w:pStyle w:val="equation"/>
        <w:tabs>
          <w:tab w:val="clear" w:pos="3402"/>
          <w:tab w:val="clear" w:pos="7082"/>
          <w:tab w:val="left" w:pos="3261"/>
        </w:tabs>
        <w:spacing w:before="120"/>
      </w:pPr>
      <w:r>
        <w:tab/>
      </w:r>
      <w:r>
        <w:tab/>
      </w:r>
      <w:r>
        <w:rPr>
          <w:position w:val="-8"/>
        </w:rPr>
        <w:object w:dxaOrig="180" w:dyaOrig="320" w14:anchorId="3CF9FD91">
          <v:shape id="_x0000_i1033" type="#_x0000_t75" style="width:9.2pt;height:15.9pt" o:ole="">
            <v:imagedata r:id="rId89" o:title=""/>
          </v:shape>
          <o:OLEObject Type="Embed" ProgID="Equation.DSMT36" ShapeID="_x0000_i1033" DrawAspect="Content" ObjectID="_1751699585" r:id="rId90"/>
        </w:object>
      </w:r>
      <w:r>
        <w:rPr>
          <w:rFonts w:ascii="Symbol" w:hAnsi="Symbol"/>
        </w:rPr>
        <w:t></w:t>
      </w:r>
      <w:r>
        <w:tab/>
        <w:t>=</w:t>
      </w:r>
      <w:r>
        <w:tab/>
        <w:t>e/L</w:t>
      </w:r>
    </w:p>
    <w:p w14:paraId="423C82A8" w14:textId="77777777" w:rsidR="00B43D02" w:rsidRDefault="00B43D02" w:rsidP="00B43D02">
      <w:pPr>
        <w:pStyle w:val="equation"/>
        <w:tabs>
          <w:tab w:val="clear" w:pos="3402"/>
          <w:tab w:val="clear" w:pos="7082"/>
          <w:tab w:val="left" w:pos="3261"/>
        </w:tabs>
        <w:spacing w:before="0"/>
      </w:pPr>
      <w:r>
        <w:t xml:space="preserve">Symbol: </w:t>
      </w:r>
      <w:r>
        <w:rPr>
          <w:rFonts w:ascii="Symbol" w:hAnsi="Symbol"/>
        </w:rPr>
        <w:t></w:t>
      </w:r>
      <w:r>
        <w:t xml:space="preserve"> (eta)</w:t>
      </w:r>
    </w:p>
    <w:p w14:paraId="4B59B533" w14:textId="77777777" w:rsidR="00B43D02" w:rsidRPr="00500955" w:rsidRDefault="00B43D02" w:rsidP="00B43D02">
      <w:pPr>
        <w:adjustRightInd w:val="0"/>
        <w:spacing w:before="120"/>
        <w:rPr>
          <w:rFonts w:eastAsiaTheme="minorHAnsi"/>
          <w:b/>
          <w:szCs w:val="24"/>
          <w:lang w:eastAsia="en-US"/>
        </w:rPr>
      </w:pPr>
      <w:r w:rsidRPr="00500955">
        <w:rPr>
          <w:rFonts w:eastAsiaTheme="minorHAnsi"/>
          <w:b/>
          <w:szCs w:val="24"/>
          <w:lang w:eastAsia="en-US"/>
        </w:rPr>
        <w:t>Worked example 3:</w:t>
      </w:r>
    </w:p>
    <w:p w14:paraId="68A08981" w14:textId="77777777" w:rsidR="00B43D02" w:rsidRDefault="00B43D02" w:rsidP="00B43D02">
      <w:pPr>
        <w:adjustRightInd w:val="0"/>
        <w:rPr>
          <w:rFonts w:eastAsiaTheme="minorHAnsi"/>
          <w:szCs w:val="24"/>
          <w:lang w:eastAsia="en-US"/>
        </w:rPr>
      </w:pPr>
      <w:r w:rsidRPr="002B2F93">
        <w:rPr>
          <w:rFonts w:eastAsiaTheme="minorHAnsi"/>
          <w:szCs w:val="24"/>
          <w:lang w:eastAsia="en-US"/>
        </w:rPr>
        <w:t xml:space="preserve">Find the strain of a brake rod if it is </w:t>
      </w:r>
      <w:r>
        <w:rPr>
          <w:rFonts w:eastAsiaTheme="minorHAnsi"/>
          <w:szCs w:val="24"/>
          <w:lang w:eastAsia="en-US"/>
        </w:rPr>
        <w:t>compressed 0.3mm when it is 70</w:t>
      </w:r>
      <w:r w:rsidRPr="002B2F93">
        <w:rPr>
          <w:rFonts w:eastAsiaTheme="minorHAnsi"/>
          <w:szCs w:val="24"/>
          <w:lang w:eastAsia="en-US"/>
        </w:rPr>
        <w:t>mm long.</w:t>
      </w:r>
    </w:p>
    <w:p w14:paraId="4A990D24" w14:textId="77777777" w:rsidR="00B43D02" w:rsidRPr="002B2F93" w:rsidRDefault="00B43D02" w:rsidP="00B43D02">
      <w:pPr>
        <w:adjustRightInd w:val="0"/>
        <w:spacing w:before="120"/>
        <w:jc w:val="center"/>
        <w:rPr>
          <w:rFonts w:eastAsiaTheme="minorHAnsi"/>
          <w:szCs w:val="24"/>
          <w:lang w:eastAsia="en-US"/>
        </w:rPr>
      </w:pPr>
      <w:r>
        <w:rPr>
          <w:noProof/>
        </w:rPr>
        <w:drawing>
          <wp:inline distT="0" distB="0" distL="0" distR="0" wp14:anchorId="1BA89A16" wp14:editId="5223B3B4">
            <wp:extent cx="752000" cy="900000"/>
            <wp:effectExtent l="0" t="0" r="0" b="0"/>
            <wp:docPr id="200973339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91">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52000" cy="900000"/>
                    </a:xfrm>
                    <a:prstGeom prst="rect">
                      <a:avLst/>
                    </a:prstGeom>
                  </pic:spPr>
                </pic:pic>
              </a:graphicData>
            </a:graphic>
          </wp:inline>
        </w:drawing>
      </w:r>
    </w:p>
    <w:p w14:paraId="6A1EF60A" w14:textId="77777777" w:rsidR="00B43D02" w:rsidRDefault="00B43D02" w:rsidP="00B43D02">
      <w:pPr>
        <w:pStyle w:val="BodyText1"/>
        <w:spacing w:before="120"/>
        <w:rPr>
          <w:rFonts w:eastAsiaTheme="minorHAnsi"/>
          <w:szCs w:val="24"/>
          <w:lang w:eastAsia="en-US"/>
        </w:rPr>
      </w:pPr>
      <w:r w:rsidRPr="002B2F93">
        <w:rPr>
          <w:rFonts w:eastAsiaTheme="minorHAnsi"/>
          <w:szCs w:val="24"/>
          <w:lang w:eastAsia="en-US"/>
        </w:rPr>
        <w:t>Therefore the compressive strain is 0.00429 or 0.429%.</w:t>
      </w:r>
    </w:p>
    <w:p w14:paraId="0848F5D9" w14:textId="77777777" w:rsidR="00B43D02" w:rsidRPr="00F705D0" w:rsidRDefault="00B43D02" w:rsidP="00B43D02">
      <w:pPr>
        <w:pStyle w:val="BodyText1"/>
        <w:spacing w:before="120"/>
        <w:rPr>
          <w:rFonts w:eastAsiaTheme="minorHAnsi"/>
          <w:b/>
          <w:szCs w:val="24"/>
          <w:lang w:eastAsia="en-US"/>
        </w:rPr>
      </w:pPr>
      <w:r w:rsidRPr="00F705D0">
        <w:rPr>
          <w:rFonts w:eastAsiaTheme="minorHAnsi"/>
          <w:b/>
          <w:szCs w:val="24"/>
          <w:lang w:eastAsia="en-US"/>
        </w:rPr>
        <w:t>Worked example 4</w:t>
      </w:r>
    </w:p>
    <w:p w14:paraId="46540A76" w14:textId="77777777" w:rsidR="00B43D02" w:rsidRPr="002B2F93" w:rsidRDefault="00B43D02" w:rsidP="00B43D02">
      <w:pPr>
        <w:pStyle w:val="BodyText1"/>
        <w:spacing w:before="0" w:line="0" w:lineRule="atLeast"/>
        <w:rPr>
          <w:rFonts w:eastAsiaTheme="minorHAnsi"/>
          <w:i/>
          <w:szCs w:val="24"/>
          <w:lang w:eastAsia="en-US"/>
        </w:rPr>
      </w:pPr>
      <w:r w:rsidRPr="002B2F93">
        <w:rPr>
          <w:rFonts w:eastAsiaTheme="minorHAnsi"/>
          <w:szCs w:val="24"/>
          <w:lang w:eastAsia="en-US"/>
        </w:rPr>
        <w:t>If a cable in a braking system has a tensile load placed on it and it has a strain of</w:t>
      </w:r>
      <w:r>
        <w:rPr>
          <w:rFonts w:eastAsiaTheme="minorHAnsi"/>
          <w:szCs w:val="24"/>
          <w:lang w:eastAsia="en-US"/>
        </w:rPr>
        <w:t xml:space="preserve"> 0.003, and the length is 1.2</w:t>
      </w:r>
      <w:r w:rsidRPr="002B2F93">
        <w:rPr>
          <w:rFonts w:eastAsiaTheme="minorHAnsi"/>
          <w:szCs w:val="24"/>
          <w:lang w:eastAsia="en-US"/>
        </w:rPr>
        <w:t>m, what is the extension?</w:t>
      </w:r>
    </w:p>
    <w:p w14:paraId="7D432B54" w14:textId="77777777" w:rsidR="00B43D02" w:rsidRDefault="00B43D02" w:rsidP="00B43D02">
      <w:pPr>
        <w:pStyle w:val="BodyText1"/>
        <w:spacing w:before="120"/>
        <w:rPr>
          <w:rFonts w:eastAsiaTheme="minorHAnsi"/>
          <w:color w:val="3C3C3C"/>
          <w:sz w:val="22"/>
          <w:szCs w:val="22"/>
          <w:lang w:eastAsia="en-US"/>
        </w:rPr>
      </w:pPr>
      <w:r w:rsidRPr="002B2F93">
        <w:rPr>
          <w:rFonts w:eastAsiaTheme="minorHAnsi"/>
          <w:szCs w:val="24"/>
          <w:lang w:eastAsia="en-US"/>
        </w:rPr>
        <w:t xml:space="preserve">To solve this we must make </w:t>
      </w:r>
      <w:r w:rsidRPr="002B2F93">
        <w:rPr>
          <w:rFonts w:eastAsiaTheme="minorHAnsi"/>
          <w:i/>
          <w:iCs/>
          <w:szCs w:val="24"/>
          <w:lang w:eastAsia="en-US"/>
        </w:rPr>
        <w:t xml:space="preserve">e </w:t>
      </w:r>
      <w:r w:rsidRPr="002B2F93">
        <w:rPr>
          <w:rFonts w:eastAsiaTheme="minorHAnsi"/>
          <w:szCs w:val="24"/>
          <w:lang w:eastAsia="en-US"/>
        </w:rPr>
        <w:t>the subject of the equation</w:t>
      </w:r>
      <w:r>
        <w:rPr>
          <w:rFonts w:eastAsiaTheme="minorHAnsi"/>
          <w:color w:val="3C3C3C"/>
          <w:sz w:val="22"/>
          <w:szCs w:val="22"/>
          <w:lang w:eastAsia="en-US"/>
        </w:rPr>
        <w:t>.</w:t>
      </w:r>
    </w:p>
    <w:p w14:paraId="603CC4DB" w14:textId="77777777" w:rsidR="00B43D02" w:rsidRDefault="00B43D02" w:rsidP="00B43D02">
      <w:pPr>
        <w:adjustRightInd w:val="0"/>
        <w:spacing w:before="120" w:after="120"/>
        <w:jc w:val="center"/>
        <w:rPr>
          <w:rFonts w:eastAsiaTheme="minorHAnsi"/>
          <w:szCs w:val="24"/>
          <w:lang w:eastAsia="en-US"/>
        </w:rPr>
      </w:pPr>
      <w:r>
        <w:rPr>
          <w:noProof/>
        </w:rPr>
        <w:drawing>
          <wp:inline distT="0" distB="0" distL="0" distR="0" wp14:anchorId="76152D06" wp14:editId="3238C0DF">
            <wp:extent cx="1047200" cy="1260000"/>
            <wp:effectExtent l="0" t="0" r="635" b="0"/>
            <wp:docPr id="196245967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93">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047200" cy="1260000"/>
                    </a:xfrm>
                    <a:prstGeom prst="rect">
                      <a:avLst/>
                    </a:prstGeom>
                  </pic:spPr>
                </pic:pic>
              </a:graphicData>
            </a:graphic>
          </wp:inline>
        </w:drawing>
      </w:r>
    </w:p>
    <w:p w14:paraId="1402B805" w14:textId="77777777" w:rsidR="00B43D02" w:rsidRPr="002B2F93" w:rsidRDefault="00B43D02" w:rsidP="00B43D02">
      <w:pPr>
        <w:adjustRightInd w:val="0"/>
        <w:spacing w:before="120" w:after="120"/>
        <w:rPr>
          <w:rFonts w:eastAsiaTheme="minorHAnsi"/>
          <w:szCs w:val="24"/>
          <w:lang w:eastAsia="en-US"/>
        </w:rPr>
      </w:pPr>
      <w:r w:rsidRPr="002B2F93">
        <w:rPr>
          <w:rFonts w:eastAsiaTheme="minorHAnsi"/>
          <w:szCs w:val="24"/>
          <w:lang w:eastAsia="en-US"/>
        </w:rPr>
        <w:t>The brake cable will extend 3.6 mm (note the unit change).</w:t>
      </w:r>
    </w:p>
    <w:p w14:paraId="5A8E386B" w14:textId="77777777" w:rsidR="00B43D02" w:rsidRDefault="00B43D02" w:rsidP="00B43D02">
      <w:pPr>
        <w:adjustRightInd w:val="0"/>
        <w:rPr>
          <w:rFonts w:eastAsiaTheme="minorHAnsi"/>
          <w:szCs w:val="24"/>
          <w:lang w:eastAsia="en-US"/>
        </w:rPr>
      </w:pPr>
      <w:r w:rsidRPr="002B2F93">
        <w:rPr>
          <w:rFonts w:eastAsiaTheme="minorHAnsi"/>
          <w:szCs w:val="24"/>
          <w:lang w:eastAsia="en-US"/>
        </w:rPr>
        <w:t>Strain is dependent on the load applied and ho</w:t>
      </w:r>
      <w:r>
        <w:rPr>
          <w:rFonts w:eastAsiaTheme="minorHAnsi"/>
          <w:szCs w:val="24"/>
          <w:lang w:eastAsia="en-US"/>
        </w:rPr>
        <w:t xml:space="preserve">w much the object compresses or </w:t>
      </w:r>
      <w:r w:rsidRPr="002B2F93">
        <w:rPr>
          <w:rFonts w:eastAsiaTheme="minorHAnsi"/>
          <w:szCs w:val="24"/>
          <w:lang w:eastAsia="en-US"/>
        </w:rPr>
        <w:t>stretches.</w:t>
      </w:r>
    </w:p>
    <w:p w14:paraId="201C3B78" w14:textId="77777777" w:rsidR="00B43D02" w:rsidRDefault="00B43D02" w:rsidP="00B43D02">
      <w:pPr>
        <w:pStyle w:val="Heading51"/>
        <w:spacing w:before="120"/>
      </w:pPr>
      <w:r>
        <w:t>Units</w:t>
      </w:r>
    </w:p>
    <w:p w14:paraId="59C7B5AF" w14:textId="77777777" w:rsidR="00B43D02" w:rsidRDefault="00B43D02" w:rsidP="00B43D02">
      <w:pPr>
        <w:pStyle w:val="BodyText1"/>
        <w:spacing w:before="0"/>
      </w:pPr>
      <w:r>
        <w:t>Strain is a ratio.  It is sometimes expressed as a percentage; an example is percentage elongation, that is, strain expressed as a percentage.</w:t>
      </w:r>
    </w:p>
    <w:p w14:paraId="2BD381EA" w14:textId="77777777" w:rsidR="00B43D02" w:rsidRDefault="00B43D02" w:rsidP="00B43D02">
      <w:pPr>
        <w:pStyle w:val="BodyText1"/>
        <w:spacing w:before="120"/>
      </w:pPr>
      <w:r>
        <w:t>Now we will consider the contribution of Robert Hooke and Thomas Young to the scientific design of engineering structures.</w:t>
      </w:r>
    </w:p>
    <w:p w14:paraId="53856D22" w14:textId="77777777" w:rsidR="00B43D02" w:rsidRPr="00F705D0" w:rsidRDefault="00B43D02" w:rsidP="00B43D02">
      <w:pPr>
        <w:pStyle w:val="BodyText1"/>
        <w:spacing w:before="120"/>
      </w:pPr>
      <w:r>
        <w:t>The ratio of stress to strain, within the elastic limit is a constant for a given material. It is a measure of the elasticity or stiffness of the body.</w:t>
      </w:r>
    </w:p>
    <w:p w14:paraId="562B6364" w14:textId="77777777" w:rsidR="00B43D02" w:rsidRDefault="00B43D02" w:rsidP="00B43D02">
      <w:pPr>
        <w:pStyle w:val="Heading51"/>
        <w:spacing w:before="120"/>
      </w:pPr>
      <w:r>
        <w:t>Formula</w:t>
      </w:r>
    </w:p>
    <w:tbl>
      <w:tblPr>
        <w:tblW w:w="6780" w:type="dxa"/>
        <w:tblInd w:w="198" w:type="dxa"/>
        <w:tblLayout w:type="fixed"/>
        <w:tblLook w:val="0000" w:firstRow="0" w:lastRow="0" w:firstColumn="0" w:lastColumn="0" w:noHBand="0" w:noVBand="0"/>
      </w:tblPr>
      <w:tblGrid>
        <w:gridCol w:w="2430"/>
        <w:gridCol w:w="540"/>
        <w:gridCol w:w="540"/>
        <w:gridCol w:w="450"/>
        <w:gridCol w:w="2370"/>
        <w:gridCol w:w="450"/>
      </w:tblGrid>
      <w:tr w:rsidR="00B43D02" w14:paraId="17F4104E" w14:textId="77777777" w:rsidTr="000D1489">
        <w:tc>
          <w:tcPr>
            <w:tcW w:w="2430" w:type="dxa"/>
          </w:tcPr>
          <w:p w14:paraId="110A97EC" w14:textId="77777777" w:rsidR="00B43D02" w:rsidRDefault="00B43D02" w:rsidP="000D1489">
            <w:pPr>
              <w:pStyle w:val="BodyText1"/>
            </w:pPr>
            <w:r>
              <w:t>Modulas of Elasticity</w:t>
            </w:r>
          </w:p>
        </w:tc>
        <w:tc>
          <w:tcPr>
            <w:tcW w:w="540" w:type="dxa"/>
          </w:tcPr>
          <w:p w14:paraId="0318042B" w14:textId="77777777" w:rsidR="00B43D02" w:rsidRDefault="00B43D02" w:rsidP="000D1489">
            <w:pPr>
              <w:pStyle w:val="BodyText1"/>
            </w:pPr>
            <w:r>
              <w:t>=</w:t>
            </w:r>
          </w:p>
        </w:tc>
        <w:tc>
          <w:tcPr>
            <w:tcW w:w="990" w:type="dxa"/>
            <w:gridSpan w:val="2"/>
          </w:tcPr>
          <w:p w14:paraId="5BAD3425" w14:textId="77777777" w:rsidR="00B43D02" w:rsidRDefault="00B43D02" w:rsidP="000D1489">
            <w:pPr>
              <w:pStyle w:val="BodyText1"/>
              <w:ind w:right="-468"/>
            </w:pPr>
            <w:r>
              <w:rPr>
                <w:position w:val="-20"/>
              </w:rPr>
              <w:object w:dxaOrig="660" w:dyaOrig="560" w14:anchorId="53AD6539">
                <v:shape id="_x0000_i1034" type="#_x0000_t75" style="width:32.65pt;height:27.65pt" o:ole="">
                  <v:imagedata r:id="rId95" o:title=""/>
                </v:shape>
                <o:OLEObject Type="Embed" ProgID="Equation.DSMT36" ShapeID="_x0000_i1034" DrawAspect="Content" ObjectID="_1751699586" r:id="rId96"/>
              </w:object>
            </w:r>
          </w:p>
        </w:tc>
        <w:tc>
          <w:tcPr>
            <w:tcW w:w="2820" w:type="dxa"/>
            <w:gridSpan w:val="2"/>
          </w:tcPr>
          <w:p w14:paraId="0C7D08AC" w14:textId="77777777" w:rsidR="00B43D02" w:rsidRDefault="00B43D02" w:rsidP="000D1489">
            <w:pPr>
              <w:pStyle w:val="BodyText1"/>
              <w:rPr>
                <w:rFonts w:ascii="Symbol" w:hAnsi="Symbol"/>
              </w:rPr>
            </w:pPr>
          </w:p>
        </w:tc>
      </w:tr>
      <w:tr w:rsidR="00B43D02" w14:paraId="156B6E5D" w14:textId="77777777" w:rsidTr="000D1489">
        <w:trPr>
          <w:gridAfter w:val="1"/>
          <w:wAfter w:w="450" w:type="dxa"/>
        </w:trPr>
        <w:tc>
          <w:tcPr>
            <w:tcW w:w="2430" w:type="dxa"/>
          </w:tcPr>
          <w:p w14:paraId="65AEDD99" w14:textId="77777777" w:rsidR="00B43D02" w:rsidRDefault="00B43D02" w:rsidP="000D1489">
            <w:pPr>
              <w:pStyle w:val="BodyText1"/>
              <w:ind w:right="162"/>
              <w:jc w:val="right"/>
            </w:pPr>
            <w:r>
              <w:t>E</w:t>
            </w:r>
          </w:p>
        </w:tc>
        <w:tc>
          <w:tcPr>
            <w:tcW w:w="540" w:type="dxa"/>
          </w:tcPr>
          <w:p w14:paraId="12174E8E" w14:textId="77777777" w:rsidR="00B43D02" w:rsidRDefault="00B43D02" w:rsidP="000D1489">
            <w:pPr>
              <w:pStyle w:val="BodyText1"/>
            </w:pPr>
            <w:r>
              <w:t>=</w:t>
            </w:r>
          </w:p>
        </w:tc>
        <w:tc>
          <w:tcPr>
            <w:tcW w:w="540" w:type="dxa"/>
          </w:tcPr>
          <w:p w14:paraId="37A31054" w14:textId="77777777" w:rsidR="00B43D02" w:rsidRDefault="00B43D02" w:rsidP="000D1489">
            <w:pPr>
              <w:pStyle w:val="BodyText1"/>
            </w:pPr>
            <w:r>
              <w:rPr>
                <w:position w:val="-20"/>
              </w:rPr>
              <w:object w:dxaOrig="240" w:dyaOrig="560" w14:anchorId="21752AD4">
                <v:shape id="_x0000_i1035" type="#_x0000_t75" style="width:11.7pt;height:27.65pt" o:ole="">
                  <v:imagedata r:id="rId97" o:title=""/>
                </v:shape>
                <o:OLEObject Type="Embed" ProgID="Equation.DSMT36" ShapeID="_x0000_i1035" DrawAspect="Content" ObjectID="_1751699587" r:id="rId98"/>
              </w:object>
            </w:r>
          </w:p>
        </w:tc>
        <w:tc>
          <w:tcPr>
            <w:tcW w:w="2820" w:type="dxa"/>
            <w:gridSpan w:val="2"/>
          </w:tcPr>
          <w:p w14:paraId="20C627D5" w14:textId="77777777" w:rsidR="00B43D02" w:rsidRDefault="00B43D02" w:rsidP="000D1489">
            <w:pPr>
              <w:pStyle w:val="BodyText1"/>
              <w:spacing w:before="140"/>
              <w:ind w:left="-108"/>
            </w:pPr>
            <w:r>
              <w:rPr>
                <w:rFonts w:ascii="Symbol" w:hAnsi="Symbol"/>
              </w:rPr>
              <w:br/>
            </w:r>
            <w:r>
              <w:rPr>
                <w:rFonts w:ascii="Symbol" w:hAnsi="Symbol"/>
              </w:rPr>
              <w:t></w:t>
            </w:r>
            <w:r>
              <w:t>(within the elastic limit)</w:t>
            </w:r>
          </w:p>
        </w:tc>
      </w:tr>
    </w:tbl>
    <w:p w14:paraId="7DC8C081" w14:textId="77777777" w:rsidR="00EC6CA0" w:rsidRDefault="00EC6CA0" w:rsidP="00B43D02">
      <w:pPr>
        <w:pStyle w:val="bodyequation"/>
        <w:spacing w:before="0"/>
      </w:pPr>
    </w:p>
    <w:p w14:paraId="0477E574" w14:textId="77777777" w:rsidR="00EC6CA0" w:rsidRDefault="00EC6CA0" w:rsidP="00B43D02">
      <w:pPr>
        <w:pStyle w:val="bodyequation"/>
        <w:spacing w:before="0"/>
      </w:pPr>
    </w:p>
    <w:p w14:paraId="301D7440" w14:textId="77777777" w:rsidR="00B43D02" w:rsidRDefault="00B43D02" w:rsidP="00B43D02">
      <w:pPr>
        <w:pStyle w:val="bodyequation"/>
        <w:spacing w:before="0"/>
      </w:pPr>
      <w:r>
        <w:lastRenderedPageBreak/>
        <w:t>Derived formula</w:t>
      </w:r>
    </w:p>
    <w:tbl>
      <w:tblPr>
        <w:tblW w:w="6768" w:type="dxa"/>
        <w:tblInd w:w="198" w:type="dxa"/>
        <w:tblLook w:val="0000" w:firstRow="0" w:lastRow="0" w:firstColumn="0" w:lastColumn="0" w:noHBand="0" w:noVBand="0"/>
      </w:tblPr>
      <w:tblGrid>
        <w:gridCol w:w="2430"/>
        <w:gridCol w:w="540"/>
        <w:gridCol w:w="978"/>
        <w:gridCol w:w="2820"/>
      </w:tblGrid>
      <w:tr w:rsidR="00B43D02" w14:paraId="7749AE96" w14:textId="77777777" w:rsidTr="000D1489">
        <w:tc>
          <w:tcPr>
            <w:tcW w:w="2430" w:type="dxa"/>
          </w:tcPr>
          <w:p w14:paraId="33B80983" w14:textId="77777777" w:rsidR="00B43D02" w:rsidRDefault="00B43D02" w:rsidP="000D1489">
            <w:pPr>
              <w:pStyle w:val="BodyText1"/>
              <w:ind w:right="162"/>
              <w:jc w:val="right"/>
            </w:pPr>
            <w:r>
              <w:t>E</w:t>
            </w:r>
          </w:p>
        </w:tc>
        <w:tc>
          <w:tcPr>
            <w:tcW w:w="540" w:type="dxa"/>
          </w:tcPr>
          <w:p w14:paraId="4B0789A0" w14:textId="77777777" w:rsidR="00B43D02" w:rsidRDefault="00B43D02" w:rsidP="000D1489">
            <w:pPr>
              <w:pStyle w:val="BodyText1"/>
            </w:pPr>
            <w:r>
              <w:t>=</w:t>
            </w:r>
          </w:p>
        </w:tc>
        <w:tc>
          <w:tcPr>
            <w:tcW w:w="978" w:type="dxa"/>
          </w:tcPr>
          <w:p w14:paraId="3FD9042A" w14:textId="77777777" w:rsidR="00B43D02" w:rsidRDefault="00B43D02" w:rsidP="000D1489">
            <w:pPr>
              <w:pStyle w:val="BodyText1"/>
            </w:pPr>
            <w:r>
              <w:rPr>
                <w:position w:val="-20"/>
              </w:rPr>
              <w:object w:dxaOrig="380" w:dyaOrig="560" w14:anchorId="56F22C92">
                <v:shape id="_x0000_i1036" type="#_x0000_t75" style="width:19.25pt;height:27.65pt" o:ole="">
                  <v:imagedata r:id="rId99" o:title=""/>
                </v:shape>
                <o:OLEObject Type="Embed" ProgID="Equation.DSMT36" ShapeID="_x0000_i1036" DrawAspect="Content" ObjectID="_1751699588" r:id="rId100"/>
              </w:object>
            </w:r>
          </w:p>
        </w:tc>
        <w:tc>
          <w:tcPr>
            <w:tcW w:w="2820" w:type="dxa"/>
          </w:tcPr>
          <w:p w14:paraId="052D4810" w14:textId="77777777" w:rsidR="00B43D02" w:rsidRDefault="00B43D02" w:rsidP="000D1489">
            <w:pPr>
              <w:pStyle w:val="BodyText1"/>
              <w:spacing w:before="140"/>
            </w:pPr>
          </w:p>
        </w:tc>
      </w:tr>
    </w:tbl>
    <w:p w14:paraId="37AE3BBB" w14:textId="77777777" w:rsidR="00B43D02" w:rsidRDefault="00B43D02" w:rsidP="00B43D02">
      <w:pPr>
        <w:pStyle w:val="BodyText1"/>
        <w:spacing w:before="0"/>
      </w:pPr>
      <w:r>
        <w:t>Units:  Pascals (Pa), and engineering multiples; kPa, MPa and GPa.</w:t>
      </w:r>
    </w:p>
    <w:p w14:paraId="4D9AE4B4" w14:textId="77777777" w:rsidR="00B43D02" w:rsidRDefault="00B43D02" w:rsidP="00B43D02">
      <w:pPr>
        <w:pStyle w:val="BodyText1"/>
        <w:spacing w:before="120" w:line="0" w:lineRule="atLeast"/>
        <w:rPr>
          <w:b/>
        </w:rPr>
      </w:pPr>
      <w:r w:rsidRPr="00F30B53">
        <w:rPr>
          <w:b/>
        </w:rPr>
        <w:t>Worked example 5</w:t>
      </w:r>
    </w:p>
    <w:p w14:paraId="0987A9A9" w14:textId="77777777" w:rsidR="00B43D02" w:rsidRPr="00F30B53" w:rsidRDefault="00B43D02" w:rsidP="00B43D02">
      <w:pPr>
        <w:adjustRightInd w:val="0"/>
        <w:rPr>
          <w:rFonts w:eastAsiaTheme="minorHAnsi"/>
          <w:szCs w:val="24"/>
          <w:lang w:eastAsia="en-US"/>
        </w:rPr>
      </w:pPr>
      <w:r w:rsidRPr="00F30B53">
        <w:rPr>
          <w:rFonts w:eastAsiaTheme="minorHAnsi"/>
          <w:szCs w:val="24"/>
          <w:lang w:eastAsia="en-US"/>
        </w:rPr>
        <w:t>A mass of 1.2 tonne is suspended fro</w:t>
      </w:r>
      <w:r>
        <w:rPr>
          <w:rFonts w:eastAsiaTheme="minorHAnsi"/>
          <w:szCs w:val="24"/>
          <w:lang w:eastAsia="en-US"/>
        </w:rPr>
        <w:t xml:space="preserve">m a 12m length of fencing wire </w:t>
      </w:r>
      <w:r w:rsidRPr="00F30B53">
        <w:rPr>
          <w:rFonts w:eastAsiaTheme="minorHAnsi"/>
          <w:szCs w:val="24"/>
          <w:lang w:eastAsia="en-US"/>
        </w:rPr>
        <w:t>during an experiment to confirm Hooke’s Law. If t</w:t>
      </w:r>
      <w:r>
        <w:rPr>
          <w:rFonts w:eastAsiaTheme="minorHAnsi"/>
          <w:szCs w:val="24"/>
          <w:lang w:eastAsia="en-US"/>
        </w:rPr>
        <w:t xml:space="preserve">he modulus of </w:t>
      </w:r>
      <w:r w:rsidRPr="00F30B53">
        <w:rPr>
          <w:rFonts w:eastAsiaTheme="minorHAnsi"/>
          <w:szCs w:val="24"/>
          <w:lang w:eastAsia="en-US"/>
        </w:rPr>
        <w:t>elasticit</w:t>
      </w:r>
      <w:r>
        <w:rPr>
          <w:rFonts w:eastAsiaTheme="minorHAnsi"/>
          <w:szCs w:val="24"/>
          <w:lang w:eastAsia="en-US"/>
        </w:rPr>
        <w:t>y of the mild steel wire is 210</w:t>
      </w:r>
      <w:r w:rsidRPr="00F30B53">
        <w:rPr>
          <w:rFonts w:eastAsiaTheme="minorHAnsi"/>
          <w:szCs w:val="24"/>
          <w:lang w:eastAsia="en-US"/>
        </w:rPr>
        <w:t>GP</w:t>
      </w:r>
      <w:r>
        <w:rPr>
          <w:rFonts w:eastAsiaTheme="minorHAnsi"/>
          <w:szCs w:val="24"/>
          <w:lang w:eastAsia="en-US"/>
        </w:rPr>
        <w:t>a, and the diameter of the wire is 5mm, d</w:t>
      </w:r>
      <w:r w:rsidRPr="00F30B53">
        <w:rPr>
          <w:rFonts w:eastAsiaTheme="minorHAnsi"/>
          <w:szCs w:val="24"/>
          <w:lang w:eastAsia="en-US"/>
        </w:rPr>
        <w:t>etermine the extension of the wire</w:t>
      </w:r>
      <w:r>
        <w:rPr>
          <w:rFonts w:eastAsiaTheme="minorHAnsi"/>
          <w:szCs w:val="24"/>
          <w:lang w:eastAsia="en-US"/>
        </w:rPr>
        <w:t xml:space="preserve">. </w:t>
      </w:r>
    </w:p>
    <w:p w14:paraId="21AD93F9" w14:textId="77777777" w:rsidR="00B43D02" w:rsidRPr="002C2966" w:rsidRDefault="00B43D02" w:rsidP="00B43D02">
      <w:pPr>
        <w:adjustRightInd w:val="0"/>
        <w:spacing w:before="120"/>
        <w:rPr>
          <w:rFonts w:eastAsiaTheme="minorHAnsi"/>
          <w:szCs w:val="24"/>
          <w:lang w:eastAsia="en-US"/>
        </w:rPr>
      </w:pPr>
      <w:r w:rsidRPr="00F30B53">
        <w:rPr>
          <w:rFonts w:eastAsiaTheme="minorHAnsi"/>
          <w:szCs w:val="24"/>
          <w:lang w:eastAsia="en-US"/>
        </w:rPr>
        <w:t>Note in this example mass is given as 1.2 tonne. This must be converted</w:t>
      </w:r>
      <w:r>
        <w:rPr>
          <w:rFonts w:eastAsiaTheme="minorHAnsi"/>
          <w:szCs w:val="24"/>
          <w:lang w:eastAsia="en-US"/>
        </w:rPr>
        <w:t xml:space="preserve"> to basic units, kg’</w:t>
      </w:r>
      <w:r w:rsidRPr="00F30B53">
        <w:rPr>
          <w:rFonts w:eastAsiaTheme="minorHAnsi"/>
          <w:szCs w:val="24"/>
          <w:lang w:eastAsia="en-US"/>
        </w:rPr>
        <w:t>s, by multiplying by 10</w:t>
      </w:r>
      <w:r w:rsidRPr="00F30B53">
        <w:rPr>
          <w:rFonts w:eastAsiaTheme="minorHAnsi"/>
          <w:szCs w:val="24"/>
          <w:vertAlign w:val="superscript"/>
          <w:lang w:eastAsia="en-US"/>
        </w:rPr>
        <w:t>3</w:t>
      </w:r>
      <w:r>
        <w:rPr>
          <w:rFonts w:eastAsiaTheme="minorHAnsi"/>
          <w:szCs w:val="24"/>
          <w:lang w:eastAsia="en-US"/>
        </w:rPr>
        <w:t xml:space="preserve">, and then to the weight </w:t>
      </w:r>
      <w:r w:rsidRPr="00F30B53">
        <w:rPr>
          <w:rFonts w:eastAsiaTheme="minorHAnsi"/>
          <w:szCs w:val="24"/>
          <w:lang w:eastAsia="en-US"/>
        </w:rPr>
        <w:t>force, in Newtons, by multiplying by 10.</w:t>
      </w:r>
    </w:p>
    <w:p w14:paraId="29D6B04F" w14:textId="77777777" w:rsidR="00B43D02" w:rsidRPr="002C2966" w:rsidRDefault="00B43D02" w:rsidP="00B43D02">
      <w:pPr>
        <w:pStyle w:val="BodyText1"/>
        <w:spacing w:before="120" w:line="0" w:lineRule="atLeast"/>
        <w:jc w:val="center"/>
        <w:rPr>
          <w:rFonts w:eastAsiaTheme="minorHAnsi"/>
          <w:szCs w:val="24"/>
          <w:lang w:eastAsia="en-US"/>
        </w:rPr>
      </w:pPr>
      <w:r>
        <w:rPr>
          <w:noProof/>
        </w:rPr>
        <w:drawing>
          <wp:inline distT="0" distB="0" distL="0" distR="0" wp14:anchorId="043EAA8C" wp14:editId="78445E98">
            <wp:extent cx="4180335" cy="2520000"/>
            <wp:effectExtent l="0" t="0" r="0" b="0"/>
            <wp:docPr id="123292510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101">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180335" cy="2520000"/>
                    </a:xfrm>
                    <a:prstGeom prst="rect">
                      <a:avLst/>
                    </a:prstGeom>
                  </pic:spPr>
                </pic:pic>
              </a:graphicData>
            </a:graphic>
          </wp:inline>
        </w:drawing>
      </w:r>
      <w:r w:rsidRPr="5F2310DE">
        <w:rPr>
          <w:rFonts w:eastAsiaTheme="minorEastAsia"/>
          <w:lang w:eastAsia="en-US"/>
        </w:rPr>
        <w:t xml:space="preserve"> </w:t>
      </w:r>
    </w:p>
    <w:p w14:paraId="6980E809" w14:textId="77777777" w:rsidR="00B43D02" w:rsidRDefault="00B43D02" w:rsidP="00B43D02">
      <w:pPr>
        <w:pStyle w:val="BodyText1"/>
        <w:spacing w:before="120" w:line="0" w:lineRule="atLeast"/>
        <w:jc w:val="both"/>
      </w:pPr>
      <w:r w:rsidRPr="002C2966">
        <w:rPr>
          <w:rFonts w:eastAsiaTheme="minorHAnsi"/>
          <w:szCs w:val="24"/>
          <w:lang w:eastAsia="en-US"/>
        </w:rPr>
        <w:t>Area being stressed is the cross sectional area.</w:t>
      </w:r>
    </w:p>
    <w:p w14:paraId="62D3F89E" w14:textId="77777777" w:rsidR="00B43D02" w:rsidRDefault="00B43D02" w:rsidP="00B43D02">
      <w:pPr>
        <w:pStyle w:val="BodyText1"/>
        <w:spacing w:before="0" w:line="0" w:lineRule="atLeast"/>
        <w:jc w:val="center"/>
      </w:pPr>
      <w:r>
        <w:rPr>
          <w:noProof/>
        </w:rPr>
        <w:drawing>
          <wp:inline distT="0" distB="0" distL="0" distR="0" wp14:anchorId="0E96D11E" wp14:editId="4AE124C5">
            <wp:extent cx="1755881" cy="180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03B4B.tmp"/>
                    <pic:cNvPicPr/>
                  </pic:nvPicPr>
                  <pic:blipFill rotWithShape="1">
                    <a:blip r:embed="rId103">
                      <a:extLst>
                        <a:ext uri="{BEBA8EAE-BF5A-486C-A8C5-ECC9F3942E4B}">
                          <a14:imgProps xmlns:a14="http://schemas.microsoft.com/office/drawing/2010/main">
                            <a14:imgLayer r:embed="rId104">
                              <a14:imgEffect>
                                <a14:sharpenSoften amount="50000"/>
                              </a14:imgEffect>
                            </a14:imgLayer>
                          </a14:imgProps>
                        </a:ext>
                        <a:ext uri="{28A0092B-C50C-407E-A947-70E740481C1C}">
                          <a14:useLocalDpi xmlns:a14="http://schemas.microsoft.com/office/drawing/2010/main" val="0"/>
                        </a:ext>
                      </a:extLst>
                    </a:blip>
                    <a:srcRect l="2451" r="1"/>
                    <a:stretch/>
                  </pic:blipFill>
                  <pic:spPr bwMode="auto">
                    <a:xfrm>
                      <a:off x="0" y="0"/>
                      <a:ext cx="1755881" cy="1800000"/>
                    </a:xfrm>
                    <a:prstGeom prst="rect">
                      <a:avLst/>
                    </a:prstGeom>
                    <a:ln>
                      <a:noFill/>
                    </a:ln>
                    <a:extLst>
                      <a:ext uri="{53640926-AAD7-44D8-BBD7-CCE9431645EC}">
                        <a14:shadowObscured xmlns:a14="http://schemas.microsoft.com/office/drawing/2010/main"/>
                      </a:ext>
                    </a:extLst>
                  </pic:spPr>
                </pic:pic>
              </a:graphicData>
            </a:graphic>
          </wp:inline>
        </w:drawing>
      </w:r>
    </w:p>
    <w:p w14:paraId="2780AF0D" w14:textId="77777777" w:rsidR="00B43D02" w:rsidRDefault="00B43D02" w:rsidP="00B43D02">
      <w:pPr>
        <w:pStyle w:val="BodyText1"/>
        <w:ind w:left="1440"/>
        <w:jc w:val="center"/>
      </w:pPr>
      <w:r>
        <w:rPr>
          <w:noProof/>
        </w:rPr>
        <w:drawing>
          <wp:inline distT="0" distB="0" distL="0" distR="0" wp14:anchorId="212DD761" wp14:editId="76AC6712">
            <wp:extent cx="1987199" cy="972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0AFF4.tmp"/>
                    <pic:cNvPicPr/>
                  </pic:nvPicPr>
                  <pic:blipFill rotWithShape="1">
                    <a:blip r:embed="rId105">
                      <a:extLst>
                        <a:ext uri="{BEBA8EAE-BF5A-486C-A8C5-ECC9F3942E4B}">
                          <a14:imgProps xmlns:a14="http://schemas.microsoft.com/office/drawing/2010/main">
                            <a14:imgLayer r:embed="rId106">
                              <a14:imgEffect>
                                <a14:sharpenSoften amount="50000"/>
                              </a14:imgEffect>
                            </a14:imgLayer>
                          </a14:imgProps>
                        </a:ext>
                        <a:ext uri="{28A0092B-C50C-407E-A947-70E740481C1C}">
                          <a14:useLocalDpi xmlns:a14="http://schemas.microsoft.com/office/drawing/2010/main" val="0"/>
                        </a:ext>
                      </a:extLst>
                    </a:blip>
                    <a:srcRect l="1780"/>
                    <a:stretch/>
                  </pic:blipFill>
                  <pic:spPr bwMode="auto">
                    <a:xfrm>
                      <a:off x="0" y="0"/>
                      <a:ext cx="1987199" cy="972000"/>
                    </a:xfrm>
                    <a:prstGeom prst="rect">
                      <a:avLst/>
                    </a:prstGeom>
                    <a:ln>
                      <a:noFill/>
                    </a:ln>
                    <a:extLst>
                      <a:ext uri="{53640926-AAD7-44D8-BBD7-CCE9431645EC}">
                        <a14:shadowObscured xmlns:a14="http://schemas.microsoft.com/office/drawing/2010/main"/>
                      </a:ext>
                    </a:extLst>
                  </pic:spPr>
                </pic:pic>
              </a:graphicData>
            </a:graphic>
          </wp:inline>
        </w:drawing>
      </w:r>
    </w:p>
    <w:p w14:paraId="46FC4A0D" w14:textId="77777777" w:rsidR="00B43D02" w:rsidRDefault="00B43D02" w:rsidP="00B43D02">
      <w:pPr>
        <w:pStyle w:val="BodyText1"/>
      </w:pPr>
    </w:p>
    <w:p w14:paraId="4DC2ECC6" w14:textId="77777777" w:rsidR="00B43D02" w:rsidRDefault="00B43D02" w:rsidP="00B43D02">
      <w:pPr>
        <w:pStyle w:val="BodyText1"/>
      </w:pPr>
    </w:p>
    <w:p w14:paraId="79796693" w14:textId="77777777" w:rsidR="00B43D02" w:rsidRDefault="00B43D02" w:rsidP="00B43D02">
      <w:pPr>
        <w:pStyle w:val="BodyText1"/>
      </w:pPr>
    </w:p>
    <w:p w14:paraId="47297C67" w14:textId="77777777" w:rsidR="00B43D02" w:rsidRDefault="00B43D02" w:rsidP="00B43D02">
      <w:pPr>
        <w:pStyle w:val="BodyText1"/>
      </w:pPr>
    </w:p>
    <w:p w14:paraId="048740F3" w14:textId="77777777" w:rsidR="00B43D02" w:rsidRDefault="00B43D02" w:rsidP="00B43D02">
      <w:pPr>
        <w:adjustRightInd w:val="0"/>
        <w:rPr>
          <w:rFonts w:eastAsiaTheme="minorHAnsi"/>
          <w:sz w:val="22"/>
          <w:szCs w:val="22"/>
          <w:lang w:eastAsia="en-US"/>
        </w:rPr>
      </w:pPr>
    </w:p>
    <w:p w14:paraId="0CE0FAC1" w14:textId="77777777" w:rsidR="00B43D02" w:rsidRPr="00622AD0" w:rsidRDefault="00B43D02" w:rsidP="00B43D02">
      <w:pPr>
        <w:pStyle w:val="ListParagraph"/>
        <w:numPr>
          <w:ilvl w:val="0"/>
          <w:numId w:val="15"/>
        </w:numPr>
        <w:autoSpaceDE w:val="0"/>
        <w:autoSpaceDN w:val="0"/>
        <w:adjustRightInd w:val="0"/>
        <w:rPr>
          <w:rFonts w:ascii="Times New Roman" w:eastAsiaTheme="minorHAnsi" w:hAnsi="Times New Roman"/>
          <w:szCs w:val="24"/>
          <w:lang w:eastAsia="en-US"/>
        </w:rPr>
      </w:pPr>
      <w:r w:rsidRPr="00622AD0">
        <w:rPr>
          <w:rFonts w:ascii="Times New Roman" w:eastAsiaTheme="minorHAnsi" w:hAnsi="Times New Roman"/>
          <w:szCs w:val="24"/>
          <w:lang w:eastAsia="en-US"/>
        </w:rPr>
        <w:lastRenderedPageBreak/>
        <w:t>A tensile test sample fails at a load of 15kN. The original cross-sectional area of the sample was 19.6mm</w:t>
      </w:r>
      <w:r w:rsidRPr="00622AD0">
        <w:rPr>
          <w:rFonts w:ascii="Times New Roman" w:eastAsiaTheme="minorHAnsi" w:hAnsi="Times New Roman"/>
          <w:szCs w:val="24"/>
          <w:vertAlign w:val="superscript"/>
          <w:lang w:eastAsia="en-US"/>
        </w:rPr>
        <w:t>2</w:t>
      </w:r>
      <w:r w:rsidRPr="00622AD0">
        <w:rPr>
          <w:rFonts w:ascii="Times New Roman" w:eastAsiaTheme="minorHAnsi" w:hAnsi="Times New Roman"/>
          <w:szCs w:val="24"/>
          <w:lang w:eastAsia="en-US"/>
        </w:rPr>
        <w:t xml:space="preserve"> and the cross-sectional area at fracture is 15.2mm</w:t>
      </w:r>
      <w:r w:rsidRPr="00622AD0">
        <w:rPr>
          <w:rFonts w:ascii="Times New Roman" w:eastAsiaTheme="minorHAnsi" w:hAnsi="Times New Roman"/>
          <w:szCs w:val="24"/>
          <w:vertAlign w:val="superscript"/>
          <w:lang w:eastAsia="en-US"/>
        </w:rPr>
        <w:t>2</w:t>
      </w:r>
    </w:p>
    <w:p w14:paraId="40231273" w14:textId="77777777" w:rsidR="00B43D02" w:rsidRPr="00622AD0" w:rsidRDefault="00B43D02" w:rsidP="00B43D02">
      <w:pPr>
        <w:pStyle w:val="ListParagraph"/>
        <w:autoSpaceDE w:val="0"/>
        <w:autoSpaceDN w:val="0"/>
        <w:adjustRightInd w:val="0"/>
        <w:spacing w:before="120"/>
        <w:contextualSpacing w:val="0"/>
        <w:rPr>
          <w:rFonts w:ascii="Times New Roman" w:eastAsiaTheme="minorHAnsi" w:hAnsi="Times New Roman"/>
          <w:szCs w:val="24"/>
          <w:lang w:eastAsia="en-US"/>
        </w:rPr>
      </w:pPr>
      <w:r w:rsidRPr="00622AD0">
        <w:rPr>
          <w:rFonts w:ascii="Times New Roman" w:eastAsiaTheme="minorHAnsi" w:hAnsi="Times New Roman"/>
          <w:szCs w:val="24"/>
          <w:lang w:eastAsia="en-US"/>
        </w:rPr>
        <w:t xml:space="preserve">Determine the engineering stress. </w:t>
      </w:r>
    </w:p>
    <w:p w14:paraId="51371A77" w14:textId="77777777" w:rsidR="00B43D02" w:rsidRDefault="00B43D02" w:rsidP="00B43D02">
      <w:pPr>
        <w:adjustRightInd w:val="0"/>
        <w:spacing w:before="120"/>
        <w:rPr>
          <w:rFonts w:eastAsiaTheme="minorHAnsi"/>
          <w:szCs w:val="24"/>
          <w:lang w:eastAsia="en-US"/>
        </w:rPr>
      </w:pPr>
    </w:p>
    <w:p w14:paraId="732434A0" w14:textId="77777777" w:rsidR="00B43D02" w:rsidRDefault="00B43D02" w:rsidP="00B43D02">
      <w:pPr>
        <w:adjustRightInd w:val="0"/>
        <w:spacing w:before="120"/>
        <w:rPr>
          <w:rFonts w:eastAsiaTheme="minorHAnsi"/>
          <w:szCs w:val="24"/>
          <w:lang w:eastAsia="en-US"/>
        </w:rPr>
      </w:pPr>
    </w:p>
    <w:p w14:paraId="2328BB07" w14:textId="77777777" w:rsidR="00B43D02" w:rsidRDefault="00B43D02" w:rsidP="00B43D02">
      <w:pPr>
        <w:adjustRightInd w:val="0"/>
        <w:spacing w:before="120"/>
        <w:rPr>
          <w:rFonts w:eastAsiaTheme="minorHAnsi"/>
          <w:szCs w:val="24"/>
          <w:lang w:eastAsia="en-US"/>
        </w:rPr>
      </w:pPr>
    </w:p>
    <w:p w14:paraId="256AC6DA" w14:textId="77777777" w:rsidR="007A2B25" w:rsidRDefault="007A2B25" w:rsidP="00B43D02">
      <w:pPr>
        <w:adjustRightInd w:val="0"/>
        <w:spacing w:before="120"/>
        <w:rPr>
          <w:rFonts w:eastAsiaTheme="minorHAnsi"/>
          <w:szCs w:val="24"/>
          <w:lang w:eastAsia="en-US"/>
        </w:rPr>
      </w:pPr>
    </w:p>
    <w:p w14:paraId="38AA98D6" w14:textId="77777777" w:rsidR="007A2B25" w:rsidRDefault="007A2B25" w:rsidP="00B43D02">
      <w:pPr>
        <w:adjustRightInd w:val="0"/>
        <w:spacing w:before="120"/>
        <w:rPr>
          <w:rFonts w:eastAsiaTheme="minorHAnsi"/>
          <w:szCs w:val="24"/>
          <w:lang w:eastAsia="en-US"/>
        </w:rPr>
      </w:pPr>
    </w:p>
    <w:p w14:paraId="665A1408" w14:textId="77777777" w:rsidR="007A2B25" w:rsidRDefault="007A2B25" w:rsidP="00B43D02">
      <w:pPr>
        <w:adjustRightInd w:val="0"/>
        <w:spacing w:before="120"/>
        <w:rPr>
          <w:rFonts w:eastAsiaTheme="minorHAnsi"/>
          <w:szCs w:val="24"/>
          <w:lang w:eastAsia="en-US"/>
        </w:rPr>
      </w:pPr>
    </w:p>
    <w:p w14:paraId="71049383" w14:textId="77777777" w:rsidR="00B43D02" w:rsidRDefault="00B43D02" w:rsidP="00B43D02">
      <w:pPr>
        <w:adjustRightInd w:val="0"/>
        <w:spacing w:before="120"/>
        <w:rPr>
          <w:rFonts w:eastAsiaTheme="minorHAnsi"/>
          <w:szCs w:val="24"/>
          <w:lang w:eastAsia="en-US"/>
        </w:rPr>
      </w:pPr>
    </w:p>
    <w:p w14:paraId="2DCC1041" w14:textId="77777777" w:rsidR="00B43D02" w:rsidRPr="00622AD0" w:rsidRDefault="00B43D02" w:rsidP="00B43D02">
      <w:pPr>
        <w:pStyle w:val="ListParagraph"/>
        <w:numPr>
          <w:ilvl w:val="0"/>
          <w:numId w:val="15"/>
        </w:numPr>
        <w:autoSpaceDE w:val="0"/>
        <w:autoSpaceDN w:val="0"/>
        <w:adjustRightInd w:val="0"/>
        <w:rPr>
          <w:rFonts w:ascii="Times New Roman" w:eastAsiaTheme="minorHAnsi" w:hAnsi="Times New Roman"/>
          <w:szCs w:val="24"/>
          <w:lang w:eastAsia="en-US"/>
        </w:rPr>
      </w:pPr>
      <w:r w:rsidRPr="00622AD0">
        <w:rPr>
          <w:rFonts w:ascii="Times New Roman" w:eastAsiaTheme="minorHAnsi" w:hAnsi="Times New Roman"/>
          <w:szCs w:val="24"/>
          <w:lang w:eastAsia="en-US"/>
        </w:rPr>
        <w:t>The typewriter's body is made from sheet metal 1.5mm thick, with a shear strength of 350MPa.</w:t>
      </w:r>
      <w:r>
        <w:rPr>
          <w:rFonts w:ascii="Times New Roman" w:eastAsiaTheme="minorHAnsi" w:hAnsi="Times New Roman"/>
          <w:szCs w:val="24"/>
          <w:lang w:eastAsia="en-US"/>
        </w:rPr>
        <w:t xml:space="preserve"> </w:t>
      </w:r>
      <w:r w:rsidRPr="00622AD0">
        <w:rPr>
          <w:rFonts w:ascii="Times New Roman" w:eastAsiaTheme="minorHAnsi" w:hAnsi="Times New Roman"/>
          <w:szCs w:val="24"/>
          <w:lang w:eastAsia="en-US"/>
        </w:rPr>
        <w:t>Calculate the force required to punch a Ø10 hole in the body of the typewriter.</w:t>
      </w:r>
    </w:p>
    <w:p w14:paraId="4D16AC41" w14:textId="77777777" w:rsidR="00B43D02" w:rsidRDefault="00B43D02" w:rsidP="00B43D02">
      <w:pPr>
        <w:adjustRightInd w:val="0"/>
        <w:spacing w:before="120"/>
        <w:rPr>
          <w:rFonts w:eastAsiaTheme="minorHAnsi"/>
          <w:szCs w:val="24"/>
          <w:lang w:eastAsia="en-US"/>
        </w:rPr>
      </w:pPr>
    </w:p>
    <w:p w14:paraId="12A4EA11" w14:textId="77777777" w:rsidR="00B43D02" w:rsidRDefault="00B43D02" w:rsidP="00B43D02">
      <w:pPr>
        <w:adjustRightInd w:val="0"/>
        <w:spacing w:before="120"/>
        <w:rPr>
          <w:rFonts w:eastAsiaTheme="minorHAnsi"/>
          <w:szCs w:val="24"/>
          <w:lang w:eastAsia="en-US"/>
        </w:rPr>
      </w:pPr>
    </w:p>
    <w:p w14:paraId="5A1EA135" w14:textId="77777777" w:rsidR="00B43D02" w:rsidRDefault="00B43D02" w:rsidP="00B43D02">
      <w:pPr>
        <w:adjustRightInd w:val="0"/>
        <w:spacing w:before="120"/>
        <w:rPr>
          <w:rFonts w:eastAsiaTheme="minorHAnsi"/>
          <w:szCs w:val="24"/>
          <w:lang w:eastAsia="en-US"/>
        </w:rPr>
      </w:pPr>
    </w:p>
    <w:p w14:paraId="58717D39" w14:textId="77777777" w:rsidR="00B43D02" w:rsidRDefault="00B43D02" w:rsidP="00B43D02">
      <w:pPr>
        <w:adjustRightInd w:val="0"/>
        <w:spacing w:before="120"/>
        <w:rPr>
          <w:rFonts w:eastAsiaTheme="minorHAnsi"/>
          <w:szCs w:val="24"/>
          <w:lang w:eastAsia="en-US"/>
        </w:rPr>
      </w:pPr>
    </w:p>
    <w:p w14:paraId="5338A720" w14:textId="77777777" w:rsidR="007A2B25" w:rsidRDefault="007A2B25" w:rsidP="00B43D02">
      <w:pPr>
        <w:adjustRightInd w:val="0"/>
        <w:spacing w:before="120"/>
        <w:rPr>
          <w:rFonts w:eastAsiaTheme="minorHAnsi"/>
          <w:szCs w:val="24"/>
          <w:lang w:eastAsia="en-US"/>
        </w:rPr>
      </w:pPr>
    </w:p>
    <w:p w14:paraId="61DAA4D5" w14:textId="77777777" w:rsidR="007A2B25" w:rsidRDefault="007A2B25" w:rsidP="00B43D02">
      <w:pPr>
        <w:adjustRightInd w:val="0"/>
        <w:spacing w:before="120"/>
        <w:rPr>
          <w:rFonts w:eastAsiaTheme="minorHAnsi"/>
          <w:szCs w:val="24"/>
          <w:lang w:eastAsia="en-US"/>
        </w:rPr>
      </w:pPr>
    </w:p>
    <w:p w14:paraId="2AEAF47F" w14:textId="77777777" w:rsidR="00B43D02" w:rsidRDefault="00B43D02" w:rsidP="00B43D02">
      <w:pPr>
        <w:adjustRightInd w:val="0"/>
        <w:spacing w:before="120"/>
        <w:rPr>
          <w:rFonts w:eastAsiaTheme="minorHAnsi"/>
          <w:szCs w:val="24"/>
          <w:lang w:eastAsia="en-US"/>
        </w:rPr>
      </w:pPr>
    </w:p>
    <w:p w14:paraId="281B37BA" w14:textId="77777777" w:rsidR="00B43D02" w:rsidRDefault="00B43D02" w:rsidP="00B43D02">
      <w:pPr>
        <w:adjustRightInd w:val="0"/>
        <w:spacing w:before="120"/>
        <w:rPr>
          <w:rFonts w:eastAsiaTheme="minorHAnsi"/>
          <w:szCs w:val="24"/>
          <w:lang w:eastAsia="en-US"/>
        </w:rPr>
      </w:pPr>
    </w:p>
    <w:p w14:paraId="3521F108" w14:textId="77777777" w:rsidR="00B43D02" w:rsidRDefault="00B43D02" w:rsidP="00B43D02">
      <w:pPr>
        <w:adjustRightInd w:val="0"/>
        <w:spacing w:before="120"/>
        <w:jc w:val="right"/>
        <w:rPr>
          <w:rFonts w:eastAsiaTheme="minorHAnsi"/>
          <w:szCs w:val="24"/>
          <w:lang w:eastAsia="en-US"/>
        </w:rPr>
      </w:pPr>
      <w:r w:rsidRPr="00F85EB4">
        <w:rPr>
          <w:rFonts w:eastAsiaTheme="minorHAnsi"/>
          <w:szCs w:val="24"/>
          <w:lang w:eastAsia="en-US"/>
        </w:rPr>
        <w:t>Force = ...................................Kn</w:t>
      </w:r>
    </w:p>
    <w:p w14:paraId="2E500C74" w14:textId="77777777" w:rsidR="00B43D02" w:rsidRDefault="00B43D02" w:rsidP="00B43D02">
      <w:pPr>
        <w:adjustRightInd w:val="0"/>
        <w:jc w:val="right"/>
        <w:rPr>
          <w:rFonts w:eastAsiaTheme="minorHAnsi"/>
          <w:szCs w:val="24"/>
          <w:lang w:eastAsia="en-US"/>
        </w:rPr>
      </w:pPr>
    </w:p>
    <w:p w14:paraId="18692FD5" w14:textId="77777777" w:rsidR="00B43D02" w:rsidRDefault="00B43D02" w:rsidP="00B43D02">
      <w:pPr>
        <w:pStyle w:val="ListParagraph"/>
        <w:numPr>
          <w:ilvl w:val="0"/>
          <w:numId w:val="15"/>
        </w:numPr>
        <w:autoSpaceDE w:val="0"/>
        <w:autoSpaceDN w:val="0"/>
        <w:adjustRightInd w:val="0"/>
        <w:rPr>
          <w:rFonts w:ascii="Times New Roman" w:hAnsi="Times New Roman"/>
          <w:szCs w:val="24"/>
        </w:rPr>
      </w:pPr>
      <w:r w:rsidRPr="006E033C">
        <w:rPr>
          <w:rFonts w:ascii="Times New Roman" w:hAnsi="Times New Roman"/>
          <w:szCs w:val="24"/>
        </w:rPr>
        <w:t>A steel specimen of gauge length 56 mm and cross sectional area 100 mm</w:t>
      </w:r>
      <w:r w:rsidRPr="00622AD0">
        <w:rPr>
          <w:rFonts w:ascii="Times New Roman" w:hAnsi="Times New Roman"/>
          <w:szCs w:val="24"/>
          <w:vertAlign w:val="superscript"/>
        </w:rPr>
        <w:t>2</w:t>
      </w:r>
      <w:r>
        <w:rPr>
          <w:rFonts w:ascii="Times New Roman" w:hAnsi="Times New Roman"/>
          <w:szCs w:val="24"/>
        </w:rPr>
        <w:t xml:space="preserve"> has a tensile load of 1kN</w:t>
      </w:r>
      <w:r w:rsidRPr="006E033C">
        <w:rPr>
          <w:rFonts w:ascii="Times New Roman" w:hAnsi="Times New Roman"/>
          <w:szCs w:val="24"/>
        </w:rPr>
        <w:t xml:space="preserve"> applied to it. If </w:t>
      </w:r>
      <w:r w:rsidRPr="006E033C">
        <w:rPr>
          <w:rFonts w:ascii="Times New Roman" w:hAnsi="Times New Roman"/>
          <w:i/>
          <w:iCs/>
          <w:szCs w:val="24"/>
        </w:rPr>
        <w:t xml:space="preserve">E </w:t>
      </w:r>
      <w:r w:rsidRPr="006E033C">
        <w:rPr>
          <w:rFonts w:ascii="Times New Roman" w:hAnsi="Times New Roman"/>
          <w:szCs w:val="24"/>
        </w:rPr>
        <w:t xml:space="preserve">= 206 X </w:t>
      </w:r>
      <w:r>
        <w:rPr>
          <w:rFonts w:ascii="Times New Roman" w:hAnsi="Times New Roman"/>
          <w:szCs w:val="24"/>
        </w:rPr>
        <w:t>10</w:t>
      </w:r>
      <w:r w:rsidR="00454FE6">
        <w:rPr>
          <w:rFonts w:ascii="Times New Roman" w:hAnsi="Times New Roman"/>
          <w:szCs w:val="24"/>
          <w:vertAlign w:val="superscript"/>
        </w:rPr>
        <w:t>9</w:t>
      </w:r>
      <w:r>
        <w:rPr>
          <w:rFonts w:ascii="Times New Roman" w:hAnsi="Times New Roman"/>
          <w:szCs w:val="24"/>
          <w:vertAlign w:val="superscript"/>
        </w:rPr>
        <w:t xml:space="preserve"> </w:t>
      </w:r>
      <w:r w:rsidRPr="006E033C">
        <w:rPr>
          <w:rFonts w:ascii="Times New Roman" w:hAnsi="Times New Roman"/>
          <w:szCs w:val="24"/>
        </w:rPr>
        <w:t>Pa, determine the extension and the strain in the specimen.</w:t>
      </w:r>
    </w:p>
    <w:p w14:paraId="74CD1D1F" w14:textId="77777777" w:rsidR="00B43D02" w:rsidRDefault="00B43D02" w:rsidP="00B43D02">
      <w:pPr>
        <w:adjustRightInd w:val="0"/>
        <w:rPr>
          <w:szCs w:val="24"/>
        </w:rPr>
      </w:pPr>
    </w:p>
    <w:p w14:paraId="1C5BEDD8" w14:textId="77777777" w:rsidR="00B43D02" w:rsidRDefault="00B43D02" w:rsidP="00B43D02">
      <w:pPr>
        <w:adjustRightInd w:val="0"/>
        <w:rPr>
          <w:szCs w:val="24"/>
        </w:rPr>
      </w:pPr>
    </w:p>
    <w:p w14:paraId="02915484" w14:textId="77777777" w:rsidR="00B43D02" w:rsidRDefault="00B43D02" w:rsidP="00B43D02">
      <w:pPr>
        <w:adjustRightInd w:val="0"/>
        <w:rPr>
          <w:szCs w:val="24"/>
        </w:rPr>
      </w:pPr>
    </w:p>
    <w:p w14:paraId="03B94F49" w14:textId="77777777" w:rsidR="00B43D02" w:rsidRDefault="00B43D02" w:rsidP="00B43D02">
      <w:pPr>
        <w:adjustRightInd w:val="0"/>
        <w:rPr>
          <w:szCs w:val="24"/>
        </w:rPr>
      </w:pPr>
    </w:p>
    <w:p w14:paraId="6D846F5D" w14:textId="77777777" w:rsidR="00B43D02" w:rsidRDefault="00B43D02" w:rsidP="00B43D02">
      <w:pPr>
        <w:adjustRightInd w:val="0"/>
        <w:rPr>
          <w:szCs w:val="24"/>
        </w:rPr>
      </w:pPr>
    </w:p>
    <w:p w14:paraId="62F015AF" w14:textId="77777777" w:rsidR="00B43D02" w:rsidRDefault="00B43D02" w:rsidP="00B43D02">
      <w:pPr>
        <w:adjustRightInd w:val="0"/>
        <w:rPr>
          <w:szCs w:val="24"/>
        </w:rPr>
      </w:pPr>
    </w:p>
    <w:p w14:paraId="1B15DD1D" w14:textId="77777777" w:rsidR="00B43D02" w:rsidRDefault="00B43D02" w:rsidP="00B43D02">
      <w:pPr>
        <w:adjustRightInd w:val="0"/>
        <w:rPr>
          <w:szCs w:val="24"/>
        </w:rPr>
      </w:pPr>
    </w:p>
    <w:p w14:paraId="6E681184" w14:textId="77777777" w:rsidR="00B43D02" w:rsidRDefault="00B43D02" w:rsidP="00B43D02">
      <w:pPr>
        <w:adjustRightInd w:val="0"/>
        <w:rPr>
          <w:szCs w:val="24"/>
        </w:rPr>
      </w:pPr>
    </w:p>
    <w:p w14:paraId="230165FA" w14:textId="77777777" w:rsidR="00B43D02" w:rsidRPr="00592BD2" w:rsidRDefault="00B43D02" w:rsidP="00B43D02">
      <w:pPr>
        <w:adjustRightInd w:val="0"/>
        <w:rPr>
          <w:szCs w:val="24"/>
        </w:rPr>
      </w:pPr>
    </w:p>
    <w:p w14:paraId="7CB33CA5" w14:textId="77777777" w:rsidR="00B43D02" w:rsidRDefault="00B43D02" w:rsidP="00B43D02">
      <w:pPr>
        <w:pStyle w:val="ListParagraph"/>
        <w:autoSpaceDE w:val="0"/>
        <w:autoSpaceDN w:val="0"/>
        <w:adjustRightInd w:val="0"/>
        <w:rPr>
          <w:rFonts w:ascii="Times New Roman" w:hAnsi="Times New Roman"/>
          <w:szCs w:val="24"/>
        </w:rPr>
      </w:pPr>
    </w:p>
    <w:p w14:paraId="17414610" w14:textId="77777777" w:rsidR="00B43D02" w:rsidRDefault="00B43D02" w:rsidP="00B43D02">
      <w:pPr>
        <w:pStyle w:val="ListParagraph"/>
        <w:autoSpaceDE w:val="0"/>
        <w:autoSpaceDN w:val="0"/>
        <w:adjustRightInd w:val="0"/>
        <w:rPr>
          <w:rFonts w:ascii="Times New Roman" w:hAnsi="Times New Roman"/>
          <w:szCs w:val="24"/>
        </w:rPr>
      </w:pPr>
    </w:p>
    <w:p w14:paraId="781DF2CB" w14:textId="77777777" w:rsidR="007A2B25" w:rsidRDefault="007A2B25" w:rsidP="00B43D02">
      <w:pPr>
        <w:pStyle w:val="ListParagraph"/>
        <w:autoSpaceDE w:val="0"/>
        <w:autoSpaceDN w:val="0"/>
        <w:adjustRightInd w:val="0"/>
        <w:rPr>
          <w:rFonts w:ascii="Times New Roman" w:hAnsi="Times New Roman"/>
          <w:szCs w:val="24"/>
        </w:rPr>
      </w:pPr>
    </w:p>
    <w:p w14:paraId="16788234" w14:textId="77777777" w:rsidR="007A2B25" w:rsidRDefault="007A2B25" w:rsidP="00B43D02">
      <w:pPr>
        <w:pStyle w:val="ListParagraph"/>
        <w:autoSpaceDE w:val="0"/>
        <w:autoSpaceDN w:val="0"/>
        <w:adjustRightInd w:val="0"/>
        <w:rPr>
          <w:rFonts w:ascii="Times New Roman" w:hAnsi="Times New Roman"/>
          <w:szCs w:val="24"/>
        </w:rPr>
      </w:pPr>
    </w:p>
    <w:p w14:paraId="57A6A0F0" w14:textId="77777777" w:rsidR="00B43D02" w:rsidRDefault="00B43D02" w:rsidP="00B43D02">
      <w:pPr>
        <w:pStyle w:val="ListParagraph"/>
        <w:autoSpaceDE w:val="0"/>
        <w:autoSpaceDN w:val="0"/>
        <w:adjustRightInd w:val="0"/>
        <w:rPr>
          <w:rFonts w:ascii="Times New Roman" w:hAnsi="Times New Roman"/>
          <w:szCs w:val="24"/>
        </w:rPr>
      </w:pPr>
    </w:p>
    <w:p w14:paraId="1F4C132B" w14:textId="77777777" w:rsidR="00B43D02" w:rsidRDefault="00B43D02" w:rsidP="00B43D02">
      <w:pPr>
        <w:pStyle w:val="ListParagraph"/>
        <w:numPr>
          <w:ilvl w:val="0"/>
          <w:numId w:val="15"/>
        </w:numPr>
        <w:autoSpaceDE w:val="0"/>
        <w:autoSpaceDN w:val="0"/>
        <w:adjustRightInd w:val="0"/>
        <w:rPr>
          <w:rFonts w:ascii="Times New Roman" w:hAnsi="Times New Roman"/>
          <w:szCs w:val="24"/>
        </w:rPr>
      </w:pPr>
      <w:r w:rsidRPr="00CC71A7">
        <w:rPr>
          <w:rFonts w:ascii="Times New Roman" w:hAnsi="Times New Roman"/>
          <w:szCs w:val="24"/>
        </w:rPr>
        <w:t>A rod in a machine compresses from 250 mm to 249 mm during the operation of the machine. Determine the strain in the rod.</w:t>
      </w:r>
    </w:p>
    <w:p w14:paraId="7DF0CA62" w14:textId="77777777" w:rsidR="00B43D02" w:rsidRDefault="00B43D02" w:rsidP="00B43D02">
      <w:pPr>
        <w:adjustRightInd w:val="0"/>
        <w:rPr>
          <w:szCs w:val="24"/>
        </w:rPr>
      </w:pPr>
    </w:p>
    <w:p w14:paraId="44BA3426" w14:textId="77777777" w:rsidR="00B43D02" w:rsidRDefault="00B43D02" w:rsidP="00B43D02">
      <w:pPr>
        <w:adjustRightInd w:val="0"/>
        <w:rPr>
          <w:szCs w:val="24"/>
        </w:rPr>
      </w:pPr>
    </w:p>
    <w:p w14:paraId="175D53C2" w14:textId="77777777" w:rsidR="00B43D02" w:rsidRDefault="00B43D02" w:rsidP="00B43D02">
      <w:pPr>
        <w:adjustRightInd w:val="0"/>
        <w:rPr>
          <w:szCs w:val="24"/>
        </w:rPr>
      </w:pPr>
    </w:p>
    <w:p w14:paraId="7DB1D1D4" w14:textId="77777777" w:rsidR="00B43D02" w:rsidRDefault="00B43D02" w:rsidP="00B43D02">
      <w:pPr>
        <w:adjustRightInd w:val="0"/>
        <w:rPr>
          <w:szCs w:val="24"/>
        </w:rPr>
      </w:pPr>
    </w:p>
    <w:p w14:paraId="0841E4F5" w14:textId="77777777" w:rsidR="00B43D02" w:rsidRDefault="00B43D02" w:rsidP="00B43D02">
      <w:pPr>
        <w:adjustRightInd w:val="0"/>
        <w:rPr>
          <w:szCs w:val="24"/>
        </w:rPr>
      </w:pPr>
    </w:p>
    <w:p w14:paraId="711A9A35" w14:textId="77777777" w:rsidR="00B43D02" w:rsidRPr="00592BD2" w:rsidRDefault="00B43D02" w:rsidP="00B43D02">
      <w:pPr>
        <w:adjustRightInd w:val="0"/>
        <w:rPr>
          <w:szCs w:val="24"/>
        </w:rPr>
      </w:pPr>
    </w:p>
    <w:p w14:paraId="4EE333D4" w14:textId="77777777" w:rsidR="00B43D02" w:rsidRDefault="00B43D02" w:rsidP="00B43D02">
      <w:pPr>
        <w:pStyle w:val="ListParagraph"/>
        <w:autoSpaceDE w:val="0"/>
        <w:autoSpaceDN w:val="0"/>
        <w:adjustRightInd w:val="0"/>
        <w:rPr>
          <w:rFonts w:ascii="Times New Roman" w:hAnsi="Times New Roman"/>
          <w:szCs w:val="24"/>
        </w:rPr>
      </w:pPr>
    </w:p>
    <w:p w14:paraId="0D6BC734" w14:textId="77777777" w:rsidR="00B43D02" w:rsidRDefault="00B43D02" w:rsidP="00B43D02">
      <w:pPr>
        <w:pStyle w:val="ListParagraph"/>
        <w:autoSpaceDE w:val="0"/>
        <w:autoSpaceDN w:val="0"/>
        <w:adjustRightInd w:val="0"/>
        <w:rPr>
          <w:rFonts w:ascii="Times New Roman" w:hAnsi="Times New Roman"/>
          <w:szCs w:val="24"/>
        </w:rPr>
      </w:pPr>
    </w:p>
    <w:p w14:paraId="22077B1B" w14:textId="77777777" w:rsidR="00B43D02" w:rsidRPr="00622AD0" w:rsidRDefault="00B43D02" w:rsidP="5F2310DE">
      <w:pPr>
        <w:pStyle w:val="ListParagraph"/>
        <w:numPr>
          <w:ilvl w:val="0"/>
          <w:numId w:val="15"/>
        </w:numPr>
        <w:autoSpaceDE w:val="0"/>
        <w:autoSpaceDN w:val="0"/>
        <w:adjustRightInd w:val="0"/>
        <w:spacing w:before="120"/>
        <w:rPr>
          <w:rFonts w:ascii="Times New Roman" w:hAnsi="Times New Roman"/>
        </w:rPr>
      </w:pPr>
      <w:r>
        <w:rPr>
          <w:noProof/>
        </w:rPr>
        <w:lastRenderedPageBreak/>
        <w:drawing>
          <wp:anchor distT="0" distB="0" distL="114300" distR="114300" simplePos="0" relativeHeight="251664384" behindDoc="1" locked="0" layoutInCell="1" allowOverlap="1" wp14:anchorId="7F5A8E80" wp14:editId="5019B9B0">
            <wp:simplePos x="0" y="0"/>
            <wp:positionH relativeFrom="column">
              <wp:posOffset>3747770</wp:posOffset>
            </wp:positionH>
            <wp:positionV relativeFrom="paragraph">
              <wp:posOffset>22860</wp:posOffset>
            </wp:positionV>
            <wp:extent cx="1992630" cy="1151890"/>
            <wp:effectExtent l="0" t="0" r="762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cstate="print">
                      <a:extLst>
                        <a:ext uri="{28A0092B-C50C-407E-A947-70E740481C1C}">
                          <a14:useLocalDpi xmlns:a14="http://schemas.microsoft.com/office/drawing/2010/main" val="0"/>
                        </a:ext>
                      </a:extLst>
                    </a:blip>
                    <a:srcRect l="44428" t="43374" r="17018" b="20963"/>
                    <a:stretch/>
                  </pic:blipFill>
                  <pic:spPr bwMode="auto">
                    <a:xfrm>
                      <a:off x="0" y="0"/>
                      <a:ext cx="1992630" cy="1151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5F2310DE">
        <w:rPr>
          <w:rFonts w:ascii="Times New Roman" w:hAnsi="Times New Roman"/>
        </w:rPr>
        <w:t>An anchor bolt has a 20kN tensile load applied to it as shown. Determine the minimum root diameter of the bolt if the allowable working stress is 140MPa.</w:t>
      </w:r>
    </w:p>
    <w:p w14:paraId="4904CB95" w14:textId="77777777" w:rsidR="00B43D02" w:rsidRPr="00592BD2" w:rsidRDefault="00B43D02" w:rsidP="00B43D02">
      <w:pPr>
        <w:pStyle w:val="ListParagraph"/>
        <w:autoSpaceDE w:val="0"/>
        <w:autoSpaceDN w:val="0"/>
        <w:adjustRightInd w:val="0"/>
        <w:spacing w:before="120"/>
        <w:ind w:left="714"/>
        <w:contextualSpacing w:val="0"/>
        <w:rPr>
          <w:rFonts w:ascii="Times New Roman" w:hAnsi="Times New Roman"/>
          <w:szCs w:val="24"/>
        </w:rPr>
      </w:pPr>
      <w:r w:rsidRPr="00592BD2">
        <w:rPr>
          <w:rFonts w:ascii="Times New Roman" w:hAnsi="Times New Roman"/>
          <w:i/>
          <w:iCs/>
          <w:szCs w:val="24"/>
        </w:rPr>
        <w:t xml:space="preserve">Analysis: </w:t>
      </w:r>
      <w:r w:rsidRPr="00592BD2">
        <w:rPr>
          <w:rFonts w:ascii="Times New Roman" w:hAnsi="Times New Roman"/>
          <w:szCs w:val="24"/>
        </w:rPr>
        <w:t>The area over which tensile stresses will act is the root area of the thread</w:t>
      </w:r>
      <w:r w:rsidRPr="00592BD2">
        <w:rPr>
          <w:rFonts w:ascii="Times New Roman" w:hAnsi="Times New Roman"/>
          <w:i/>
          <w:iCs/>
          <w:szCs w:val="24"/>
        </w:rPr>
        <w:t xml:space="preserve"> </w:t>
      </w:r>
      <w:r w:rsidRPr="00592BD2">
        <w:rPr>
          <w:rFonts w:ascii="Times New Roman" w:hAnsi="Times New Roman"/>
          <w:szCs w:val="24"/>
        </w:rPr>
        <w:t xml:space="preserve">where </w:t>
      </w:r>
      <w:r w:rsidRPr="00592BD2">
        <w:rPr>
          <w:rFonts w:ascii="Times New Roman" w:hAnsi="Times New Roman"/>
          <w:i/>
          <w:iCs/>
          <w:szCs w:val="24"/>
        </w:rPr>
        <w:t xml:space="preserve">d </w:t>
      </w:r>
      <w:r w:rsidRPr="00592BD2">
        <w:rPr>
          <w:rFonts w:ascii="Times New Roman" w:hAnsi="Times New Roman"/>
          <w:szCs w:val="24"/>
        </w:rPr>
        <w:t>= the root diameter of the bolt.</w:t>
      </w:r>
      <w:r w:rsidRPr="00592BD2">
        <w:rPr>
          <w:noProof/>
        </w:rPr>
        <w:t xml:space="preserve"> </w:t>
      </w:r>
    </w:p>
    <w:p w14:paraId="34A104AC" w14:textId="77777777" w:rsidR="00B43D02" w:rsidRDefault="00B43D02" w:rsidP="00B43D02">
      <w:pPr>
        <w:pStyle w:val="ListParagraph"/>
        <w:rPr>
          <w:rFonts w:ascii="Times New Roman" w:hAnsi="Times New Roman"/>
          <w:szCs w:val="24"/>
        </w:rPr>
      </w:pPr>
    </w:p>
    <w:p w14:paraId="114B4F84" w14:textId="77777777" w:rsidR="00B43D02" w:rsidRDefault="00B43D02" w:rsidP="00B43D02">
      <w:pPr>
        <w:pStyle w:val="ListParagraph"/>
        <w:rPr>
          <w:rFonts w:ascii="Times New Roman" w:hAnsi="Times New Roman"/>
          <w:szCs w:val="24"/>
        </w:rPr>
      </w:pPr>
    </w:p>
    <w:p w14:paraId="1AABDC09" w14:textId="77777777" w:rsidR="00B43D02" w:rsidRDefault="00B43D02" w:rsidP="00B43D02">
      <w:pPr>
        <w:pStyle w:val="ListParagraph"/>
        <w:rPr>
          <w:rFonts w:ascii="Times New Roman" w:hAnsi="Times New Roman"/>
          <w:szCs w:val="24"/>
        </w:rPr>
      </w:pPr>
    </w:p>
    <w:p w14:paraId="3F82752B" w14:textId="77777777" w:rsidR="00B43D02" w:rsidRDefault="00B43D02" w:rsidP="00B43D02">
      <w:pPr>
        <w:pStyle w:val="ListParagraph"/>
        <w:rPr>
          <w:rFonts w:ascii="Times New Roman" w:hAnsi="Times New Roman"/>
          <w:szCs w:val="24"/>
        </w:rPr>
      </w:pPr>
    </w:p>
    <w:p w14:paraId="6CA203BD" w14:textId="77777777" w:rsidR="00B43D02" w:rsidRDefault="00B43D02" w:rsidP="00B43D02">
      <w:pPr>
        <w:pStyle w:val="ListParagraph"/>
        <w:rPr>
          <w:rFonts w:ascii="Times New Roman" w:hAnsi="Times New Roman"/>
          <w:szCs w:val="24"/>
        </w:rPr>
      </w:pPr>
    </w:p>
    <w:p w14:paraId="1EEB5C65" w14:textId="77777777" w:rsidR="00B43D02" w:rsidRDefault="00B43D02" w:rsidP="00B43D02">
      <w:pPr>
        <w:pStyle w:val="ListParagraph"/>
        <w:rPr>
          <w:rFonts w:ascii="Times New Roman" w:hAnsi="Times New Roman"/>
          <w:szCs w:val="24"/>
        </w:rPr>
      </w:pPr>
    </w:p>
    <w:p w14:paraId="27EFE50A" w14:textId="77777777" w:rsidR="00B43D02" w:rsidRDefault="00B43D02" w:rsidP="00B43D02">
      <w:pPr>
        <w:pStyle w:val="ListParagraph"/>
        <w:rPr>
          <w:rFonts w:ascii="Times New Roman" w:hAnsi="Times New Roman"/>
          <w:szCs w:val="24"/>
        </w:rPr>
      </w:pPr>
    </w:p>
    <w:p w14:paraId="44D1216F" w14:textId="77777777" w:rsidR="00B43D02" w:rsidRDefault="00B43D02" w:rsidP="00B43D02">
      <w:pPr>
        <w:pStyle w:val="ListParagraph"/>
        <w:rPr>
          <w:rFonts w:ascii="Times New Roman" w:hAnsi="Times New Roman"/>
          <w:szCs w:val="24"/>
        </w:rPr>
      </w:pPr>
    </w:p>
    <w:p w14:paraId="3517F98F" w14:textId="77777777" w:rsidR="00B43D02" w:rsidRDefault="00B43D02" w:rsidP="00B43D02">
      <w:pPr>
        <w:pStyle w:val="ListParagraph"/>
        <w:rPr>
          <w:rFonts w:ascii="Times New Roman" w:hAnsi="Times New Roman"/>
          <w:szCs w:val="24"/>
        </w:rPr>
      </w:pPr>
    </w:p>
    <w:p w14:paraId="34223B45" w14:textId="77777777" w:rsidR="007A2B25" w:rsidRDefault="007A2B25" w:rsidP="00B43D02">
      <w:pPr>
        <w:pStyle w:val="ListParagraph"/>
        <w:rPr>
          <w:rFonts w:ascii="Times New Roman" w:hAnsi="Times New Roman"/>
          <w:szCs w:val="24"/>
        </w:rPr>
      </w:pPr>
    </w:p>
    <w:p w14:paraId="539CD7A1" w14:textId="77777777" w:rsidR="007A2B25" w:rsidRDefault="007A2B25" w:rsidP="00B43D02">
      <w:pPr>
        <w:pStyle w:val="ListParagraph"/>
        <w:rPr>
          <w:rFonts w:ascii="Times New Roman" w:hAnsi="Times New Roman"/>
          <w:szCs w:val="24"/>
        </w:rPr>
      </w:pPr>
    </w:p>
    <w:p w14:paraId="6A9A2604" w14:textId="77777777" w:rsidR="007A2B25" w:rsidRDefault="007A2B25" w:rsidP="00B43D02">
      <w:pPr>
        <w:pStyle w:val="ListParagraph"/>
        <w:rPr>
          <w:rFonts w:ascii="Times New Roman" w:hAnsi="Times New Roman"/>
          <w:szCs w:val="24"/>
        </w:rPr>
      </w:pPr>
    </w:p>
    <w:p w14:paraId="3DD220FA" w14:textId="77777777" w:rsidR="007A2B25" w:rsidRDefault="007A2B25" w:rsidP="00B43D02">
      <w:pPr>
        <w:pStyle w:val="ListParagraph"/>
        <w:rPr>
          <w:rFonts w:ascii="Times New Roman" w:hAnsi="Times New Roman"/>
          <w:szCs w:val="24"/>
        </w:rPr>
      </w:pPr>
    </w:p>
    <w:p w14:paraId="7B186A81" w14:textId="77777777" w:rsidR="007A2B25" w:rsidRDefault="007A2B25" w:rsidP="00B43D02">
      <w:pPr>
        <w:pStyle w:val="ListParagraph"/>
        <w:rPr>
          <w:rFonts w:ascii="Times New Roman" w:hAnsi="Times New Roman"/>
          <w:szCs w:val="24"/>
        </w:rPr>
      </w:pPr>
    </w:p>
    <w:p w14:paraId="4F24943C" w14:textId="77777777" w:rsidR="00B43D02" w:rsidRDefault="00B43D02" w:rsidP="00B43D02">
      <w:pPr>
        <w:pStyle w:val="ListParagraph"/>
        <w:rPr>
          <w:rFonts w:ascii="Times New Roman" w:hAnsi="Times New Roman"/>
          <w:szCs w:val="24"/>
        </w:rPr>
      </w:pPr>
    </w:p>
    <w:p w14:paraId="6AD9664E" w14:textId="77777777" w:rsidR="00B43D02" w:rsidRDefault="00B43D02" w:rsidP="00B43D02">
      <w:pPr>
        <w:pStyle w:val="ListParagraph"/>
        <w:rPr>
          <w:rFonts w:ascii="Times New Roman" w:hAnsi="Times New Roman"/>
          <w:szCs w:val="24"/>
        </w:rPr>
      </w:pPr>
    </w:p>
    <w:p w14:paraId="65A99F53" w14:textId="77777777" w:rsidR="00B43D02" w:rsidRPr="00CC71A7" w:rsidRDefault="00B43D02" w:rsidP="00B43D02">
      <w:pPr>
        <w:pStyle w:val="ListParagraph"/>
        <w:rPr>
          <w:rFonts w:ascii="Times New Roman" w:hAnsi="Times New Roman"/>
          <w:szCs w:val="24"/>
        </w:rPr>
      </w:pPr>
      <w:r>
        <w:rPr>
          <w:noProof/>
        </w:rPr>
        <w:drawing>
          <wp:anchor distT="0" distB="0" distL="114300" distR="114300" simplePos="0" relativeHeight="251665408" behindDoc="1" locked="0" layoutInCell="1" allowOverlap="1" wp14:anchorId="609E2113" wp14:editId="2D67D1D6">
            <wp:simplePos x="0" y="0"/>
            <wp:positionH relativeFrom="column">
              <wp:posOffset>4357370</wp:posOffset>
            </wp:positionH>
            <wp:positionV relativeFrom="paragraph">
              <wp:posOffset>150495</wp:posOffset>
            </wp:positionV>
            <wp:extent cx="1393825" cy="125984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cstate="print">
                      <a:extLst>
                        <a:ext uri="{28A0092B-C50C-407E-A947-70E740481C1C}">
                          <a14:useLocalDpi xmlns:a14="http://schemas.microsoft.com/office/drawing/2010/main" val="0"/>
                        </a:ext>
                      </a:extLst>
                    </a:blip>
                    <a:srcRect l="47741" t="29156" r="16265" b="18795"/>
                    <a:stretch/>
                  </pic:blipFill>
                  <pic:spPr bwMode="auto">
                    <a:xfrm>
                      <a:off x="0" y="0"/>
                      <a:ext cx="1393825" cy="125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D61453" w14:textId="77777777" w:rsidR="00B43D02" w:rsidRDefault="00B43D02" w:rsidP="00B43D02">
      <w:pPr>
        <w:pStyle w:val="ListParagraph"/>
        <w:numPr>
          <w:ilvl w:val="0"/>
          <w:numId w:val="15"/>
        </w:numPr>
        <w:autoSpaceDE w:val="0"/>
        <w:autoSpaceDN w:val="0"/>
        <w:adjustRightInd w:val="0"/>
        <w:rPr>
          <w:rFonts w:ascii="Times New Roman" w:hAnsi="Times New Roman"/>
          <w:szCs w:val="24"/>
        </w:rPr>
      </w:pPr>
      <w:r w:rsidRPr="00CC71A7">
        <w:rPr>
          <w:rFonts w:ascii="Times New Roman" w:hAnsi="Times New Roman"/>
          <w:szCs w:val="24"/>
        </w:rPr>
        <w:t xml:space="preserve">A 30mm bolt holding three plates together in a machine is loaded in double shear as shown. Given that the factor of safety is 3, calculate the maximum value of the force </w:t>
      </w:r>
      <w:r w:rsidRPr="00CC71A7">
        <w:rPr>
          <w:rFonts w:ascii="Times New Roman" w:hAnsi="Times New Roman"/>
          <w:i/>
          <w:iCs/>
          <w:szCs w:val="24"/>
        </w:rPr>
        <w:t xml:space="preserve">P </w:t>
      </w:r>
      <w:r w:rsidRPr="00CC71A7">
        <w:rPr>
          <w:rFonts w:ascii="Times New Roman" w:hAnsi="Times New Roman"/>
          <w:szCs w:val="24"/>
        </w:rPr>
        <w:t>if the allowable</w:t>
      </w:r>
      <w:r>
        <w:rPr>
          <w:rFonts w:ascii="Times New Roman" w:hAnsi="Times New Roman"/>
          <w:szCs w:val="24"/>
        </w:rPr>
        <w:t xml:space="preserve"> shear stress in the bolt is 50</w:t>
      </w:r>
      <w:r w:rsidRPr="00CC71A7">
        <w:rPr>
          <w:rFonts w:ascii="Times New Roman" w:hAnsi="Times New Roman"/>
          <w:szCs w:val="24"/>
        </w:rPr>
        <w:t>MPa.</w:t>
      </w:r>
    </w:p>
    <w:p w14:paraId="6BF7610E" w14:textId="77777777" w:rsidR="00B43D02" w:rsidRPr="00F85EB4" w:rsidRDefault="00B43D02" w:rsidP="00B43D02">
      <w:pPr>
        <w:adjustRightInd w:val="0"/>
        <w:spacing w:before="120"/>
        <w:jc w:val="right"/>
        <w:rPr>
          <w:rFonts w:eastAsiaTheme="minorHAnsi"/>
          <w:szCs w:val="24"/>
          <w:lang w:eastAsia="en-US"/>
        </w:rPr>
      </w:pPr>
    </w:p>
    <w:p w14:paraId="25DC539F" w14:textId="77777777" w:rsidR="00B43D02" w:rsidRPr="00D53688" w:rsidRDefault="00B43D02" w:rsidP="00B43D02">
      <w:pPr>
        <w:adjustRightInd w:val="0"/>
        <w:spacing w:before="120"/>
        <w:rPr>
          <w:rFonts w:eastAsiaTheme="minorHAnsi"/>
          <w:szCs w:val="24"/>
          <w:lang w:eastAsia="en-US"/>
        </w:rPr>
      </w:pPr>
    </w:p>
    <w:p w14:paraId="63E83F18" w14:textId="77777777" w:rsidR="00B43D02" w:rsidRPr="00863AED" w:rsidRDefault="00B43D02" w:rsidP="00A37DEF">
      <w:pPr>
        <w:spacing w:before="120"/>
        <w:rPr>
          <w:sz w:val="24"/>
          <w:szCs w:val="24"/>
        </w:rPr>
      </w:pPr>
    </w:p>
    <w:p w14:paraId="6FBAD364" w14:textId="77777777" w:rsidR="00BA6D6B" w:rsidRDefault="00BA6D6B"/>
    <w:p w14:paraId="5DC4596E" w14:textId="77777777" w:rsidR="00EC4634" w:rsidRDefault="00EC4634"/>
    <w:p w14:paraId="71E9947C" w14:textId="77777777" w:rsidR="00EC4634" w:rsidRDefault="00EC4634"/>
    <w:p w14:paraId="1413D853" w14:textId="77777777" w:rsidR="00EC4634" w:rsidRDefault="00EC4634"/>
    <w:p w14:paraId="2A7A9836" w14:textId="77777777" w:rsidR="00EC4634" w:rsidRDefault="00EC4634"/>
    <w:p w14:paraId="47CE7A2C" w14:textId="77777777" w:rsidR="00EC4634" w:rsidRDefault="00EC4634"/>
    <w:p w14:paraId="2C7DA92C" w14:textId="77777777" w:rsidR="00EC4634" w:rsidRDefault="00EC4634"/>
    <w:p w14:paraId="3F904CCB" w14:textId="77777777" w:rsidR="00EC4634" w:rsidRDefault="00EC4634"/>
    <w:p w14:paraId="040360B8" w14:textId="77777777" w:rsidR="00EC4634" w:rsidRDefault="00EC4634"/>
    <w:p w14:paraId="17A1CA98" w14:textId="77777777" w:rsidR="00EC4634" w:rsidRDefault="00EC4634"/>
    <w:p w14:paraId="1A55251A" w14:textId="77777777" w:rsidR="00EC4634" w:rsidRDefault="00EC4634"/>
    <w:p w14:paraId="4F6D2C48" w14:textId="77777777" w:rsidR="00EC4634" w:rsidRDefault="00EC4634"/>
    <w:p w14:paraId="31F27C88" w14:textId="77777777" w:rsidR="00EC4634" w:rsidRDefault="00EC4634"/>
    <w:p w14:paraId="79B88F8C" w14:textId="77777777" w:rsidR="00EC4634" w:rsidRDefault="00EC4634"/>
    <w:p w14:paraId="145C11DD" w14:textId="77777777" w:rsidR="00EC4634" w:rsidRDefault="00EC4634"/>
    <w:p w14:paraId="6B40E7A7" w14:textId="77777777" w:rsidR="00EC4634" w:rsidRDefault="00EC4634"/>
    <w:p w14:paraId="3FFF7D4A" w14:textId="77777777" w:rsidR="00EC4634" w:rsidRDefault="00EC4634"/>
    <w:p w14:paraId="287B69A3" w14:textId="77777777" w:rsidR="00EC4634" w:rsidRDefault="00EC4634"/>
    <w:p w14:paraId="63A0829D" w14:textId="77777777" w:rsidR="00EC4634" w:rsidRDefault="00EC4634"/>
    <w:p w14:paraId="39CA8924" w14:textId="77777777" w:rsidR="00EC4634" w:rsidRDefault="00EC4634"/>
    <w:p w14:paraId="1BB6F150" w14:textId="77777777" w:rsidR="00EC4634" w:rsidRDefault="00EC4634"/>
    <w:p w14:paraId="04338875" w14:textId="77777777" w:rsidR="00EC4634" w:rsidRDefault="00EC4634"/>
    <w:p w14:paraId="2CCB938B" w14:textId="77777777" w:rsidR="00EC4634" w:rsidRDefault="00EC4634"/>
    <w:p w14:paraId="796B98D5" w14:textId="77777777" w:rsidR="00EC4634" w:rsidRDefault="00EC4634"/>
    <w:p w14:paraId="344BE600" w14:textId="77777777" w:rsidR="00EC4634" w:rsidRDefault="00EC4634"/>
    <w:p w14:paraId="084803DB" w14:textId="77777777" w:rsidR="00EC4634" w:rsidRPr="0038351C" w:rsidRDefault="00EC4634" w:rsidP="00EC4634">
      <w:pPr>
        <w:pStyle w:val="Heading21"/>
        <w:spacing w:before="0" w:after="0"/>
        <w:jc w:val="center"/>
        <w:rPr>
          <w:sz w:val="32"/>
          <w:szCs w:val="32"/>
        </w:rPr>
      </w:pPr>
      <w:r w:rsidRPr="0038351C">
        <w:rPr>
          <w:sz w:val="32"/>
          <w:szCs w:val="32"/>
        </w:rPr>
        <w:lastRenderedPageBreak/>
        <w:t>Work, Power, Energy</w:t>
      </w:r>
    </w:p>
    <w:p w14:paraId="168FBDBB" w14:textId="77777777" w:rsidR="00EC4634" w:rsidRPr="000D1489" w:rsidRDefault="00EC4634" w:rsidP="00EC4634">
      <w:pPr>
        <w:adjustRightInd w:val="0"/>
        <w:rPr>
          <w:rFonts w:ascii="Arial" w:eastAsiaTheme="minorHAnsi" w:hAnsi="Arial" w:cs="Arial"/>
          <w:b/>
          <w:sz w:val="24"/>
          <w:szCs w:val="24"/>
          <w:lang w:val="en-AU" w:eastAsia="en-US"/>
        </w:rPr>
      </w:pPr>
      <w:r w:rsidRPr="000D1489">
        <w:rPr>
          <w:rFonts w:ascii="Arial" w:eastAsiaTheme="minorHAnsi" w:hAnsi="Arial" w:cs="Arial"/>
          <w:b/>
          <w:sz w:val="24"/>
          <w:szCs w:val="24"/>
          <w:lang w:val="en-AU" w:eastAsia="en-US"/>
        </w:rPr>
        <w:t>Work</w:t>
      </w:r>
    </w:p>
    <w:p w14:paraId="38E866A8" w14:textId="77777777" w:rsidR="00EC4634" w:rsidRPr="000D1489" w:rsidRDefault="00EC4634" w:rsidP="00EC4634">
      <w:pPr>
        <w:adjustRightInd w:val="0"/>
        <w:rPr>
          <w:rFonts w:eastAsiaTheme="minorHAnsi"/>
          <w:sz w:val="24"/>
          <w:szCs w:val="24"/>
          <w:lang w:val="en-AU" w:eastAsia="en-US"/>
        </w:rPr>
      </w:pPr>
      <w:r w:rsidRPr="000D1489">
        <w:rPr>
          <w:rFonts w:eastAsiaTheme="minorHAnsi"/>
          <w:sz w:val="24"/>
          <w:szCs w:val="24"/>
          <w:lang w:val="en-AU" w:eastAsia="en-US"/>
        </w:rPr>
        <w:t xml:space="preserve">Work in the engineering sense differs from the general use of the term. Work in engineering occurs when a force causes motion, which may either be a car travelling down a road or deformation caused by a tensile or compressive load. Thus work is done when a force causes a car to move down a road, and it is also done when we squeeze a brick in the wall of a house or compress a pin in a braking system. If no motion/deformation occurs then no work is done. </w:t>
      </w:r>
    </w:p>
    <w:p w14:paraId="3C874374" w14:textId="77777777" w:rsidR="00EC4634" w:rsidRPr="000D1489" w:rsidRDefault="00EC4634" w:rsidP="00EC4634">
      <w:pPr>
        <w:pStyle w:val="Heading31"/>
        <w:spacing w:before="120"/>
        <w:rPr>
          <w:rFonts w:ascii="Times New Roman" w:hAnsi="Times New Roman"/>
          <w:sz w:val="24"/>
          <w:szCs w:val="24"/>
        </w:rPr>
      </w:pPr>
      <w:r w:rsidRPr="000D1489">
        <w:rPr>
          <w:rFonts w:ascii="Times New Roman" w:hAnsi="Times New Roman"/>
          <w:sz w:val="24"/>
          <w:szCs w:val="24"/>
        </w:rPr>
        <w:t>Mechanical Work</w:t>
      </w:r>
    </w:p>
    <w:p w14:paraId="10808B88" w14:textId="77777777" w:rsidR="00EC4634" w:rsidRPr="000D1489" w:rsidRDefault="00EC4634" w:rsidP="00EC4634">
      <w:pPr>
        <w:pStyle w:val="BodyText1"/>
        <w:spacing w:before="0"/>
        <w:ind w:right="567"/>
        <w:rPr>
          <w:szCs w:val="24"/>
        </w:rPr>
      </w:pPr>
      <w:r w:rsidRPr="000D1489">
        <w:rPr>
          <w:szCs w:val="24"/>
        </w:rPr>
        <w:t>Mechanical work is done when a force acts upon a body and produces a displacement.</w:t>
      </w:r>
    </w:p>
    <w:p w14:paraId="2E4BEE7D" w14:textId="77777777" w:rsidR="00EC4634" w:rsidRPr="000D1489" w:rsidRDefault="00EC4634" w:rsidP="00EC4634">
      <w:pPr>
        <w:pStyle w:val="BodyText1"/>
        <w:spacing w:before="120" w:line="0" w:lineRule="atLeast"/>
        <w:ind w:right="567"/>
        <w:rPr>
          <w:szCs w:val="24"/>
        </w:rPr>
      </w:pPr>
      <w:r w:rsidRPr="000D1489">
        <w:rPr>
          <w:szCs w:val="24"/>
        </w:rPr>
        <w:t>The work done by a force is determined by the product of the force and the displacement of the point of application of that force.</w:t>
      </w:r>
    </w:p>
    <w:tbl>
      <w:tblPr>
        <w:tblW w:w="0" w:type="auto"/>
        <w:tblInd w:w="1021" w:type="dxa"/>
        <w:tblLayout w:type="fixed"/>
        <w:tblCellMar>
          <w:left w:w="80" w:type="dxa"/>
          <w:right w:w="80" w:type="dxa"/>
        </w:tblCellMar>
        <w:tblLook w:val="0000" w:firstRow="0" w:lastRow="0" w:firstColumn="0" w:lastColumn="0" w:noHBand="0" w:noVBand="0"/>
      </w:tblPr>
      <w:tblGrid>
        <w:gridCol w:w="760"/>
        <w:gridCol w:w="380"/>
        <w:gridCol w:w="5980"/>
      </w:tblGrid>
      <w:tr w:rsidR="00EC4634" w:rsidRPr="000D1489" w14:paraId="23B0E4A7" w14:textId="77777777" w:rsidTr="000D1489">
        <w:trPr>
          <w:cantSplit/>
        </w:trPr>
        <w:tc>
          <w:tcPr>
            <w:tcW w:w="760" w:type="dxa"/>
          </w:tcPr>
          <w:p w14:paraId="5198A706" w14:textId="77777777" w:rsidR="00EC4634" w:rsidRPr="000D1489" w:rsidRDefault="00EC4634" w:rsidP="000D1489">
            <w:pPr>
              <w:pStyle w:val="BodyText1"/>
              <w:spacing w:before="120" w:line="0" w:lineRule="atLeast"/>
              <w:rPr>
                <w:szCs w:val="24"/>
              </w:rPr>
            </w:pPr>
            <w:r w:rsidRPr="000D1489">
              <w:rPr>
                <w:szCs w:val="24"/>
              </w:rPr>
              <w:t xml:space="preserve">Work </w:t>
            </w:r>
          </w:p>
        </w:tc>
        <w:tc>
          <w:tcPr>
            <w:tcW w:w="380" w:type="dxa"/>
          </w:tcPr>
          <w:p w14:paraId="01721AFC" w14:textId="77777777" w:rsidR="00EC4634" w:rsidRPr="000D1489" w:rsidRDefault="00EC4634" w:rsidP="000D1489">
            <w:pPr>
              <w:pStyle w:val="BodyText1"/>
              <w:spacing w:before="120" w:line="0" w:lineRule="atLeast"/>
              <w:rPr>
                <w:szCs w:val="24"/>
              </w:rPr>
            </w:pPr>
            <w:r w:rsidRPr="000D1489">
              <w:rPr>
                <w:szCs w:val="24"/>
              </w:rPr>
              <w:t>=</w:t>
            </w:r>
          </w:p>
        </w:tc>
        <w:tc>
          <w:tcPr>
            <w:tcW w:w="5980" w:type="dxa"/>
          </w:tcPr>
          <w:p w14:paraId="5B5153F9" w14:textId="77777777" w:rsidR="00EC4634" w:rsidRPr="000D1489" w:rsidRDefault="00EC4634" w:rsidP="000D1489">
            <w:pPr>
              <w:pStyle w:val="BodyText1"/>
              <w:spacing w:before="120" w:line="0" w:lineRule="atLeast"/>
              <w:rPr>
                <w:szCs w:val="24"/>
              </w:rPr>
            </w:pPr>
            <w:r w:rsidRPr="000D1489">
              <w:rPr>
                <w:szCs w:val="24"/>
              </w:rPr>
              <w:t>Force (N) x Displacement (m)</w:t>
            </w:r>
          </w:p>
        </w:tc>
      </w:tr>
      <w:tr w:rsidR="00EC4634" w:rsidRPr="000D1489" w14:paraId="76E9B831" w14:textId="77777777" w:rsidTr="000D1489">
        <w:trPr>
          <w:cantSplit/>
        </w:trPr>
        <w:tc>
          <w:tcPr>
            <w:tcW w:w="760" w:type="dxa"/>
          </w:tcPr>
          <w:p w14:paraId="7F659B18" w14:textId="77777777" w:rsidR="00EC4634" w:rsidRPr="000D1489" w:rsidRDefault="00EC4634" w:rsidP="000D1489">
            <w:pPr>
              <w:pStyle w:val="BodyText1"/>
              <w:spacing w:before="120" w:line="0" w:lineRule="atLeast"/>
              <w:jc w:val="right"/>
              <w:rPr>
                <w:szCs w:val="24"/>
              </w:rPr>
            </w:pPr>
            <w:r w:rsidRPr="000D1489">
              <w:rPr>
                <w:szCs w:val="24"/>
              </w:rPr>
              <w:t>W</w:t>
            </w:r>
          </w:p>
        </w:tc>
        <w:tc>
          <w:tcPr>
            <w:tcW w:w="380" w:type="dxa"/>
          </w:tcPr>
          <w:p w14:paraId="6CC69794" w14:textId="77777777" w:rsidR="00EC4634" w:rsidRPr="000D1489" w:rsidRDefault="00EC4634" w:rsidP="000D1489">
            <w:pPr>
              <w:pStyle w:val="BodyText1"/>
              <w:spacing w:before="120" w:line="0" w:lineRule="atLeast"/>
              <w:rPr>
                <w:szCs w:val="24"/>
              </w:rPr>
            </w:pPr>
            <w:r w:rsidRPr="000D1489">
              <w:rPr>
                <w:szCs w:val="24"/>
              </w:rPr>
              <w:t>=</w:t>
            </w:r>
          </w:p>
        </w:tc>
        <w:tc>
          <w:tcPr>
            <w:tcW w:w="5980" w:type="dxa"/>
          </w:tcPr>
          <w:p w14:paraId="208B81AF" w14:textId="77777777" w:rsidR="00EC4634" w:rsidRPr="000D1489" w:rsidRDefault="00EC4634" w:rsidP="000D1489">
            <w:pPr>
              <w:pStyle w:val="BodyText1"/>
              <w:spacing w:before="120" w:line="0" w:lineRule="atLeast"/>
              <w:rPr>
                <w:szCs w:val="24"/>
              </w:rPr>
            </w:pPr>
            <w:r w:rsidRPr="000D1489">
              <w:rPr>
                <w:szCs w:val="24"/>
              </w:rPr>
              <w:t>Fs</w:t>
            </w:r>
          </w:p>
        </w:tc>
      </w:tr>
    </w:tbl>
    <w:p w14:paraId="24DCF573" w14:textId="77777777" w:rsidR="00EC4634" w:rsidRPr="000D1489" w:rsidRDefault="00EC4634" w:rsidP="00EC4634">
      <w:pPr>
        <w:pStyle w:val="BodyText1"/>
        <w:spacing w:before="120"/>
        <w:rPr>
          <w:szCs w:val="24"/>
        </w:rPr>
      </w:pPr>
      <w:r w:rsidRPr="000D1489">
        <w:rPr>
          <w:szCs w:val="24"/>
        </w:rPr>
        <w:t>Units of work:   Joule, J.</w:t>
      </w:r>
    </w:p>
    <w:p w14:paraId="54867A5D" w14:textId="77777777" w:rsidR="00EC4634" w:rsidRPr="000D1489" w:rsidRDefault="00EC4634" w:rsidP="00EC4634">
      <w:pPr>
        <w:adjustRightInd w:val="0"/>
        <w:spacing w:before="120"/>
        <w:rPr>
          <w:rFonts w:eastAsiaTheme="minorHAnsi"/>
          <w:sz w:val="24"/>
          <w:szCs w:val="24"/>
          <w:lang w:val="en-AU" w:eastAsia="en-US"/>
        </w:rPr>
      </w:pPr>
      <w:r w:rsidRPr="000D1489">
        <w:rPr>
          <w:rFonts w:eastAsiaTheme="minorHAnsi"/>
          <w:sz w:val="24"/>
          <w:szCs w:val="24"/>
          <w:lang w:val="en-AU" w:eastAsia="en-US"/>
        </w:rPr>
        <w:t>The unit for work is the Joule (J); one Joule is equivalent to one Newton moved one metre. Since force and displacement are vector quantities, so is work. As a vector there can be negative and positive work; positive work occurs when work is done in the direction of the applied forces, and negative work occurs when the work is done in the opposite direction to the applied force.</w:t>
      </w:r>
    </w:p>
    <w:p w14:paraId="17ECCDE0" w14:textId="77777777" w:rsidR="00EC4634" w:rsidRPr="00F85BC6" w:rsidRDefault="00EC4634" w:rsidP="00EC4634">
      <w:pPr>
        <w:pStyle w:val="Heading41"/>
        <w:spacing w:before="120"/>
        <w:rPr>
          <w:rFonts w:ascii="Times New Roman" w:hAnsi="Times New Roman"/>
          <w:sz w:val="24"/>
          <w:szCs w:val="24"/>
        </w:rPr>
      </w:pPr>
      <w:r>
        <w:rPr>
          <w:rFonts w:ascii="Times New Roman" w:hAnsi="Times New Roman"/>
          <w:sz w:val="24"/>
          <w:szCs w:val="24"/>
        </w:rPr>
        <w:t>Work Done by a Force against a R</w:t>
      </w:r>
      <w:r w:rsidRPr="00F85BC6">
        <w:rPr>
          <w:rFonts w:ascii="Times New Roman" w:hAnsi="Times New Roman"/>
          <w:sz w:val="24"/>
          <w:szCs w:val="24"/>
        </w:rPr>
        <w:t>esistance</w:t>
      </w:r>
    </w:p>
    <w:p w14:paraId="392D7C7C" w14:textId="77777777" w:rsidR="00EC4634" w:rsidRPr="000D1489" w:rsidRDefault="00EC4634" w:rsidP="00EC4634">
      <w:pPr>
        <w:adjustRightInd w:val="0"/>
        <w:spacing w:before="120"/>
        <w:rPr>
          <w:rFonts w:eastAsiaTheme="minorHAnsi"/>
          <w:sz w:val="24"/>
          <w:szCs w:val="24"/>
          <w:lang w:val="en-AU" w:eastAsia="en-US"/>
        </w:rPr>
      </w:pPr>
      <w:r w:rsidRPr="000D1489">
        <w:rPr>
          <w:rFonts w:eastAsiaTheme="minorHAnsi"/>
          <w:i/>
          <w:iCs/>
          <w:sz w:val="24"/>
          <w:szCs w:val="24"/>
          <w:lang w:val="en-AU" w:eastAsia="en-US"/>
        </w:rPr>
        <w:t xml:space="preserve">Applied forces </w:t>
      </w:r>
      <w:r w:rsidRPr="000D1489">
        <w:rPr>
          <w:rFonts w:eastAsiaTheme="minorHAnsi"/>
          <w:sz w:val="24"/>
          <w:szCs w:val="24"/>
          <w:lang w:val="en-AU" w:eastAsia="en-US"/>
        </w:rPr>
        <w:t>are forces that may for example cause acceleration or deceleration. Acceleration forces do positive work while decelerating forces do negative work. Applied forces also include tensile, compressive or shear forces; these tend to cause deformation (a form of motion) in objects.</w:t>
      </w:r>
    </w:p>
    <w:p w14:paraId="2C52B58F" w14:textId="77777777" w:rsidR="00EC4634" w:rsidRPr="00F85BC6" w:rsidRDefault="00EC4634" w:rsidP="00EC4634">
      <w:pPr>
        <w:pStyle w:val="Heading51"/>
        <w:spacing w:before="120"/>
        <w:rPr>
          <w:b w:val="0"/>
          <w:i/>
        </w:rPr>
      </w:pPr>
      <w:r w:rsidRPr="00F85BC6">
        <w:rPr>
          <w:b w:val="0"/>
          <w:i/>
        </w:rPr>
        <w:t>Frictional Resistance</w:t>
      </w:r>
      <w:r>
        <w:rPr>
          <w:b w:val="0"/>
          <w:i/>
        </w:rPr>
        <w:t xml:space="preserve">: </w:t>
      </w:r>
      <w:r w:rsidRPr="00F85BC6">
        <w:rPr>
          <w:b w:val="0"/>
        </w:rPr>
        <w:t>When a body, on an horizontal plane, moves with uniform velocity, a distance, s, against a frictional resistance, the work done by the applied force in overcoming this resistance is:</w:t>
      </w:r>
    </w:p>
    <w:tbl>
      <w:tblPr>
        <w:tblW w:w="0" w:type="auto"/>
        <w:tblLayout w:type="fixed"/>
        <w:tblCellMar>
          <w:left w:w="80" w:type="dxa"/>
          <w:right w:w="80" w:type="dxa"/>
        </w:tblCellMar>
        <w:tblLook w:val="0000" w:firstRow="0" w:lastRow="0" w:firstColumn="0" w:lastColumn="0" w:noHBand="0" w:noVBand="0"/>
      </w:tblPr>
      <w:tblGrid>
        <w:gridCol w:w="840"/>
        <w:gridCol w:w="840"/>
        <w:gridCol w:w="380"/>
        <w:gridCol w:w="5920"/>
      </w:tblGrid>
      <w:tr w:rsidR="00EC4634" w14:paraId="02B9323D" w14:textId="77777777" w:rsidTr="000D1489">
        <w:trPr>
          <w:cantSplit/>
        </w:trPr>
        <w:tc>
          <w:tcPr>
            <w:tcW w:w="840" w:type="dxa"/>
          </w:tcPr>
          <w:p w14:paraId="7EE3B4B9" w14:textId="77777777" w:rsidR="00EC4634" w:rsidRDefault="00EC4634" w:rsidP="000D1489">
            <w:pPr>
              <w:pStyle w:val="BodyText1"/>
              <w:spacing w:before="120"/>
            </w:pPr>
          </w:p>
        </w:tc>
        <w:tc>
          <w:tcPr>
            <w:tcW w:w="840" w:type="dxa"/>
          </w:tcPr>
          <w:p w14:paraId="1D112311" w14:textId="77777777" w:rsidR="00EC4634" w:rsidRDefault="00EC4634" w:rsidP="000D1489">
            <w:pPr>
              <w:pStyle w:val="BodyText1"/>
              <w:spacing w:before="120"/>
            </w:pPr>
            <w:r>
              <w:t>Work</w:t>
            </w:r>
          </w:p>
        </w:tc>
        <w:tc>
          <w:tcPr>
            <w:tcW w:w="380" w:type="dxa"/>
          </w:tcPr>
          <w:p w14:paraId="47A77E24" w14:textId="77777777" w:rsidR="00EC4634" w:rsidRDefault="00EC4634" w:rsidP="000D1489">
            <w:pPr>
              <w:pStyle w:val="BodyText1"/>
              <w:spacing w:before="120"/>
            </w:pPr>
            <w:r>
              <w:t>=</w:t>
            </w:r>
          </w:p>
        </w:tc>
        <w:tc>
          <w:tcPr>
            <w:tcW w:w="5920" w:type="dxa"/>
          </w:tcPr>
          <w:p w14:paraId="010AEC0B" w14:textId="77777777" w:rsidR="00EC4634" w:rsidRDefault="00EC4634" w:rsidP="000D1489">
            <w:pPr>
              <w:pStyle w:val="BodyText1"/>
              <w:spacing w:before="120"/>
            </w:pPr>
            <w:r>
              <w:t xml:space="preserve">Frictional resistance x Displacement </w:t>
            </w:r>
          </w:p>
        </w:tc>
      </w:tr>
      <w:tr w:rsidR="00EC4634" w14:paraId="7EA66A6E" w14:textId="77777777" w:rsidTr="000D1489">
        <w:trPr>
          <w:cantSplit/>
        </w:trPr>
        <w:tc>
          <w:tcPr>
            <w:tcW w:w="840" w:type="dxa"/>
          </w:tcPr>
          <w:p w14:paraId="17D63EA2" w14:textId="77777777" w:rsidR="00EC4634" w:rsidRDefault="00EC4634" w:rsidP="000D1489">
            <w:pPr>
              <w:pStyle w:val="BodyText1"/>
              <w:spacing w:before="120"/>
            </w:pPr>
          </w:p>
        </w:tc>
        <w:tc>
          <w:tcPr>
            <w:tcW w:w="840" w:type="dxa"/>
          </w:tcPr>
          <w:p w14:paraId="3A615B66" w14:textId="77777777" w:rsidR="00EC4634" w:rsidRDefault="00EC4634" w:rsidP="000D1489">
            <w:pPr>
              <w:pStyle w:val="BodyText1"/>
              <w:spacing w:before="120"/>
              <w:jc w:val="right"/>
            </w:pPr>
            <w:r>
              <w:t>W</w:t>
            </w:r>
          </w:p>
        </w:tc>
        <w:tc>
          <w:tcPr>
            <w:tcW w:w="380" w:type="dxa"/>
          </w:tcPr>
          <w:p w14:paraId="09EE0814" w14:textId="77777777" w:rsidR="00EC4634" w:rsidRDefault="00EC4634" w:rsidP="000D1489">
            <w:pPr>
              <w:pStyle w:val="BodyText1"/>
              <w:spacing w:before="120"/>
            </w:pPr>
            <w:r>
              <w:t>=</w:t>
            </w:r>
          </w:p>
        </w:tc>
        <w:tc>
          <w:tcPr>
            <w:tcW w:w="5920" w:type="dxa"/>
          </w:tcPr>
          <w:p w14:paraId="790DAC72" w14:textId="77777777" w:rsidR="00EC4634" w:rsidRDefault="00EC4634" w:rsidP="000D1489">
            <w:pPr>
              <w:pStyle w:val="BodyText1"/>
              <w:spacing w:before="120"/>
            </w:pPr>
            <w:r>
              <w:t>F</w:t>
            </w:r>
            <w:r>
              <w:rPr>
                <w:vertAlign w:val="subscript"/>
              </w:rPr>
              <w:t xml:space="preserve">R </w:t>
            </w:r>
            <w:r>
              <w:t>x s</w:t>
            </w:r>
          </w:p>
        </w:tc>
      </w:tr>
    </w:tbl>
    <w:p w14:paraId="0EFB98CF" w14:textId="77777777" w:rsidR="00EC4634" w:rsidRPr="00F85BC6" w:rsidRDefault="00EC4634" w:rsidP="00EC4634">
      <w:pPr>
        <w:pStyle w:val="Heading51"/>
        <w:spacing w:before="120"/>
        <w:rPr>
          <w:b w:val="0"/>
        </w:rPr>
      </w:pPr>
      <w:r w:rsidRPr="00F85BC6">
        <w:rPr>
          <w:b w:val="0"/>
          <w:i/>
        </w:rPr>
        <w:t>Gravity:</w:t>
      </w:r>
      <w:r w:rsidRPr="00F85BC6">
        <w:rPr>
          <w:b w:val="0"/>
        </w:rPr>
        <w:t xml:space="preserve"> When the centre of mass of a body is raised through a vertical distance (h), the work done against gravity is:</w:t>
      </w:r>
    </w:p>
    <w:tbl>
      <w:tblPr>
        <w:tblW w:w="0" w:type="auto"/>
        <w:tblLayout w:type="fixed"/>
        <w:tblCellMar>
          <w:left w:w="80" w:type="dxa"/>
          <w:right w:w="80" w:type="dxa"/>
        </w:tblCellMar>
        <w:tblLook w:val="0000" w:firstRow="0" w:lastRow="0" w:firstColumn="0" w:lastColumn="0" w:noHBand="0" w:noVBand="0"/>
      </w:tblPr>
      <w:tblGrid>
        <w:gridCol w:w="720"/>
        <w:gridCol w:w="720"/>
        <w:gridCol w:w="440"/>
        <w:gridCol w:w="6000"/>
      </w:tblGrid>
      <w:tr w:rsidR="00EC4634" w14:paraId="06D7B15A" w14:textId="77777777" w:rsidTr="000D1489">
        <w:trPr>
          <w:cantSplit/>
        </w:trPr>
        <w:tc>
          <w:tcPr>
            <w:tcW w:w="720" w:type="dxa"/>
          </w:tcPr>
          <w:p w14:paraId="52E608EF" w14:textId="77777777" w:rsidR="00EC4634" w:rsidRDefault="00EC4634" w:rsidP="000D1489">
            <w:pPr>
              <w:pStyle w:val="BodyText1"/>
              <w:tabs>
                <w:tab w:val="clear" w:pos="7082"/>
              </w:tabs>
              <w:spacing w:before="120" w:line="0" w:lineRule="atLeast"/>
            </w:pPr>
          </w:p>
        </w:tc>
        <w:tc>
          <w:tcPr>
            <w:tcW w:w="720" w:type="dxa"/>
          </w:tcPr>
          <w:p w14:paraId="32E14DBC" w14:textId="77777777" w:rsidR="00EC4634" w:rsidRDefault="00EC4634" w:rsidP="000D1489">
            <w:pPr>
              <w:pStyle w:val="BodyText1"/>
              <w:tabs>
                <w:tab w:val="clear" w:pos="7082"/>
              </w:tabs>
              <w:spacing w:before="120" w:line="0" w:lineRule="atLeast"/>
            </w:pPr>
            <w:r>
              <w:t>Work</w:t>
            </w:r>
          </w:p>
        </w:tc>
        <w:tc>
          <w:tcPr>
            <w:tcW w:w="440" w:type="dxa"/>
          </w:tcPr>
          <w:p w14:paraId="4EE1BD2C" w14:textId="77777777" w:rsidR="00EC4634" w:rsidRDefault="00EC4634" w:rsidP="000D1489">
            <w:pPr>
              <w:pStyle w:val="BodyText1"/>
              <w:tabs>
                <w:tab w:val="clear" w:pos="7082"/>
              </w:tabs>
              <w:spacing w:before="120" w:line="0" w:lineRule="atLeast"/>
            </w:pPr>
            <w:r>
              <w:t>=</w:t>
            </w:r>
          </w:p>
        </w:tc>
        <w:tc>
          <w:tcPr>
            <w:tcW w:w="6000" w:type="dxa"/>
          </w:tcPr>
          <w:p w14:paraId="03ABBC10" w14:textId="77777777" w:rsidR="00EC4634" w:rsidRDefault="00EC4634" w:rsidP="000D1489">
            <w:pPr>
              <w:pStyle w:val="BodyText1"/>
              <w:tabs>
                <w:tab w:val="clear" w:pos="7082"/>
              </w:tabs>
              <w:spacing w:before="120" w:line="0" w:lineRule="atLeast"/>
            </w:pPr>
            <w:r>
              <w:t>Mass x Acceleration due to gravity x Height</w:t>
            </w:r>
          </w:p>
        </w:tc>
      </w:tr>
      <w:tr w:rsidR="00EC4634" w14:paraId="1C2548A2" w14:textId="77777777" w:rsidTr="000D1489">
        <w:trPr>
          <w:cantSplit/>
        </w:trPr>
        <w:tc>
          <w:tcPr>
            <w:tcW w:w="720" w:type="dxa"/>
          </w:tcPr>
          <w:p w14:paraId="074E47F7" w14:textId="77777777" w:rsidR="00EC4634" w:rsidRDefault="00EC4634" w:rsidP="000D1489">
            <w:pPr>
              <w:pStyle w:val="BodyText1"/>
              <w:tabs>
                <w:tab w:val="clear" w:pos="7082"/>
              </w:tabs>
              <w:spacing w:before="120" w:line="0" w:lineRule="atLeast"/>
            </w:pPr>
          </w:p>
        </w:tc>
        <w:tc>
          <w:tcPr>
            <w:tcW w:w="720" w:type="dxa"/>
          </w:tcPr>
          <w:p w14:paraId="4A852BA6" w14:textId="77777777" w:rsidR="00EC4634" w:rsidRDefault="00EC4634" w:rsidP="000D1489">
            <w:pPr>
              <w:pStyle w:val="BodyText1"/>
              <w:tabs>
                <w:tab w:val="clear" w:pos="7082"/>
              </w:tabs>
              <w:spacing w:before="120" w:line="0" w:lineRule="atLeast"/>
            </w:pPr>
          </w:p>
        </w:tc>
        <w:tc>
          <w:tcPr>
            <w:tcW w:w="440" w:type="dxa"/>
          </w:tcPr>
          <w:p w14:paraId="4C925341" w14:textId="77777777" w:rsidR="00EC4634" w:rsidRDefault="00EC4634" w:rsidP="000D1489">
            <w:pPr>
              <w:pStyle w:val="BodyText1"/>
              <w:tabs>
                <w:tab w:val="clear" w:pos="7082"/>
              </w:tabs>
              <w:spacing w:before="120" w:line="0" w:lineRule="atLeast"/>
            </w:pPr>
            <w:r>
              <w:t>=</w:t>
            </w:r>
          </w:p>
        </w:tc>
        <w:tc>
          <w:tcPr>
            <w:tcW w:w="6000" w:type="dxa"/>
          </w:tcPr>
          <w:p w14:paraId="49CB0EE2" w14:textId="77777777" w:rsidR="00EC4634" w:rsidRDefault="00EC4634" w:rsidP="000D1489">
            <w:pPr>
              <w:pStyle w:val="BodyText1"/>
              <w:tabs>
                <w:tab w:val="clear" w:pos="7082"/>
              </w:tabs>
              <w:spacing w:before="120" w:line="0" w:lineRule="atLeast"/>
            </w:pPr>
            <w:r>
              <w:t>mgh</w:t>
            </w:r>
          </w:p>
        </w:tc>
      </w:tr>
    </w:tbl>
    <w:p w14:paraId="3580E46D" w14:textId="77777777" w:rsidR="00EC4634" w:rsidRPr="00210A9E" w:rsidRDefault="00EC4634" w:rsidP="00EC4634">
      <w:pPr>
        <w:pStyle w:val="Heading51"/>
        <w:spacing w:before="120"/>
        <w:rPr>
          <w:b w:val="0"/>
          <w:i/>
        </w:rPr>
      </w:pPr>
      <w:r w:rsidRPr="00210A9E">
        <w:rPr>
          <w:b w:val="0"/>
          <w:i/>
        </w:rPr>
        <w:t>I</w:t>
      </w:r>
      <w:r>
        <w:rPr>
          <w:b w:val="0"/>
          <w:i/>
        </w:rPr>
        <w:t xml:space="preserve">nclined plane (no friction): </w:t>
      </w:r>
      <w:r w:rsidRPr="00210A9E">
        <w:rPr>
          <w:b w:val="0"/>
        </w:rPr>
        <w:t xml:space="preserve">When a body on an inclined plane of angle </w:t>
      </w:r>
      <w:r w:rsidRPr="00210A9E">
        <w:rPr>
          <w:rFonts w:ascii="Symbol" w:hAnsi="Symbol"/>
          <w:b w:val="0"/>
        </w:rPr>
        <w:t></w:t>
      </w:r>
      <w:r w:rsidRPr="00210A9E">
        <w:rPr>
          <w:b w:val="0"/>
        </w:rPr>
        <w:t xml:space="preserve"> to the horizontal, is moved at uniform velocity a distance (s), up the incline, by a force applied parallel to the plane, the work done is:</w:t>
      </w:r>
    </w:p>
    <w:p w14:paraId="25EB4A98" w14:textId="77777777" w:rsidR="00EC4634" w:rsidRDefault="00EC4634" w:rsidP="00EC4634">
      <w:pPr>
        <w:pStyle w:val="bodyequation"/>
        <w:spacing w:before="120"/>
      </w:pPr>
      <w:r>
        <w:tab/>
        <w:t>Work</w:t>
      </w:r>
      <w:r>
        <w:tab/>
        <w:t>=</w:t>
      </w:r>
      <w:r>
        <w:tab/>
        <w:t xml:space="preserve">mg sin </w:t>
      </w:r>
      <w:r>
        <w:rPr>
          <w:rFonts w:ascii="Symbol" w:hAnsi="Symbol"/>
        </w:rPr>
        <w:t></w:t>
      </w:r>
      <w:r>
        <w:t xml:space="preserve"> </w:t>
      </w:r>
      <w:r>
        <w:rPr>
          <w:rFonts w:ascii="Symbol" w:hAnsi="Symbol"/>
        </w:rPr>
        <w:t></w:t>
      </w:r>
      <w:r>
        <w:t xml:space="preserve"> s</w:t>
      </w:r>
    </w:p>
    <w:p w14:paraId="0483118A" w14:textId="77777777" w:rsidR="00EC4634" w:rsidRDefault="00EC4634" w:rsidP="00EC4634">
      <w:pPr>
        <w:pStyle w:val="bodyequation"/>
        <w:spacing w:before="120"/>
      </w:pPr>
      <w:r>
        <w:tab/>
        <w:t xml:space="preserve">But sin </w:t>
      </w:r>
      <w:r>
        <w:rPr>
          <w:rFonts w:ascii="Symbol" w:hAnsi="Symbol"/>
        </w:rPr>
        <w:t></w:t>
      </w:r>
      <w:r>
        <w:rPr>
          <w:rFonts w:ascii="Symbol" w:hAnsi="Symbol"/>
        </w:rPr>
        <w:tab/>
      </w:r>
      <w:r>
        <w:rPr>
          <w:rFonts w:ascii="Symbol" w:hAnsi="Symbol"/>
        </w:rPr>
        <w:t></w:t>
      </w:r>
      <w:r>
        <w:rPr>
          <w:rFonts w:ascii="Symbol" w:hAnsi="Symbol"/>
        </w:rPr>
        <w:tab/>
      </w:r>
      <w:r>
        <w:rPr>
          <w:rFonts w:ascii="Symbol" w:hAnsi="Symbol"/>
          <w:position w:val="-24"/>
        </w:rPr>
        <w:object w:dxaOrig="2720" w:dyaOrig="620" w14:anchorId="76A48A9C">
          <v:shape id="_x0000_i1037" type="#_x0000_t75" style="width:136.4pt;height:31pt" o:ole="">
            <v:imagedata r:id="rId109" o:title=""/>
          </v:shape>
          <o:OLEObject Type="Embed" ProgID="Equation.DSMT36" ShapeID="_x0000_i1037" DrawAspect="Content" ObjectID="_1751699589" r:id="rId110"/>
        </w:object>
      </w:r>
    </w:p>
    <w:p w14:paraId="0222E6D3" w14:textId="77777777" w:rsidR="00EC4634" w:rsidRDefault="00EC4634" w:rsidP="00EC4634">
      <w:pPr>
        <w:pStyle w:val="BodyText1"/>
        <w:tabs>
          <w:tab w:val="right" w:pos="2127"/>
          <w:tab w:val="center" w:pos="2410"/>
          <w:tab w:val="left" w:pos="2694"/>
        </w:tabs>
        <w:spacing w:before="120"/>
      </w:pPr>
      <w:r>
        <w:tab/>
      </w:r>
      <w:r>
        <w:tab/>
        <w:t>=</w:t>
      </w:r>
      <w:r>
        <w:tab/>
      </w:r>
      <w:r>
        <w:rPr>
          <w:position w:val="-20"/>
        </w:rPr>
        <w:object w:dxaOrig="220" w:dyaOrig="580" w14:anchorId="120CA180">
          <v:shape id="_x0000_i1038" type="#_x0000_t75" style="width:10.9pt;height:29.3pt" o:ole="">
            <v:imagedata r:id="rId111" o:title=""/>
          </v:shape>
          <o:OLEObject Type="Embed" ProgID="Equation.DSMT36" ShapeID="_x0000_i1038" DrawAspect="Content" ObjectID="_1751699590" r:id="rId112"/>
        </w:object>
      </w:r>
    </w:p>
    <w:p w14:paraId="064C9131" w14:textId="77777777" w:rsidR="00EC4634" w:rsidRDefault="00EC4634" w:rsidP="00EC4634">
      <w:pPr>
        <w:pStyle w:val="BodyText1"/>
        <w:tabs>
          <w:tab w:val="right" w:pos="2127"/>
          <w:tab w:val="center" w:pos="2410"/>
          <w:tab w:val="left" w:pos="2694"/>
        </w:tabs>
        <w:spacing w:before="120"/>
      </w:pPr>
      <w:r>
        <w:tab/>
        <w:t>W</w:t>
      </w:r>
      <w:r>
        <w:tab/>
        <w:t>=</w:t>
      </w:r>
      <w:r>
        <w:tab/>
        <w:t>mgh</w:t>
      </w:r>
    </w:p>
    <w:p w14:paraId="1299FC03" w14:textId="77777777" w:rsidR="00EC4634" w:rsidRDefault="00EC4634" w:rsidP="00EC4634">
      <w:pPr>
        <w:adjustRightInd w:val="0"/>
        <w:rPr>
          <w:rFonts w:ascii="Arial" w:eastAsiaTheme="minorHAnsi" w:hAnsi="Arial" w:cs="Arial"/>
          <w:b/>
          <w:bCs/>
          <w:szCs w:val="24"/>
          <w:lang w:val="en-AU" w:eastAsia="en-US"/>
        </w:rPr>
      </w:pPr>
    </w:p>
    <w:p w14:paraId="1CE1A636" w14:textId="77777777" w:rsidR="00EC4634" w:rsidRPr="000D1489" w:rsidRDefault="00EC4634" w:rsidP="00EC4634">
      <w:pPr>
        <w:adjustRightInd w:val="0"/>
        <w:rPr>
          <w:rFonts w:ascii="Arial" w:eastAsiaTheme="minorHAnsi" w:hAnsi="Arial" w:cs="Arial"/>
          <w:b/>
          <w:bCs/>
          <w:sz w:val="24"/>
          <w:szCs w:val="24"/>
          <w:lang w:val="en-AU" w:eastAsia="en-US"/>
        </w:rPr>
      </w:pPr>
      <w:r w:rsidRPr="000D1489">
        <w:rPr>
          <w:rFonts w:ascii="Arial" w:eastAsiaTheme="minorHAnsi" w:hAnsi="Arial" w:cs="Arial"/>
          <w:b/>
          <w:bCs/>
          <w:sz w:val="24"/>
          <w:szCs w:val="24"/>
          <w:lang w:val="en-AU" w:eastAsia="en-US"/>
        </w:rPr>
        <w:lastRenderedPageBreak/>
        <w:t>Energy</w:t>
      </w:r>
    </w:p>
    <w:p w14:paraId="716E2A4C" w14:textId="77777777" w:rsidR="00EC4634" w:rsidRPr="000D1489" w:rsidRDefault="00EC4634" w:rsidP="00EC4634">
      <w:pPr>
        <w:adjustRightInd w:val="0"/>
        <w:rPr>
          <w:rFonts w:eastAsiaTheme="minorHAnsi"/>
          <w:sz w:val="24"/>
          <w:szCs w:val="24"/>
          <w:lang w:val="en-AU" w:eastAsia="en-US"/>
        </w:rPr>
      </w:pPr>
      <w:r w:rsidRPr="000D1489">
        <w:rPr>
          <w:rFonts w:eastAsiaTheme="minorHAnsi"/>
          <w:sz w:val="24"/>
          <w:szCs w:val="24"/>
          <w:lang w:val="en-AU" w:eastAsia="en-US"/>
        </w:rPr>
        <w:t>Energy as a concept is closely related to work. Energy may be defined as an object's ability to do work. Energy can exist in many forms, for example mechanical, chemical, electrical, heat and atomic. We are primarily concerned with mechanical, kinetic and potential energy.</w:t>
      </w:r>
    </w:p>
    <w:p w14:paraId="01E825D6" w14:textId="77777777" w:rsidR="00EC4634" w:rsidRPr="000D1489" w:rsidRDefault="00EC4634" w:rsidP="00EC4634">
      <w:pPr>
        <w:pStyle w:val="BodyText1"/>
        <w:spacing w:before="120" w:after="120" w:line="0" w:lineRule="atLeast"/>
        <w:rPr>
          <w:szCs w:val="24"/>
        </w:rPr>
      </w:pPr>
      <w:r w:rsidRPr="000D1489">
        <w:rPr>
          <w:b/>
          <w:szCs w:val="24"/>
        </w:rPr>
        <w:t>Mechanical energy</w:t>
      </w:r>
      <w:r w:rsidRPr="000D1489">
        <w:rPr>
          <w:szCs w:val="24"/>
        </w:rPr>
        <w:t xml:space="preserve"> is a body’s capacity to do work. A body that has a capacity to do work is said to possess energy; the amount of energy is determined by the quantity of work it can do. Units are therefore the same as for work, Joule, J.</w:t>
      </w:r>
    </w:p>
    <w:p w14:paraId="116B42AE" w14:textId="77777777" w:rsidR="00EC4634" w:rsidRPr="000D1489" w:rsidRDefault="00EC4634" w:rsidP="00EC4634">
      <w:pPr>
        <w:adjustRightInd w:val="0"/>
        <w:rPr>
          <w:rFonts w:eastAsiaTheme="minorHAnsi"/>
          <w:sz w:val="24"/>
          <w:szCs w:val="24"/>
          <w:lang w:val="en-AU" w:eastAsia="en-US"/>
        </w:rPr>
      </w:pPr>
      <w:r w:rsidRPr="000D1489">
        <w:rPr>
          <w:b/>
          <w:sz w:val="24"/>
          <w:szCs w:val="24"/>
        </w:rPr>
        <w:t>Kinetic energy</w:t>
      </w:r>
      <w:r w:rsidRPr="000D1489">
        <w:rPr>
          <w:sz w:val="24"/>
          <w:szCs w:val="24"/>
        </w:rPr>
        <w:t xml:space="preserve"> </w:t>
      </w:r>
      <w:r w:rsidRPr="000D1489">
        <w:rPr>
          <w:b/>
          <w:sz w:val="24"/>
          <w:szCs w:val="24"/>
        </w:rPr>
        <w:t>(KE)</w:t>
      </w:r>
      <w:r w:rsidRPr="000D1489">
        <w:rPr>
          <w:sz w:val="24"/>
          <w:szCs w:val="24"/>
        </w:rPr>
        <w:t xml:space="preserve"> is the energy a body possesses due to its motion.  It is determined by the amount of work done in bringing the body to rest. </w:t>
      </w:r>
    </w:p>
    <w:p w14:paraId="53508331" w14:textId="77777777" w:rsidR="00EC4634" w:rsidRDefault="00EC4634" w:rsidP="00EC4634">
      <w:pPr>
        <w:pStyle w:val="bodyequation"/>
        <w:spacing w:before="120" w:line="0" w:lineRule="atLeast"/>
        <w:jc w:val="center"/>
        <w:rPr>
          <w:position w:val="6"/>
          <w:sz w:val="20"/>
        </w:rPr>
      </w:pPr>
      <w:r>
        <w:rPr>
          <w:noProof/>
          <w:position w:val="6"/>
          <w:sz w:val="20"/>
          <w:lang w:val="en-AU"/>
        </w:rPr>
        <w:drawing>
          <wp:inline distT="0" distB="0" distL="0" distR="0" wp14:anchorId="589E7859" wp14:editId="527BDA14">
            <wp:extent cx="2526245" cy="468000"/>
            <wp:effectExtent l="0" t="0" r="762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0C9B9.tmp"/>
                    <pic:cNvPicPr/>
                  </pic:nvPicPr>
                  <pic:blipFill rotWithShape="1">
                    <a:blip r:embed="rId113" cstate="print">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rcRect l="1105" t="17941" r="-1"/>
                    <a:stretch/>
                  </pic:blipFill>
                  <pic:spPr bwMode="auto">
                    <a:xfrm>
                      <a:off x="0" y="0"/>
                      <a:ext cx="2526245" cy="468000"/>
                    </a:xfrm>
                    <a:prstGeom prst="rect">
                      <a:avLst/>
                    </a:prstGeom>
                    <a:ln>
                      <a:noFill/>
                    </a:ln>
                    <a:extLst>
                      <a:ext uri="{53640926-AAD7-44D8-BBD7-CCE9431645EC}">
                        <a14:shadowObscured xmlns:a14="http://schemas.microsoft.com/office/drawing/2010/main"/>
                      </a:ext>
                    </a:extLst>
                  </pic:spPr>
                </pic:pic>
              </a:graphicData>
            </a:graphic>
          </wp:inline>
        </w:drawing>
      </w:r>
    </w:p>
    <w:p w14:paraId="4D73D459" w14:textId="77777777" w:rsidR="00EC4634" w:rsidRPr="0027503E" w:rsidRDefault="00EC4634" w:rsidP="00EC4634">
      <w:pPr>
        <w:pStyle w:val="BodyText1"/>
        <w:spacing w:before="120" w:line="0" w:lineRule="atLeast"/>
      </w:pPr>
      <w:r>
        <w:rPr>
          <w:b/>
        </w:rPr>
        <w:t>Potential energy (PE)</w:t>
      </w:r>
      <w:r>
        <w:t xml:space="preserve"> is the energy an object possesses due to its position.  It is determined by the amount of work done in lifting the body through a vertical height. </w:t>
      </w:r>
      <w:r w:rsidRPr="000479DD">
        <w:rPr>
          <w:rFonts w:eastAsiaTheme="minorHAnsi"/>
          <w:szCs w:val="24"/>
          <w:lang w:eastAsia="en-US"/>
        </w:rPr>
        <w:t xml:space="preserve">If </w:t>
      </w:r>
      <w:r>
        <w:rPr>
          <w:rFonts w:eastAsiaTheme="minorHAnsi"/>
          <w:szCs w:val="24"/>
          <w:lang w:eastAsia="en-US"/>
        </w:rPr>
        <w:t xml:space="preserve">an object is raised to a height </w:t>
      </w:r>
      <w:r w:rsidRPr="000479DD">
        <w:rPr>
          <w:rFonts w:eastAsiaTheme="minorHAnsi"/>
          <w:i/>
          <w:iCs/>
          <w:szCs w:val="24"/>
          <w:lang w:eastAsia="en-US"/>
        </w:rPr>
        <w:t xml:space="preserve">h </w:t>
      </w:r>
      <w:r w:rsidRPr="000479DD">
        <w:rPr>
          <w:rFonts w:eastAsiaTheme="minorHAnsi"/>
          <w:szCs w:val="24"/>
          <w:lang w:eastAsia="en-US"/>
        </w:rPr>
        <w:t>above a fixed reference point (usually the Earth)</w:t>
      </w:r>
      <w:r>
        <w:rPr>
          <w:rFonts w:eastAsiaTheme="minorHAnsi"/>
          <w:szCs w:val="24"/>
          <w:lang w:eastAsia="en-US"/>
        </w:rPr>
        <w:t xml:space="preserve"> then the potential energy is a </w:t>
      </w:r>
      <w:r w:rsidRPr="000479DD">
        <w:rPr>
          <w:rFonts w:eastAsiaTheme="minorHAnsi"/>
          <w:szCs w:val="24"/>
          <w:lang w:eastAsia="en-US"/>
        </w:rPr>
        <w:t>measure of the object's ability to do work due to that position.</w:t>
      </w:r>
    </w:p>
    <w:p w14:paraId="4C694B97" w14:textId="77777777" w:rsidR="00EC4634" w:rsidRDefault="00EC4634" w:rsidP="00EC4634">
      <w:pPr>
        <w:pStyle w:val="Heading41"/>
        <w:spacing w:before="120"/>
        <w:jc w:val="center"/>
        <w:rPr>
          <w:rFonts w:ascii="Times New Roman" w:hAnsi="Times New Roman"/>
          <w:sz w:val="24"/>
          <w:szCs w:val="24"/>
        </w:rPr>
      </w:pPr>
      <w:r>
        <w:rPr>
          <w:rFonts w:ascii="Times New Roman" w:hAnsi="Times New Roman"/>
          <w:noProof/>
          <w:sz w:val="24"/>
          <w:szCs w:val="24"/>
        </w:rPr>
        <w:drawing>
          <wp:inline distT="0" distB="0" distL="0" distR="0" wp14:anchorId="477D64EC" wp14:editId="30957FD0">
            <wp:extent cx="4904561" cy="1512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0FC77.tmp"/>
                    <pic:cNvPicPr/>
                  </pic:nvPicPr>
                  <pic:blipFill rotWithShape="1">
                    <a:blip r:embed="rId115">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rcRect l="1524" t="7570"/>
                    <a:stretch/>
                  </pic:blipFill>
                  <pic:spPr bwMode="auto">
                    <a:xfrm>
                      <a:off x="0" y="0"/>
                      <a:ext cx="4904561" cy="1512000"/>
                    </a:xfrm>
                    <a:prstGeom prst="rect">
                      <a:avLst/>
                    </a:prstGeom>
                    <a:ln>
                      <a:noFill/>
                    </a:ln>
                    <a:extLst>
                      <a:ext uri="{53640926-AAD7-44D8-BBD7-CCE9431645EC}">
                        <a14:shadowObscured xmlns:a14="http://schemas.microsoft.com/office/drawing/2010/main"/>
                      </a:ext>
                    </a:extLst>
                  </pic:spPr>
                </pic:pic>
              </a:graphicData>
            </a:graphic>
          </wp:inline>
        </w:drawing>
      </w:r>
    </w:p>
    <w:p w14:paraId="6FB82AED" w14:textId="77777777" w:rsidR="00EC4634" w:rsidRDefault="00EC4634" w:rsidP="00EC4634">
      <w:pPr>
        <w:pStyle w:val="Heading41"/>
        <w:spacing w:before="120"/>
        <w:rPr>
          <w:rFonts w:ascii="Times New Roman" w:hAnsi="Times New Roman"/>
          <w:sz w:val="24"/>
          <w:szCs w:val="24"/>
        </w:rPr>
      </w:pPr>
      <w:r>
        <w:rPr>
          <w:rFonts w:ascii="Times New Roman" w:hAnsi="Times New Roman"/>
          <w:sz w:val="24"/>
          <w:szCs w:val="24"/>
        </w:rPr>
        <w:t>Types of Energy in Braking Systems</w:t>
      </w:r>
    </w:p>
    <w:p w14:paraId="5F838A73" w14:textId="77777777" w:rsidR="00EC4634" w:rsidRPr="000D1489" w:rsidRDefault="00EC4634" w:rsidP="00EC4634">
      <w:pPr>
        <w:adjustRightInd w:val="0"/>
        <w:spacing w:before="120"/>
        <w:rPr>
          <w:rFonts w:eastAsiaTheme="minorHAnsi"/>
          <w:i/>
          <w:iCs/>
          <w:sz w:val="24"/>
          <w:szCs w:val="24"/>
          <w:lang w:val="en-AU" w:eastAsia="en-US"/>
        </w:rPr>
      </w:pPr>
      <w:r w:rsidRPr="000D1489">
        <w:rPr>
          <w:rFonts w:eastAsiaTheme="minorHAnsi"/>
          <w:i/>
          <w:iCs/>
          <w:sz w:val="24"/>
          <w:szCs w:val="24"/>
          <w:lang w:val="en-AU" w:eastAsia="en-US"/>
        </w:rPr>
        <w:t xml:space="preserve">Heat energy: </w:t>
      </w:r>
      <w:r w:rsidRPr="000D1489">
        <w:rPr>
          <w:rFonts w:eastAsiaTheme="minorHAnsi"/>
          <w:sz w:val="24"/>
          <w:szCs w:val="24"/>
          <w:lang w:val="en-AU" w:eastAsia="en-US"/>
        </w:rPr>
        <w:t>When any vehicle, be it a car, truck or bicycle, is travelling along it possesses kinetic</w:t>
      </w:r>
      <w:r w:rsidRPr="000D1489">
        <w:rPr>
          <w:rFonts w:eastAsiaTheme="minorHAnsi"/>
          <w:i/>
          <w:iCs/>
          <w:sz w:val="24"/>
          <w:szCs w:val="24"/>
          <w:lang w:val="en-AU" w:eastAsia="en-US"/>
        </w:rPr>
        <w:t xml:space="preserve"> </w:t>
      </w:r>
      <w:r w:rsidRPr="000D1489">
        <w:rPr>
          <w:rFonts w:eastAsiaTheme="minorHAnsi"/>
          <w:sz w:val="24"/>
          <w:szCs w:val="24"/>
          <w:lang w:val="en-AU" w:eastAsia="en-US"/>
        </w:rPr>
        <w:t>energy. If that vehicle has friction brakes, and they are applied, then that kinetic</w:t>
      </w:r>
      <w:r w:rsidRPr="000D1489">
        <w:rPr>
          <w:rFonts w:eastAsiaTheme="minorHAnsi"/>
          <w:i/>
          <w:iCs/>
          <w:sz w:val="24"/>
          <w:szCs w:val="24"/>
          <w:lang w:val="en-AU" w:eastAsia="en-US"/>
        </w:rPr>
        <w:t xml:space="preserve"> </w:t>
      </w:r>
      <w:r w:rsidRPr="000D1489">
        <w:rPr>
          <w:rFonts w:eastAsiaTheme="minorHAnsi"/>
          <w:sz w:val="24"/>
          <w:szCs w:val="24"/>
          <w:lang w:val="en-AU" w:eastAsia="en-US"/>
        </w:rPr>
        <w:t>energy cannot be destroyed, it must be converted to another form. Some of the energy</w:t>
      </w:r>
      <w:r w:rsidRPr="000D1489">
        <w:rPr>
          <w:rFonts w:eastAsiaTheme="minorHAnsi"/>
          <w:i/>
          <w:iCs/>
          <w:sz w:val="24"/>
          <w:szCs w:val="24"/>
          <w:lang w:val="en-AU" w:eastAsia="en-US"/>
        </w:rPr>
        <w:t xml:space="preserve"> </w:t>
      </w:r>
      <w:r w:rsidRPr="000D1489">
        <w:rPr>
          <w:rFonts w:eastAsiaTheme="minorHAnsi"/>
          <w:sz w:val="24"/>
          <w:szCs w:val="24"/>
          <w:lang w:val="en-AU" w:eastAsia="en-US"/>
        </w:rPr>
        <w:t>is used to retard the vehicle, and the remainder of the energy is converted to heat and</w:t>
      </w:r>
      <w:r w:rsidRPr="000D1489">
        <w:rPr>
          <w:rFonts w:eastAsiaTheme="minorHAnsi"/>
          <w:i/>
          <w:iCs/>
          <w:sz w:val="24"/>
          <w:szCs w:val="24"/>
          <w:lang w:val="en-AU" w:eastAsia="en-US"/>
        </w:rPr>
        <w:t xml:space="preserve"> </w:t>
      </w:r>
      <w:r w:rsidRPr="000D1489">
        <w:rPr>
          <w:rFonts w:eastAsiaTheme="minorHAnsi"/>
          <w:sz w:val="24"/>
          <w:szCs w:val="24"/>
          <w:lang w:val="en-AU" w:eastAsia="en-US"/>
        </w:rPr>
        <w:t>perhaps sound. For friction brakes the removal of heat energy is very important for if</w:t>
      </w:r>
      <w:r w:rsidRPr="000D1489">
        <w:rPr>
          <w:rFonts w:eastAsiaTheme="minorHAnsi"/>
          <w:i/>
          <w:iCs/>
          <w:sz w:val="24"/>
          <w:szCs w:val="24"/>
          <w:lang w:val="en-AU" w:eastAsia="en-US"/>
        </w:rPr>
        <w:t xml:space="preserve"> </w:t>
      </w:r>
      <w:r w:rsidRPr="000D1489">
        <w:rPr>
          <w:rFonts w:eastAsiaTheme="minorHAnsi"/>
          <w:sz w:val="24"/>
          <w:szCs w:val="24"/>
          <w:lang w:val="en-AU" w:eastAsia="en-US"/>
        </w:rPr>
        <w:t>the brakes get too hot they may lose their effectiveness.</w:t>
      </w:r>
    </w:p>
    <w:p w14:paraId="62943AD6" w14:textId="77777777" w:rsidR="00EC4634" w:rsidRPr="000D1489" w:rsidRDefault="00EC4634" w:rsidP="00EC4634">
      <w:pPr>
        <w:adjustRightInd w:val="0"/>
        <w:spacing w:before="120" w:after="120"/>
        <w:rPr>
          <w:rFonts w:eastAsiaTheme="minorHAnsi"/>
          <w:i/>
          <w:iCs/>
          <w:sz w:val="24"/>
          <w:szCs w:val="24"/>
          <w:lang w:val="en-AU" w:eastAsia="en-US"/>
        </w:rPr>
      </w:pPr>
      <w:r w:rsidRPr="000D1489">
        <w:rPr>
          <w:rFonts w:eastAsiaTheme="minorHAnsi"/>
          <w:i/>
          <w:iCs/>
          <w:sz w:val="24"/>
          <w:szCs w:val="24"/>
          <w:lang w:val="en-AU" w:eastAsia="en-US"/>
        </w:rPr>
        <w:t xml:space="preserve">Electrical energy: </w:t>
      </w:r>
      <w:r w:rsidRPr="000D1489">
        <w:rPr>
          <w:rFonts w:eastAsiaTheme="minorHAnsi"/>
          <w:sz w:val="24"/>
          <w:szCs w:val="24"/>
          <w:lang w:val="en-AU" w:eastAsia="en-US"/>
        </w:rPr>
        <w:t>The friction brake is a particularly wasteful way of slowing a vehicle, so some trains</w:t>
      </w:r>
      <w:r w:rsidRPr="000D1489">
        <w:rPr>
          <w:rFonts w:eastAsiaTheme="minorHAnsi"/>
          <w:i/>
          <w:iCs/>
          <w:sz w:val="24"/>
          <w:szCs w:val="24"/>
          <w:lang w:val="en-AU" w:eastAsia="en-US"/>
        </w:rPr>
        <w:t xml:space="preserve"> </w:t>
      </w:r>
      <w:r w:rsidRPr="000D1489">
        <w:rPr>
          <w:rFonts w:eastAsiaTheme="minorHAnsi"/>
          <w:sz w:val="24"/>
          <w:szCs w:val="24"/>
          <w:lang w:val="en-AU" w:eastAsia="en-US"/>
        </w:rPr>
        <w:t>and newer cars are using electrical regeneration as a form of braking. In the case of</w:t>
      </w:r>
      <w:r w:rsidRPr="000D1489">
        <w:rPr>
          <w:rFonts w:eastAsiaTheme="minorHAnsi"/>
          <w:i/>
          <w:iCs/>
          <w:sz w:val="24"/>
          <w:szCs w:val="24"/>
          <w:lang w:val="en-AU" w:eastAsia="en-US"/>
        </w:rPr>
        <w:t xml:space="preserve"> </w:t>
      </w:r>
      <w:r w:rsidRPr="000D1489">
        <w:rPr>
          <w:rFonts w:eastAsiaTheme="minorHAnsi"/>
          <w:sz w:val="24"/>
          <w:szCs w:val="24"/>
          <w:lang w:val="en-AU" w:eastAsia="en-US"/>
        </w:rPr>
        <w:t>hybrid cars (cars with a petrol or diesel motor producing electricity via a generator to</w:t>
      </w:r>
      <w:r w:rsidRPr="000D1489">
        <w:rPr>
          <w:rFonts w:eastAsiaTheme="minorHAnsi"/>
          <w:i/>
          <w:iCs/>
          <w:sz w:val="24"/>
          <w:szCs w:val="24"/>
          <w:lang w:val="en-AU" w:eastAsia="en-US"/>
        </w:rPr>
        <w:t xml:space="preserve"> </w:t>
      </w:r>
      <w:r w:rsidRPr="000D1489">
        <w:rPr>
          <w:rFonts w:eastAsiaTheme="minorHAnsi"/>
          <w:sz w:val="24"/>
          <w:szCs w:val="24"/>
          <w:lang w:val="en-AU" w:eastAsia="en-US"/>
        </w:rPr>
        <w:t>drive the car), the electric motors at the wheel are operated to act as generators, thus</w:t>
      </w:r>
      <w:r w:rsidRPr="000D1489">
        <w:rPr>
          <w:rFonts w:eastAsiaTheme="minorHAnsi"/>
          <w:i/>
          <w:iCs/>
          <w:sz w:val="24"/>
          <w:szCs w:val="24"/>
          <w:lang w:val="en-AU" w:eastAsia="en-US"/>
        </w:rPr>
        <w:t xml:space="preserve"> </w:t>
      </w:r>
      <w:r w:rsidRPr="000D1489">
        <w:rPr>
          <w:rFonts w:eastAsiaTheme="minorHAnsi"/>
          <w:sz w:val="24"/>
          <w:szCs w:val="24"/>
          <w:lang w:val="en-AU" w:eastAsia="en-US"/>
        </w:rPr>
        <w:t>producing electrical energy and feeding it back into the batteries. This electricity</w:t>
      </w:r>
      <w:r w:rsidRPr="000D1489">
        <w:rPr>
          <w:rFonts w:eastAsiaTheme="minorHAnsi"/>
          <w:i/>
          <w:iCs/>
          <w:sz w:val="24"/>
          <w:szCs w:val="24"/>
          <w:lang w:val="en-AU" w:eastAsia="en-US"/>
        </w:rPr>
        <w:t xml:space="preserve"> </w:t>
      </w:r>
      <w:r w:rsidRPr="000D1489">
        <w:rPr>
          <w:rFonts w:eastAsiaTheme="minorHAnsi"/>
          <w:sz w:val="24"/>
          <w:szCs w:val="24"/>
          <w:lang w:val="en-AU" w:eastAsia="en-US"/>
        </w:rPr>
        <w:t>production retards the car; thus the kinetic energy is converted into electrical energy and then chemical energy (stored in the battery).</w:t>
      </w:r>
    </w:p>
    <w:p w14:paraId="30A48527" w14:textId="77777777" w:rsidR="00EC4634" w:rsidRPr="006E50EE" w:rsidRDefault="00EC4634" w:rsidP="00EC4634">
      <w:pPr>
        <w:pStyle w:val="Heading41"/>
        <w:spacing w:before="120"/>
        <w:rPr>
          <w:rFonts w:ascii="Times New Roman" w:hAnsi="Times New Roman"/>
          <w:sz w:val="24"/>
          <w:szCs w:val="24"/>
        </w:rPr>
      </w:pPr>
      <w:r w:rsidRPr="006E50EE">
        <w:rPr>
          <w:rFonts w:ascii="Times New Roman" w:hAnsi="Times New Roman"/>
          <w:sz w:val="24"/>
          <w:szCs w:val="24"/>
        </w:rPr>
        <w:t>Conservation of Mechanical Energy</w:t>
      </w:r>
    </w:p>
    <w:p w14:paraId="38CBD10F" w14:textId="77777777" w:rsidR="00EC4634" w:rsidRDefault="00EC4634" w:rsidP="00EC4634">
      <w:pPr>
        <w:pStyle w:val="BodyText1"/>
        <w:spacing w:before="0"/>
      </w:pPr>
      <w:r>
        <w:t>When considering the vertical movement of a body.</w:t>
      </w:r>
    </w:p>
    <w:p w14:paraId="0AA885B9" w14:textId="77777777" w:rsidR="00EC4634" w:rsidRDefault="00EC4634" w:rsidP="00EC4634">
      <w:pPr>
        <w:pStyle w:val="bodyequation"/>
        <w:spacing w:before="120"/>
      </w:pPr>
      <w:r>
        <w:tab/>
        <w:t>Loss of PE</w:t>
      </w:r>
      <w:r>
        <w:tab/>
        <w:t xml:space="preserve"> = Gain in KE and conversely Loss of KE =</w:t>
      </w:r>
      <w:r>
        <w:tab/>
        <w:t xml:space="preserve"> Gain in PE</w:t>
      </w:r>
    </w:p>
    <w:p w14:paraId="44D5EAF7" w14:textId="77777777" w:rsidR="00EC4634" w:rsidRPr="008019E1" w:rsidRDefault="00EC4634" w:rsidP="00EC4634">
      <w:pPr>
        <w:pStyle w:val="BodyText1"/>
        <w:spacing w:before="120"/>
        <w:rPr>
          <w:szCs w:val="24"/>
        </w:rPr>
      </w:pPr>
      <w:r>
        <w:t xml:space="preserve">Work and energy are very important to engineers when designing cars and braking systems.  More importantly it is the rate at which a car or brake can do the work or transfer energy. </w:t>
      </w:r>
      <w:r w:rsidRPr="008019E1">
        <w:rPr>
          <w:rFonts w:eastAsiaTheme="minorHAnsi"/>
          <w:szCs w:val="24"/>
          <w:lang w:eastAsia="en-US"/>
        </w:rPr>
        <w:t>Since energy is conserved, that is converted from one form to another. When solving</w:t>
      </w:r>
      <w:r>
        <w:rPr>
          <w:rFonts w:eastAsiaTheme="minorHAnsi"/>
          <w:szCs w:val="24"/>
          <w:lang w:eastAsia="en-US"/>
        </w:rPr>
        <w:t xml:space="preserve"> </w:t>
      </w:r>
      <w:r w:rsidRPr="008019E1">
        <w:rPr>
          <w:rFonts w:eastAsiaTheme="minorHAnsi"/>
          <w:szCs w:val="24"/>
          <w:lang w:eastAsia="en-US"/>
        </w:rPr>
        <w:t>questions using mechanical energy we can summarise it as follows: Any PE present</w:t>
      </w:r>
      <w:r>
        <w:rPr>
          <w:rFonts w:eastAsiaTheme="minorHAnsi"/>
          <w:szCs w:val="24"/>
          <w:lang w:eastAsia="en-US"/>
        </w:rPr>
        <w:t xml:space="preserve"> </w:t>
      </w:r>
      <w:r w:rsidRPr="008019E1">
        <w:rPr>
          <w:rFonts w:eastAsiaTheme="minorHAnsi"/>
          <w:szCs w:val="24"/>
          <w:lang w:eastAsia="en-US"/>
        </w:rPr>
        <w:t>plus any KE present will equal the final KE and PE unless there is work done.</w:t>
      </w:r>
    </w:p>
    <w:p w14:paraId="2DF43534" w14:textId="77777777" w:rsidR="00EC4634" w:rsidRDefault="00EC4634" w:rsidP="00EC4634">
      <w:pPr>
        <w:pStyle w:val="BodyText1"/>
        <w:spacing w:before="120"/>
        <w:rPr>
          <w:rFonts w:eastAsiaTheme="minorHAnsi"/>
          <w:szCs w:val="24"/>
          <w:lang w:eastAsia="en-US"/>
        </w:rPr>
      </w:pPr>
      <w:r w:rsidRPr="008019E1">
        <w:rPr>
          <w:rFonts w:eastAsiaTheme="minorHAnsi"/>
          <w:szCs w:val="24"/>
          <w:lang w:eastAsia="en-US"/>
        </w:rPr>
        <w:lastRenderedPageBreak/>
        <w:t>Mathematically we can express this principle as follows:</w:t>
      </w:r>
    </w:p>
    <w:p w14:paraId="5EB26D91" w14:textId="77777777" w:rsidR="00EC4634" w:rsidRDefault="00EC4634" w:rsidP="00EC4634">
      <w:pPr>
        <w:pStyle w:val="BodyText1"/>
        <w:spacing w:before="120"/>
        <w:jc w:val="center"/>
        <w:rPr>
          <w:rFonts w:eastAsiaTheme="minorHAnsi"/>
          <w:szCs w:val="24"/>
          <w:lang w:eastAsia="en-US"/>
        </w:rPr>
      </w:pPr>
      <w:r>
        <w:rPr>
          <w:rFonts w:eastAsiaTheme="minorHAnsi"/>
          <w:noProof/>
          <w:szCs w:val="24"/>
        </w:rPr>
        <w:drawing>
          <wp:inline distT="0" distB="0" distL="0" distR="0" wp14:anchorId="27407D2B" wp14:editId="700E99C8">
            <wp:extent cx="1787999" cy="216000"/>
            <wp:effectExtent l="0" t="0" r="317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06C85.tmp"/>
                    <pic:cNvPicPr/>
                  </pic:nvPicPr>
                  <pic:blipFill rotWithShape="1">
                    <a:blip r:embed="rId117" cstate="print">
                      <a:extLst>
                        <a:ext uri="{BEBA8EAE-BF5A-486C-A8C5-ECC9F3942E4B}">
                          <a14:imgProps xmlns:a14="http://schemas.microsoft.com/office/drawing/2010/main">
                            <a14:imgLayer r:embed="rId118">
                              <a14:imgEffect>
                                <a14:sharpenSoften amount="50000"/>
                              </a14:imgEffect>
                            </a14:imgLayer>
                          </a14:imgProps>
                        </a:ext>
                        <a:ext uri="{28A0092B-C50C-407E-A947-70E740481C1C}">
                          <a14:useLocalDpi xmlns:a14="http://schemas.microsoft.com/office/drawing/2010/main" val="0"/>
                        </a:ext>
                      </a:extLst>
                    </a:blip>
                    <a:srcRect l="13259" r="4420" b="74346"/>
                    <a:stretch/>
                  </pic:blipFill>
                  <pic:spPr bwMode="auto">
                    <a:xfrm>
                      <a:off x="0" y="0"/>
                      <a:ext cx="1787999" cy="216000"/>
                    </a:xfrm>
                    <a:prstGeom prst="rect">
                      <a:avLst/>
                    </a:prstGeom>
                    <a:ln>
                      <a:noFill/>
                    </a:ln>
                    <a:extLst>
                      <a:ext uri="{53640926-AAD7-44D8-BBD7-CCE9431645EC}">
                        <a14:shadowObscured xmlns:a14="http://schemas.microsoft.com/office/drawing/2010/main"/>
                      </a:ext>
                    </a:extLst>
                  </pic:spPr>
                </pic:pic>
              </a:graphicData>
            </a:graphic>
          </wp:inline>
        </w:drawing>
      </w:r>
    </w:p>
    <w:p w14:paraId="5CCB034B" w14:textId="77777777" w:rsidR="00EC4634" w:rsidRDefault="00EC4634" w:rsidP="00EC4634">
      <w:pPr>
        <w:pStyle w:val="BodyText1"/>
        <w:spacing w:before="120" w:after="120" w:line="0" w:lineRule="atLeast"/>
        <w:rPr>
          <w:rFonts w:eastAsiaTheme="minorHAnsi"/>
          <w:szCs w:val="24"/>
          <w:lang w:eastAsia="en-US"/>
        </w:rPr>
      </w:pPr>
      <w:r w:rsidRPr="008019E1">
        <w:rPr>
          <w:rFonts w:eastAsiaTheme="minorHAnsi"/>
          <w:szCs w:val="24"/>
          <w:lang w:eastAsia="en-US"/>
        </w:rPr>
        <w:t>Fully expanded it is as follows:</w:t>
      </w:r>
    </w:p>
    <w:p w14:paraId="3BC8F9AD" w14:textId="77777777" w:rsidR="00EC4634" w:rsidRDefault="00EC4634" w:rsidP="00EC4634">
      <w:pPr>
        <w:pStyle w:val="BodyText1"/>
        <w:spacing w:before="120" w:after="120" w:line="0" w:lineRule="atLeast"/>
        <w:jc w:val="center"/>
        <w:rPr>
          <w:szCs w:val="24"/>
        </w:rPr>
      </w:pPr>
      <w:r>
        <w:rPr>
          <w:rFonts w:eastAsiaTheme="minorHAnsi"/>
          <w:noProof/>
          <w:szCs w:val="24"/>
        </w:rPr>
        <w:drawing>
          <wp:inline distT="0" distB="0" distL="0" distR="0" wp14:anchorId="329569CC" wp14:editId="29087D8B">
            <wp:extent cx="2365092" cy="288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06C85.tmp"/>
                    <pic:cNvPicPr/>
                  </pic:nvPicPr>
                  <pic:blipFill rotWithShape="1">
                    <a:blip r:embed="rId119" cstate="print">
                      <a:extLst>
                        <a:ext uri="{BEBA8EAE-BF5A-486C-A8C5-ECC9F3942E4B}">
                          <a14:imgProps xmlns:a14="http://schemas.microsoft.com/office/drawing/2010/main">
                            <a14:imgLayer r:embed="rId120">
                              <a14:imgEffect>
                                <a14:sharpenSoften amount="50000"/>
                              </a14:imgEffect>
                            </a14:imgLayer>
                          </a14:imgProps>
                        </a:ext>
                        <a:ext uri="{28A0092B-C50C-407E-A947-70E740481C1C}">
                          <a14:useLocalDpi xmlns:a14="http://schemas.microsoft.com/office/drawing/2010/main" val="0"/>
                        </a:ext>
                      </a:extLst>
                    </a:blip>
                    <a:srcRect l="340" t="71423" r="-379" b="-2848"/>
                    <a:stretch/>
                  </pic:blipFill>
                  <pic:spPr bwMode="auto">
                    <a:xfrm>
                      <a:off x="0" y="0"/>
                      <a:ext cx="2365092" cy="288000"/>
                    </a:xfrm>
                    <a:prstGeom prst="rect">
                      <a:avLst/>
                    </a:prstGeom>
                    <a:ln>
                      <a:noFill/>
                    </a:ln>
                    <a:extLst>
                      <a:ext uri="{53640926-AAD7-44D8-BBD7-CCE9431645EC}">
                        <a14:shadowObscured xmlns:a14="http://schemas.microsoft.com/office/drawing/2010/main"/>
                      </a:ext>
                    </a:extLst>
                  </pic:spPr>
                </pic:pic>
              </a:graphicData>
            </a:graphic>
          </wp:inline>
        </w:drawing>
      </w:r>
    </w:p>
    <w:p w14:paraId="5E45B046" w14:textId="77777777" w:rsidR="00EC4634" w:rsidRPr="000D1489" w:rsidRDefault="00EC4634" w:rsidP="000D1489">
      <w:pPr>
        <w:adjustRightInd w:val="0"/>
        <w:rPr>
          <w:rFonts w:eastAsiaTheme="minorHAnsi"/>
          <w:sz w:val="24"/>
          <w:szCs w:val="24"/>
          <w:lang w:val="en-AU" w:eastAsia="en-US"/>
        </w:rPr>
      </w:pPr>
      <w:r w:rsidRPr="000D1489">
        <w:rPr>
          <w:rFonts w:eastAsiaTheme="minorHAnsi"/>
          <w:sz w:val="24"/>
          <w:szCs w:val="24"/>
          <w:lang w:val="en-AU" w:eastAsia="en-US"/>
        </w:rPr>
        <w:t>So in any mechanical energy problem ascertain the PE and KE initial, factor in any positive or negative work, and then you can determine the final energy at the end.</w:t>
      </w:r>
    </w:p>
    <w:p w14:paraId="18D160CB" w14:textId="77777777" w:rsidR="00E27AB2" w:rsidRDefault="00E27AB2" w:rsidP="00EC4634">
      <w:pPr>
        <w:pStyle w:val="Heading31"/>
        <w:spacing w:before="0"/>
        <w:rPr>
          <w:sz w:val="24"/>
          <w:szCs w:val="24"/>
        </w:rPr>
      </w:pPr>
    </w:p>
    <w:p w14:paraId="313A790F" w14:textId="77777777" w:rsidR="00EC4634" w:rsidRPr="00242FA0" w:rsidRDefault="00EC4634" w:rsidP="00EC4634">
      <w:pPr>
        <w:pStyle w:val="Heading31"/>
        <w:spacing w:before="0"/>
        <w:rPr>
          <w:sz w:val="24"/>
          <w:szCs w:val="24"/>
        </w:rPr>
      </w:pPr>
      <w:r w:rsidRPr="00242FA0">
        <w:rPr>
          <w:sz w:val="24"/>
          <w:szCs w:val="24"/>
        </w:rPr>
        <w:t>Power</w:t>
      </w:r>
    </w:p>
    <w:p w14:paraId="3878A0F3" w14:textId="77777777" w:rsidR="00EC4634" w:rsidRDefault="00EC4634" w:rsidP="00EC4634">
      <w:pPr>
        <w:pStyle w:val="BodyText1"/>
        <w:spacing w:before="0"/>
        <w:ind w:right="851"/>
      </w:pPr>
      <w:r>
        <w:t xml:space="preserve">Power is the time rate of doing work, and is determined by the ratio of the work done over time taken to do the work. </w:t>
      </w:r>
      <w:r w:rsidRPr="001477AC">
        <w:rPr>
          <w:rFonts w:eastAsiaTheme="minorHAnsi"/>
          <w:szCs w:val="24"/>
          <w:lang w:eastAsia="en-US"/>
        </w:rPr>
        <w:t>The unit for p</w:t>
      </w:r>
      <w:r>
        <w:rPr>
          <w:rFonts w:eastAsiaTheme="minorHAnsi"/>
          <w:szCs w:val="24"/>
          <w:lang w:eastAsia="en-US"/>
        </w:rPr>
        <w:t xml:space="preserve">ower is the watt (W) and is one </w:t>
      </w:r>
      <w:r w:rsidRPr="001477AC">
        <w:rPr>
          <w:rFonts w:eastAsiaTheme="minorHAnsi"/>
          <w:szCs w:val="24"/>
          <w:lang w:eastAsia="en-US"/>
        </w:rPr>
        <w:t xml:space="preserve">joule per second. Power is useful when it comes </w:t>
      </w:r>
      <w:r>
        <w:rPr>
          <w:rFonts w:eastAsiaTheme="minorHAnsi"/>
          <w:szCs w:val="24"/>
          <w:lang w:eastAsia="en-US"/>
        </w:rPr>
        <w:t xml:space="preserve">to comparing the amount of work </w:t>
      </w:r>
      <w:r w:rsidRPr="001477AC">
        <w:rPr>
          <w:rFonts w:eastAsiaTheme="minorHAnsi"/>
          <w:szCs w:val="24"/>
          <w:lang w:eastAsia="en-US"/>
        </w:rPr>
        <w:t xml:space="preserve">done by machines in a given time. For example, if two </w:t>
      </w:r>
      <w:r>
        <w:rPr>
          <w:rFonts w:eastAsiaTheme="minorHAnsi"/>
          <w:szCs w:val="24"/>
          <w:lang w:eastAsia="en-US"/>
        </w:rPr>
        <w:t xml:space="preserve">people go up the same flight of </w:t>
      </w:r>
      <w:r w:rsidRPr="001477AC">
        <w:rPr>
          <w:rFonts w:eastAsiaTheme="minorHAnsi"/>
          <w:szCs w:val="24"/>
          <w:lang w:eastAsia="en-US"/>
        </w:rPr>
        <w:t xml:space="preserve">steps, both have done an equal amount of work, but if </w:t>
      </w:r>
      <w:r>
        <w:rPr>
          <w:rFonts w:eastAsiaTheme="minorHAnsi"/>
          <w:szCs w:val="24"/>
          <w:lang w:eastAsia="en-US"/>
        </w:rPr>
        <w:t xml:space="preserve">one person does it in 5 seconds </w:t>
      </w:r>
      <w:r w:rsidRPr="001477AC">
        <w:rPr>
          <w:rFonts w:eastAsiaTheme="minorHAnsi"/>
          <w:szCs w:val="24"/>
          <w:lang w:eastAsia="en-US"/>
        </w:rPr>
        <w:t>while the other person does it in 10 seconds, then the</w:t>
      </w:r>
      <w:r>
        <w:rPr>
          <w:rFonts w:eastAsiaTheme="minorHAnsi"/>
          <w:szCs w:val="24"/>
          <w:lang w:eastAsia="en-US"/>
        </w:rPr>
        <w:t xml:space="preserve"> quicker person has used double </w:t>
      </w:r>
      <w:r w:rsidRPr="001477AC">
        <w:rPr>
          <w:rFonts w:eastAsiaTheme="minorHAnsi"/>
          <w:szCs w:val="24"/>
          <w:lang w:eastAsia="en-US"/>
        </w:rPr>
        <w:t xml:space="preserve">the power of the slower person. </w:t>
      </w:r>
    </w:p>
    <w:p w14:paraId="2A44B2EB" w14:textId="77777777" w:rsidR="00EC4634" w:rsidRDefault="00EC4634" w:rsidP="00EC4634">
      <w:pPr>
        <w:pStyle w:val="bodyequation"/>
        <w:spacing w:before="120"/>
      </w:pPr>
      <w:r>
        <w:tab/>
        <w:t>Power</w:t>
      </w:r>
      <w:r>
        <w:tab/>
        <w:t>=</w:t>
      </w:r>
      <w:r>
        <w:tab/>
      </w:r>
      <w:r>
        <w:rPr>
          <w:position w:val="-24"/>
        </w:rPr>
        <w:object w:dxaOrig="1100" w:dyaOrig="620" w14:anchorId="7F46CA38">
          <v:shape id="_x0000_i1039" type="#_x0000_t75" style="width:55.25pt;height:31pt" o:ole="">
            <v:imagedata r:id="rId121" o:title=""/>
          </v:shape>
          <o:OLEObject Type="Embed" ProgID="Equation.DSMT36" ShapeID="_x0000_i1039" DrawAspect="Content" ObjectID="_1751699591" r:id="rId122"/>
        </w:object>
      </w:r>
    </w:p>
    <w:p w14:paraId="1A29DD2C" w14:textId="77777777" w:rsidR="00EC4634" w:rsidRDefault="00EC4634" w:rsidP="00EC4634">
      <w:pPr>
        <w:pStyle w:val="bodyequation"/>
        <w:spacing w:before="120"/>
      </w:pPr>
      <w:r>
        <w:tab/>
        <w:t>P</w:t>
      </w:r>
      <w:r>
        <w:tab/>
        <w:t>=</w:t>
      </w:r>
      <w:r>
        <w:tab/>
      </w:r>
      <w:r>
        <w:rPr>
          <w:position w:val="-20"/>
        </w:rPr>
        <w:object w:dxaOrig="320" w:dyaOrig="580" w14:anchorId="6E1EEB72">
          <v:shape id="_x0000_i1040" type="#_x0000_t75" style="width:15.9pt;height:29.3pt" o:ole="">
            <v:imagedata r:id="rId123" o:title=""/>
          </v:shape>
          <o:OLEObject Type="Embed" ProgID="Equation.DSMT36" ShapeID="_x0000_i1040" DrawAspect="Content" ObjectID="_1751699592" r:id="rId124"/>
        </w:object>
      </w:r>
    </w:p>
    <w:p w14:paraId="33B7859F" w14:textId="77777777" w:rsidR="00EC4634" w:rsidRDefault="00EC4634" w:rsidP="00EC4634">
      <w:pPr>
        <w:pStyle w:val="BodyText1"/>
        <w:spacing w:before="120"/>
      </w:pPr>
      <w:r>
        <w:t>Derived from this formula are two very important formulas.</w:t>
      </w:r>
    </w:p>
    <w:p w14:paraId="6F3B576D" w14:textId="77777777" w:rsidR="00EC4634" w:rsidRDefault="00EC4634" w:rsidP="00EC4634">
      <w:pPr>
        <w:pStyle w:val="bodyequation"/>
        <w:tabs>
          <w:tab w:val="right" w:pos="993"/>
          <w:tab w:val="right" w:pos="3828"/>
          <w:tab w:val="right" w:pos="4820"/>
          <w:tab w:val="center" w:pos="5103"/>
          <w:tab w:val="left" w:pos="5387"/>
        </w:tabs>
        <w:spacing w:before="120"/>
      </w:pPr>
      <w:r>
        <w:tab/>
      </w:r>
      <w:r>
        <w:tab/>
        <w:t>P</w:t>
      </w:r>
      <w:r>
        <w:tab/>
        <w:t>=</w:t>
      </w:r>
      <w:r>
        <w:tab/>
      </w:r>
      <w:r>
        <w:rPr>
          <w:position w:val="-20"/>
        </w:rPr>
        <w:object w:dxaOrig="320" w:dyaOrig="580" w14:anchorId="4FB6A97D">
          <v:shape id="_x0000_i1041" type="#_x0000_t75" style="width:15.9pt;height:29.3pt" o:ole="">
            <v:imagedata r:id="rId125" o:title=""/>
          </v:shape>
          <o:OLEObject Type="Embed" ProgID="Equation.DSMT36" ShapeID="_x0000_i1041" DrawAspect="Content" ObjectID="_1751699593" r:id="rId126"/>
        </w:object>
      </w:r>
      <w:r>
        <w:tab/>
        <w:t>but</w:t>
      </w:r>
      <w:r>
        <w:tab/>
        <w:t>W</w:t>
      </w:r>
      <w:r>
        <w:tab/>
        <w:t>=</w:t>
      </w:r>
      <w:r>
        <w:tab/>
        <w:t>Fs</w:t>
      </w:r>
    </w:p>
    <w:p w14:paraId="77FD0D61" w14:textId="77777777" w:rsidR="00EC4634" w:rsidRDefault="00EC4634" w:rsidP="00EC4634">
      <w:pPr>
        <w:pStyle w:val="bodyequation"/>
        <w:tabs>
          <w:tab w:val="right" w:pos="1800"/>
          <w:tab w:val="right" w:pos="3828"/>
          <w:tab w:val="right" w:pos="4820"/>
          <w:tab w:val="center" w:pos="5103"/>
          <w:tab w:val="left" w:pos="5387"/>
        </w:tabs>
        <w:spacing w:before="120"/>
      </w:pPr>
      <w:r>
        <w:tab/>
      </w:r>
      <w:r>
        <w:rPr>
          <w:rFonts w:ascii="Symbol" w:hAnsi="Symbol"/>
        </w:rPr>
        <w:t></w:t>
      </w:r>
      <w:r>
        <w:tab/>
        <w:t>P</w:t>
      </w:r>
      <w:r>
        <w:tab/>
        <w:t>=</w:t>
      </w:r>
      <w:r>
        <w:tab/>
      </w:r>
      <w:r>
        <w:rPr>
          <w:position w:val="-20"/>
        </w:rPr>
        <w:object w:dxaOrig="300" w:dyaOrig="580" w14:anchorId="26754EAB">
          <v:shape id="_x0000_i1042" type="#_x0000_t75" style="width:15.05pt;height:29.3pt" o:ole="">
            <v:imagedata r:id="rId127" o:title=""/>
          </v:shape>
          <o:OLEObject Type="Embed" ProgID="Equation.DSMT36" ShapeID="_x0000_i1042" DrawAspect="Content" ObjectID="_1751699594" r:id="rId128"/>
        </w:object>
      </w:r>
      <w:r>
        <w:tab/>
        <w:t>and</w:t>
      </w:r>
      <w:r>
        <w:tab/>
      </w:r>
      <w:r>
        <w:rPr>
          <w:position w:val="-20"/>
        </w:rPr>
        <w:object w:dxaOrig="180" w:dyaOrig="580" w14:anchorId="331BB1D1">
          <v:shape id="_x0000_i1043" type="#_x0000_t75" style="width:9.2pt;height:29.3pt" o:ole="">
            <v:imagedata r:id="rId129" o:title=""/>
          </v:shape>
          <o:OLEObject Type="Embed" ProgID="Equation.DSMT36" ShapeID="_x0000_i1043" DrawAspect="Content" ObjectID="_1751699595" r:id="rId130"/>
        </w:object>
      </w:r>
      <w:r>
        <w:tab/>
        <w:t>=</w:t>
      </w:r>
      <w:r>
        <w:tab/>
        <w:t>v (velocity)</w:t>
      </w:r>
    </w:p>
    <w:p w14:paraId="3A6FDF38" w14:textId="77777777" w:rsidR="00EC4634" w:rsidRDefault="00EC4634" w:rsidP="00EC4634">
      <w:pPr>
        <w:pStyle w:val="bodyequation"/>
        <w:tabs>
          <w:tab w:val="right" w:pos="1800"/>
          <w:tab w:val="right" w:pos="3828"/>
          <w:tab w:val="right" w:pos="4820"/>
          <w:tab w:val="center" w:pos="5103"/>
          <w:tab w:val="left" w:pos="5387"/>
        </w:tabs>
        <w:spacing w:before="120"/>
      </w:pPr>
      <w:r>
        <w:tab/>
      </w:r>
      <w:r>
        <w:rPr>
          <w:rFonts w:ascii="Symbol" w:hAnsi="Symbol"/>
        </w:rPr>
        <w:t></w:t>
      </w:r>
      <w:r>
        <w:rPr>
          <w:rFonts w:ascii="Symbol" w:hAnsi="Symbol"/>
        </w:rPr>
        <w:tab/>
      </w:r>
      <w:r>
        <w:t>P</w:t>
      </w:r>
      <w:r>
        <w:tab/>
        <w:t>=</w:t>
      </w:r>
      <w:r>
        <w:tab/>
        <w:t>Fv</w:t>
      </w:r>
    </w:p>
    <w:p w14:paraId="134B68B6" w14:textId="77777777" w:rsidR="00EC4634" w:rsidRDefault="00EC4634" w:rsidP="00EC4634">
      <w:pPr>
        <w:pStyle w:val="bodyequation"/>
        <w:tabs>
          <w:tab w:val="right" w:pos="993"/>
          <w:tab w:val="right" w:pos="3828"/>
          <w:tab w:val="right" w:pos="4820"/>
          <w:tab w:val="center" w:pos="5103"/>
          <w:tab w:val="left" w:pos="5387"/>
        </w:tabs>
        <w:spacing w:before="120"/>
      </w:pPr>
      <w:r>
        <w:tab/>
      </w:r>
      <w:r>
        <w:tab/>
        <w:t>P</w:t>
      </w:r>
      <w:r>
        <w:tab/>
        <w:t>=</w:t>
      </w:r>
      <w:r>
        <w:tab/>
      </w:r>
      <w:r>
        <w:rPr>
          <w:position w:val="-20"/>
        </w:rPr>
        <w:object w:dxaOrig="320" w:dyaOrig="580" w14:anchorId="79CA42AC">
          <v:shape id="_x0000_i1044" type="#_x0000_t75" style="width:15.9pt;height:29.3pt" o:ole="">
            <v:imagedata r:id="rId125" o:title=""/>
          </v:shape>
          <o:OLEObject Type="Embed" ProgID="Equation.DSMT36" ShapeID="_x0000_i1044" DrawAspect="Content" ObjectID="_1751699596" r:id="rId131"/>
        </w:object>
      </w:r>
      <w:r>
        <w:t xml:space="preserve">   =   </w:t>
      </w:r>
      <w:r>
        <w:rPr>
          <w:position w:val="-20"/>
        </w:rPr>
        <w:object w:dxaOrig="300" w:dyaOrig="580" w14:anchorId="35D3BE1B">
          <v:shape id="_x0000_i1045" type="#_x0000_t75" style="width:15.05pt;height:29.3pt" o:ole="">
            <v:imagedata r:id="rId132" o:title=""/>
          </v:shape>
          <o:OLEObject Type="Embed" ProgID="Equation.DSMT36" ShapeID="_x0000_i1045" DrawAspect="Content" ObjectID="_1751699597" r:id="rId133"/>
        </w:object>
      </w:r>
      <w:r>
        <w:t xml:space="preserve">   =   Fv</w:t>
      </w:r>
    </w:p>
    <w:p w14:paraId="6A2C9247" w14:textId="77777777" w:rsidR="00EC4634" w:rsidRPr="007851DE" w:rsidRDefault="00EC4634" w:rsidP="00EC4634">
      <w:pPr>
        <w:pStyle w:val="BodyText1"/>
        <w:spacing w:before="120"/>
      </w:pPr>
      <w:r>
        <w:t>Units of Power:  Watt (W)</w:t>
      </w:r>
    </w:p>
    <w:p w14:paraId="61AC30FB" w14:textId="77777777" w:rsidR="00EC4634" w:rsidRDefault="00EC4634" w:rsidP="00EC4634">
      <w:pPr>
        <w:adjustRightInd w:val="0"/>
        <w:jc w:val="center"/>
        <w:rPr>
          <w:rFonts w:eastAsiaTheme="minorHAnsi"/>
          <w:szCs w:val="24"/>
          <w:lang w:val="en-AU" w:eastAsia="en-US"/>
        </w:rPr>
      </w:pPr>
      <w:r>
        <w:rPr>
          <w:noProof/>
          <w:lang w:val="en-AU"/>
        </w:rPr>
        <w:drawing>
          <wp:inline distT="0" distB="0" distL="0" distR="0" wp14:anchorId="58C696D5" wp14:editId="55956084">
            <wp:extent cx="4327452" cy="111641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09889.tmp"/>
                    <pic:cNvPicPr/>
                  </pic:nvPicPr>
                  <pic:blipFill rotWithShape="1">
                    <a:blip r:embed="rId134" cstate="print">
                      <a:extLst>
                        <a:ext uri="{BEBA8EAE-BF5A-486C-A8C5-ECC9F3942E4B}">
                          <a14:imgProps xmlns:a14="http://schemas.microsoft.com/office/drawing/2010/main">
                            <a14:imgLayer r:embed="rId135">
                              <a14:imgEffect>
                                <a14:sharpenSoften amount="50000"/>
                              </a14:imgEffect>
                            </a14:imgLayer>
                          </a14:imgProps>
                        </a:ext>
                        <a:ext uri="{28A0092B-C50C-407E-A947-70E740481C1C}">
                          <a14:useLocalDpi xmlns:a14="http://schemas.microsoft.com/office/drawing/2010/main" val="0"/>
                        </a:ext>
                      </a:extLst>
                    </a:blip>
                    <a:srcRect l="992" t="5417" b="-10057"/>
                    <a:stretch/>
                  </pic:blipFill>
                  <pic:spPr bwMode="auto">
                    <a:xfrm>
                      <a:off x="0" y="0"/>
                      <a:ext cx="4327452" cy="1116418"/>
                    </a:xfrm>
                    <a:prstGeom prst="rect">
                      <a:avLst/>
                    </a:prstGeom>
                    <a:ln>
                      <a:noFill/>
                    </a:ln>
                    <a:extLst>
                      <a:ext uri="{53640926-AAD7-44D8-BBD7-CCE9431645EC}">
                        <a14:shadowObscured xmlns:a14="http://schemas.microsoft.com/office/drawing/2010/main"/>
                      </a:ext>
                    </a:extLst>
                  </pic:spPr>
                </pic:pic>
              </a:graphicData>
            </a:graphic>
          </wp:inline>
        </w:drawing>
      </w:r>
    </w:p>
    <w:p w14:paraId="10038180" w14:textId="77777777" w:rsidR="00EC4634" w:rsidRPr="000D1489" w:rsidRDefault="00EC4634" w:rsidP="00EC4634">
      <w:pPr>
        <w:adjustRightInd w:val="0"/>
        <w:spacing w:before="120"/>
        <w:rPr>
          <w:rFonts w:eastAsiaTheme="minorHAnsi"/>
          <w:b/>
          <w:sz w:val="24"/>
          <w:szCs w:val="24"/>
          <w:lang w:val="en-AU" w:eastAsia="en-US"/>
        </w:rPr>
      </w:pPr>
      <w:r w:rsidRPr="000D1489">
        <w:rPr>
          <w:b/>
          <w:sz w:val="24"/>
          <w:szCs w:val="24"/>
        </w:rPr>
        <w:t>Power in Braking Systems</w:t>
      </w:r>
      <w:r w:rsidRPr="000D1489">
        <w:rPr>
          <w:rFonts w:eastAsiaTheme="minorHAnsi"/>
          <w:b/>
          <w:sz w:val="24"/>
          <w:szCs w:val="24"/>
          <w:lang w:val="en-AU" w:eastAsia="en-US"/>
        </w:rPr>
        <w:t xml:space="preserve"> </w:t>
      </w:r>
    </w:p>
    <w:p w14:paraId="755ED384" w14:textId="77777777" w:rsidR="00EC4634" w:rsidRPr="000D1489" w:rsidRDefault="00EC4634" w:rsidP="00EC4634">
      <w:pPr>
        <w:adjustRightInd w:val="0"/>
        <w:rPr>
          <w:rFonts w:eastAsiaTheme="minorHAnsi"/>
          <w:sz w:val="24"/>
          <w:szCs w:val="24"/>
          <w:lang w:val="en-AU" w:eastAsia="en-US"/>
        </w:rPr>
      </w:pPr>
      <w:r w:rsidRPr="000D1489">
        <w:rPr>
          <w:rFonts w:eastAsiaTheme="minorHAnsi"/>
          <w:sz w:val="24"/>
          <w:szCs w:val="24"/>
          <w:lang w:val="en-AU" w:eastAsia="en-US"/>
        </w:rPr>
        <w:t>Consider two cars of equal mass, both travelling at 100 km/h and both coming to rest using only the brakes at full effort. If car A takes 20 seconds to stop while car B takes 30 seconds, then car A has a greater braking power than car B.</w:t>
      </w:r>
    </w:p>
    <w:p w14:paraId="6D5E0FFB" w14:textId="77777777" w:rsidR="00EC4634" w:rsidRPr="001477AC" w:rsidRDefault="00EC4634" w:rsidP="00EC4634">
      <w:pPr>
        <w:pStyle w:val="BodyText1"/>
        <w:rPr>
          <w:rFonts w:eastAsiaTheme="minorHAnsi"/>
          <w:szCs w:val="24"/>
          <w:lang w:eastAsia="en-US"/>
        </w:rPr>
      </w:pPr>
      <w:r>
        <w:rPr>
          <w:rFonts w:eastAsiaTheme="minorHAnsi"/>
          <w:szCs w:val="24"/>
          <w:lang w:eastAsia="en-US"/>
        </w:rPr>
        <w:t xml:space="preserve">                                                                   </w:t>
      </w:r>
    </w:p>
    <w:p w14:paraId="26B1A375" w14:textId="77777777" w:rsidR="00EC4634" w:rsidRPr="001477AC" w:rsidRDefault="00EC4634" w:rsidP="00EC4634">
      <w:pPr>
        <w:pStyle w:val="BodyText1"/>
      </w:pPr>
    </w:p>
    <w:p w14:paraId="211FC6EA" w14:textId="77777777" w:rsidR="000D1489" w:rsidRDefault="000D1489" w:rsidP="00EC4634">
      <w:pPr>
        <w:pStyle w:val="list1"/>
        <w:spacing w:before="0"/>
        <w:ind w:left="0" w:firstLine="0"/>
        <w:jc w:val="center"/>
        <w:rPr>
          <w:rFonts w:ascii="Arial" w:hAnsi="Arial"/>
          <w:b/>
          <w:sz w:val="48"/>
        </w:rPr>
      </w:pPr>
    </w:p>
    <w:p w14:paraId="764ED501" w14:textId="77777777" w:rsidR="00E27AB2" w:rsidRDefault="00E27AB2" w:rsidP="00EC4634">
      <w:pPr>
        <w:pStyle w:val="list1"/>
        <w:spacing w:before="0"/>
        <w:ind w:left="0" w:firstLine="0"/>
        <w:jc w:val="center"/>
        <w:rPr>
          <w:rFonts w:ascii="Arial" w:hAnsi="Arial" w:cs="Arial"/>
          <w:b/>
          <w:szCs w:val="24"/>
        </w:rPr>
      </w:pPr>
    </w:p>
    <w:p w14:paraId="56A9F9EA" w14:textId="77777777" w:rsidR="00EC4634" w:rsidRDefault="00EC4634" w:rsidP="00274D58">
      <w:pPr>
        <w:pStyle w:val="list1"/>
        <w:numPr>
          <w:ilvl w:val="0"/>
          <w:numId w:val="16"/>
        </w:numPr>
        <w:spacing w:before="0" w:line="0" w:lineRule="atLeast"/>
        <w:ind w:left="714" w:hanging="357"/>
      </w:pPr>
      <w:r>
        <w:lastRenderedPageBreak/>
        <w:t>Define the term ‘mechanical work’.</w:t>
      </w:r>
    </w:p>
    <w:p w14:paraId="7E876F43" w14:textId="77777777" w:rsidR="00EC4634" w:rsidRDefault="00EC4634" w:rsidP="00EC4634">
      <w:pPr>
        <w:pStyle w:val="list1"/>
        <w:spacing w:before="0" w:line="0" w:lineRule="atLeast"/>
        <w:ind w:left="720" w:firstLine="0"/>
      </w:pPr>
      <w:r>
        <w:t>_______________________________________________________________________________________________________________________________________________________________________________________________________________</w:t>
      </w:r>
    </w:p>
    <w:p w14:paraId="0AB93745" w14:textId="77777777" w:rsidR="00EC4634" w:rsidRDefault="00EC4634" w:rsidP="00EC4634">
      <w:pPr>
        <w:pStyle w:val="list1"/>
        <w:spacing w:before="0" w:line="0" w:lineRule="atLeast"/>
        <w:ind w:left="720" w:firstLine="0"/>
      </w:pPr>
    </w:p>
    <w:p w14:paraId="2326A6B7" w14:textId="77777777" w:rsidR="00EC4634" w:rsidRDefault="00EC4634" w:rsidP="00EC4634">
      <w:pPr>
        <w:pStyle w:val="list1"/>
        <w:numPr>
          <w:ilvl w:val="0"/>
          <w:numId w:val="16"/>
        </w:numPr>
        <w:spacing w:before="0" w:line="0" w:lineRule="atLeast"/>
      </w:pPr>
      <w:r>
        <w:t xml:space="preserve">Analyse each of the following three problems, and determine an </w:t>
      </w:r>
      <w:r w:rsidRPr="00944B73">
        <w:rPr>
          <w:b/>
        </w:rPr>
        <w:t>equation</w:t>
      </w:r>
      <w:r>
        <w:t xml:space="preserve"> for the work done in moving the car.</w:t>
      </w:r>
    </w:p>
    <w:p w14:paraId="4A7E423E" w14:textId="77777777" w:rsidR="00EC4634" w:rsidRDefault="00EC4634" w:rsidP="00EC4634">
      <w:pPr>
        <w:pStyle w:val="list2"/>
        <w:numPr>
          <w:ilvl w:val="0"/>
          <w:numId w:val="17"/>
        </w:numPr>
        <w:spacing w:line="0" w:lineRule="atLeast"/>
        <w:ind w:left="714" w:hanging="357"/>
      </w:pPr>
      <w:r>
        <w:t>A car travelling at constant velocity on a horizontal plane, against a frictional resistance (F</w:t>
      </w:r>
      <w:r w:rsidRPr="00BC4C9E">
        <w:rPr>
          <w:vertAlign w:val="subscript"/>
        </w:rPr>
        <w:t>R</w:t>
      </w:r>
      <w:r>
        <w:t>) a distance (s).</w:t>
      </w:r>
    </w:p>
    <w:p w14:paraId="706ACC51" w14:textId="77777777" w:rsidR="00EC4634" w:rsidRDefault="00EC4634" w:rsidP="00EC4634">
      <w:pPr>
        <w:pStyle w:val="list2"/>
        <w:spacing w:before="0" w:line="0" w:lineRule="atLeast"/>
      </w:pPr>
      <w:r>
        <w:tab/>
        <w:t>Work done in overcoming this resistance is: ____________________________________</w:t>
      </w:r>
    </w:p>
    <w:p w14:paraId="2C39A085" w14:textId="77777777" w:rsidR="00EC4634" w:rsidRDefault="00EC4634" w:rsidP="00EC4634">
      <w:pPr>
        <w:pStyle w:val="list2"/>
        <w:numPr>
          <w:ilvl w:val="0"/>
          <w:numId w:val="17"/>
        </w:numPr>
        <w:spacing w:line="0" w:lineRule="atLeast"/>
        <w:ind w:left="714" w:hanging="357"/>
      </w:pPr>
      <w:r>
        <w:t xml:space="preserve">Against gravity when raising a car of  mass (m), through a height (h): </w:t>
      </w:r>
    </w:p>
    <w:p w14:paraId="1333ED4F" w14:textId="77777777" w:rsidR="00EC4634" w:rsidRDefault="00EC4634" w:rsidP="00EC4634">
      <w:pPr>
        <w:pStyle w:val="list2"/>
        <w:spacing w:before="0" w:line="0" w:lineRule="atLeast"/>
      </w:pPr>
      <w:r>
        <w:tab/>
        <w:t>Work done against gravity is: _______________________________________________</w:t>
      </w:r>
    </w:p>
    <w:p w14:paraId="5BD26E39" w14:textId="77777777" w:rsidR="00EC4634" w:rsidRDefault="00EC4634" w:rsidP="00EC4634">
      <w:pPr>
        <w:pStyle w:val="list2"/>
        <w:numPr>
          <w:ilvl w:val="0"/>
          <w:numId w:val="17"/>
        </w:numPr>
        <w:spacing w:line="0" w:lineRule="atLeast"/>
        <w:ind w:left="714" w:hanging="357"/>
      </w:pPr>
      <w:r>
        <w:t xml:space="preserve">A car travelling at constant velocity, up an inclined plane of angle </w:t>
      </w:r>
      <w:r>
        <w:rPr>
          <w:rFonts w:ascii="Symbol" w:hAnsi="Symbol"/>
        </w:rPr>
        <w:t></w:t>
      </w:r>
      <w:r>
        <w:rPr>
          <w:rFonts w:ascii="Symbol" w:hAnsi="Symbol"/>
        </w:rPr>
        <w:t></w:t>
      </w:r>
      <w:r>
        <w:t>to the horizontal, through a distance (s).</w:t>
      </w:r>
    </w:p>
    <w:p w14:paraId="33935A23" w14:textId="77777777" w:rsidR="00EC4634" w:rsidRDefault="00EC4634" w:rsidP="00EC4634">
      <w:pPr>
        <w:pStyle w:val="list2"/>
        <w:spacing w:before="0" w:line="0" w:lineRule="atLeast"/>
      </w:pPr>
      <w:r>
        <w:tab/>
        <w:t>Work done is: ____________________________________________________________</w:t>
      </w:r>
    </w:p>
    <w:p w14:paraId="49635555" w14:textId="77777777" w:rsidR="00EC4634" w:rsidRDefault="00EC4634" w:rsidP="00EC4634">
      <w:pPr>
        <w:pStyle w:val="list1"/>
        <w:spacing w:before="0"/>
      </w:pPr>
    </w:p>
    <w:p w14:paraId="7B86F668" w14:textId="77777777" w:rsidR="00EC4634" w:rsidRDefault="00EC4634" w:rsidP="00EC4634">
      <w:pPr>
        <w:pStyle w:val="list1"/>
        <w:numPr>
          <w:ilvl w:val="0"/>
          <w:numId w:val="16"/>
        </w:numPr>
        <w:spacing w:before="0"/>
      </w:pPr>
      <w:r>
        <w:t>Determine the work done by a braking system in the following.  In each case the hand brake is in operation, but in ‘c’ ineffectively.</w:t>
      </w:r>
    </w:p>
    <w:p w14:paraId="3FA400C6" w14:textId="77777777" w:rsidR="00EC4634" w:rsidRDefault="00EC4634" w:rsidP="00EC4634">
      <w:pPr>
        <w:pStyle w:val="list2"/>
        <w:numPr>
          <w:ilvl w:val="0"/>
          <w:numId w:val="18"/>
        </w:numPr>
        <w:spacing w:line="0" w:lineRule="atLeast"/>
        <w:ind w:left="714" w:hanging="357"/>
      </w:pPr>
      <w:r>
        <w:t>Car stationary on a horizontal surface.</w:t>
      </w:r>
    </w:p>
    <w:p w14:paraId="47AFB88A" w14:textId="77777777" w:rsidR="00EC4634" w:rsidRDefault="00EC4634" w:rsidP="00EC4634">
      <w:pPr>
        <w:pStyle w:val="list2"/>
        <w:spacing w:before="0" w:line="0" w:lineRule="atLeast"/>
      </w:pPr>
      <w:r>
        <w:tab/>
        <w:t>Work done by the hand brake = ______________________________________________</w:t>
      </w:r>
    </w:p>
    <w:p w14:paraId="5F94492F" w14:textId="77777777" w:rsidR="00EC4634" w:rsidRDefault="00EC4634" w:rsidP="00EC4634">
      <w:pPr>
        <w:pStyle w:val="list2"/>
        <w:numPr>
          <w:ilvl w:val="0"/>
          <w:numId w:val="18"/>
        </w:numPr>
        <w:spacing w:line="0" w:lineRule="atLeast"/>
        <w:ind w:left="714" w:hanging="357"/>
      </w:pPr>
      <w:r>
        <w:t>Car stationary on an inclined surface.</w:t>
      </w:r>
    </w:p>
    <w:p w14:paraId="55859956" w14:textId="77777777" w:rsidR="00EC4634" w:rsidRDefault="00EC4634" w:rsidP="00EC4634">
      <w:pPr>
        <w:pStyle w:val="list2"/>
        <w:spacing w:before="0" w:line="0" w:lineRule="atLeast"/>
      </w:pPr>
      <w:r>
        <w:tab/>
        <w:t>Work done by the hand brake = ______________________________________________</w:t>
      </w:r>
    </w:p>
    <w:p w14:paraId="293DA540" w14:textId="77777777" w:rsidR="00EC4634" w:rsidRDefault="00EC4634" w:rsidP="00EC4634">
      <w:pPr>
        <w:pStyle w:val="list2"/>
        <w:numPr>
          <w:ilvl w:val="0"/>
          <w:numId w:val="18"/>
        </w:numPr>
        <w:spacing w:line="0" w:lineRule="atLeast"/>
        <w:ind w:left="714" w:hanging="357"/>
      </w:pPr>
      <w:r>
        <w:t>Car on an inclined surface, moving downward at constant velocity.</w:t>
      </w:r>
    </w:p>
    <w:p w14:paraId="66BC613D" w14:textId="77777777" w:rsidR="00EC4634" w:rsidRDefault="00EC4634" w:rsidP="00EC4634">
      <w:pPr>
        <w:pStyle w:val="list2"/>
        <w:spacing w:before="0" w:line="0" w:lineRule="atLeast"/>
      </w:pPr>
      <w:r>
        <w:tab/>
        <w:t xml:space="preserve">Work done by the hand brake = ______________________________________________ </w:t>
      </w:r>
    </w:p>
    <w:p w14:paraId="17A53FC6" w14:textId="77777777" w:rsidR="00EC4634" w:rsidRDefault="00EC4634" w:rsidP="00EC4634">
      <w:pPr>
        <w:pStyle w:val="list1"/>
        <w:spacing w:before="0"/>
        <w:ind w:left="0" w:right="567" w:firstLine="0"/>
      </w:pPr>
    </w:p>
    <w:p w14:paraId="26C95856" w14:textId="77777777" w:rsidR="00EC4634" w:rsidRDefault="00EC4634" w:rsidP="00EC4634">
      <w:pPr>
        <w:pStyle w:val="list1"/>
        <w:numPr>
          <w:ilvl w:val="0"/>
          <w:numId w:val="16"/>
        </w:numPr>
        <w:spacing w:before="0"/>
        <w:ind w:right="567"/>
      </w:pPr>
      <w:r>
        <w:t>Define the following types of energy and also give the formula for each.</w:t>
      </w:r>
    </w:p>
    <w:p w14:paraId="640E9341" w14:textId="77777777" w:rsidR="00EC4634" w:rsidRDefault="00EC4634" w:rsidP="00EC4634">
      <w:pPr>
        <w:pStyle w:val="list1"/>
        <w:spacing w:line="0" w:lineRule="atLeast"/>
        <w:ind w:left="720" w:right="567" w:firstLine="0"/>
      </w:pPr>
      <w:r>
        <w:t xml:space="preserve">Kinetic energy: </w:t>
      </w:r>
    </w:p>
    <w:p w14:paraId="43055ADA" w14:textId="77777777" w:rsidR="00EC4634" w:rsidRDefault="00EC4634" w:rsidP="00EC4634">
      <w:pPr>
        <w:pStyle w:val="list1"/>
        <w:spacing w:before="0" w:line="0" w:lineRule="atLeast"/>
        <w:ind w:left="720" w:firstLine="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F601901" w14:textId="77777777" w:rsidR="00EC4634" w:rsidRDefault="00EC4634" w:rsidP="00EC4634">
      <w:pPr>
        <w:pStyle w:val="list1"/>
        <w:spacing w:line="0" w:lineRule="atLeast"/>
        <w:ind w:left="720" w:right="567" w:firstLine="0"/>
      </w:pPr>
      <w:r>
        <w:t xml:space="preserve">Potential energy:  </w:t>
      </w:r>
    </w:p>
    <w:p w14:paraId="6620B298" w14:textId="77777777" w:rsidR="00EC4634" w:rsidRDefault="00EC4634" w:rsidP="00EC4634">
      <w:pPr>
        <w:pStyle w:val="list1"/>
        <w:spacing w:before="0" w:line="0" w:lineRule="atLeast"/>
        <w:ind w:left="720" w:firstLine="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CDEAE01" w14:textId="77777777" w:rsidR="00EC4634" w:rsidRDefault="00EC4634" w:rsidP="00EC4634">
      <w:pPr>
        <w:pStyle w:val="list1"/>
        <w:spacing w:before="0"/>
      </w:pPr>
    </w:p>
    <w:p w14:paraId="4190688E" w14:textId="77777777" w:rsidR="00EC4634" w:rsidRDefault="00EC4634" w:rsidP="00EC4634">
      <w:pPr>
        <w:pStyle w:val="list1"/>
        <w:numPr>
          <w:ilvl w:val="0"/>
          <w:numId w:val="16"/>
        </w:numPr>
        <w:spacing w:before="0"/>
      </w:pPr>
      <w:r>
        <w:t>Define the term ‘power’ when referring to mechanics and also write the formula.</w:t>
      </w:r>
    </w:p>
    <w:p w14:paraId="778F936F" w14:textId="77777777" w:rsidR="00EC4634" w:rsidRDefault="00EC4634" w:rsidP="00EC4634">
      <w:pPr>
        <w:pStyle w:val="list1"/>
        <w:spacing w:before="0"/>
        <w:ind w:left="720" w:firstLine="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0F07069" w14:textId="77777777" w:rsidR="00EC4634" w:rsidRDefault="00EC4634" w:rsidP="00EC4634">
      <w:pPr>
        <w:pStyle w:val="list1"/>
        <w:spacing w:before="0"/>
      </w:pPr>
    </w:p>
    <w:p w14:paraId="6FF052CF" w14:textId="77777777" w:rsidR="00EC4634" w:rsidRPr="000D1489" w:rsidRDefault="00EC4634" w:rsidP="00EC4634">
      <w:pPr>
        <w:pStyle w:val="ListParagraph"/>
        <w:numPr>
          <w:ilvl w:val="0"/>
          <w:numId w:val="16"/>
        </w:numPr>
        <w:rPr>
          <w:rFonts w:ascii="Times New Roman" w:hAnsi="Times New Roman"/>
        </w:rPr>
      </w:pPr>
      <w:r w:rsidRPr="000D1489">
        <w:rPr>
          <w:rFonts w:ascii="Times New Roman" w:hAnsi="Times New Roman"/>
        </w:rPr>
        <w:t>Two very important formulas may be derived from the, power equals work divided by time. Show how</w:t>
      </w:r>
    </w:p>
    <w:p w14:paraId="2FF85D32" w14:textId="77777777" w:rsidR="00EC4634" w:rsidRDefault="00EC4634"/>
    <w:p w14:paraId="1E954643" w14:textId="77777777" w:rsidR="00274D58" w:rsidRDefault="00274D58"/>
    <w:p w14:paraId="627AA0AC" w14:textId="77777777" w:rsidR="00274D58" w:rsidRDefault="00274D58"/>
    <w:p w14:paraId="5A7AF15D" w14:textId="77777777" w:rsidR="00274D58" w:rsidRDefault="00274D58"/>
    <w:p w14:paraId="6E34B4A4" w14:textId="77777777" w:rsidR="00274D58" w:rsidRDefault="00274D58" w:rsidP="00274D58">
      <w:pPr>
        <w:pStyle w:val="Heading21"/>
        <w:spacing w:before="0" w:after="0"/>
        <w:jc w:val="center"/>
        <w:rPr>
          <w:sz w:val="32"/>
          <w:szCs w:val="32"/>
        </w:rPr>
      </w:pPr>
      <w:r w:rsidRPr="00980458">
        <w:rPr>
          <w:sz w:val="32"/>
          <w:szCs w:val="32"/>
        </w:rPr>
        <w:lastRenderedPageBreak/>
        <w:t>Fluid Mechanics</w:t>
      </w:r>
    </w:p>
    <w:p w14:paraId="572C19AF" w14:textId="77777777" w:rsidR="00274D58" w:rsidRPr="00274D58" w:rsidRDefault="00274D58" w:rsidP="00274D58">
      <w:pPr>
        <w:adjustRightInd w:val="0"/>
        <w:rPr>
          <w:rFonts w:eastAsiaTheme="minorHAnsi"/>
          <w:color w:val="000000" w:themeColor="text1"/>
          <w:sz w:val="24"/>
          <w:szCs w:val="24"/>
          <w:lang w:val="en-AU" w:eastAsia="en-US"/>
        </w:rPr>
      </w:pPr>
      <w:r w:rsidRPr="00274D58">
        <w:rPr>
          <w:rFonts w:eastAsiaTheme="minorHAnsi"/>
          <w:color w:val="000000" w:themeColor="text1"/>
          <w:sz w:val="24"/>
          <w:szCs w:val="24"/>
          <w:lang w:val="en-AU" w:eastAsia="en-US"/>
        </w:rPr>
        <w:t>Fluids differ from solids in that they cannot support shear stresses; they deform to take the shape of any container. Thus the way a fluid interacts with its surroundings is vastly different to the way a solid reacts.</w:t>
      </w:r>
    </w:p>
    <w:p w14:paraId="49D7380E" w14:textId="77777777" w:rsidR="00274D58" w:rsidRPr="00102257" w:rsidRDefault="00274D58" w:rsidP="00274D58">
      <w:pPr>
        <w:pStyle w:val="Heading31"/>
        <w:spacing w:before="120"/>
        <w:rPr>
          <w:rFonts w:ascii="Times New Roman" w:hAnsi="Times New Roman"/>
          <w:sz w:val="24"/>
          <w:szCs w:val="24"/>
        </w:rPr>
      </w:pPr>
      <w:r w:rsidRPr="00102257">
        <w:rPr>
          <w:rFonts w:ascii="Times New Roman" w:hAnsi="Times New Roman"/>
          <w:sz w:val="24"/>
          <w:szCs w:val="24"/>
        </w:rPr>
        <w:t>Basic Hydraulic Braking Systems</w:t>
      </w:r>
    </w:p>
    <w:p w14:paraId="6774112E" w14:textId="77777777" w:rsidR="00274D58" w:rsidRDefault="00274D58" w:rsidP="00274D58">
      <w:pPr>
        <w:pStyle w:val="BodyText1"/>
        <w:spacing w:before="0"/>
      </w:pPr>
      <w:r>
        <w:t>Originally, car brakes were operated by mechanical means using levers, cables and rods as linkages.  These braking systems were unreliable, causing many service problems in maintaining linkages and providing equalisation of braking pressure to the brakes.</w:t>
      </w:r>
    </w:p>
    <w:p w14:paraId="312329E5" w14:textId="77777777" w:rsidR="00274D58" w:rsidRDefault="00274D58" w:rsidP="00274D58">
      <w:pPr>
        <w:pStyle w:val="BodyText1"/>
        <w:spacing w:before="120"/>
      </w:pPr>
      <w:r>
        <w:t>Hydraulic systems were developed based on the simple principle that pressure exerted at any point on a confined fluid will be transmitted throughout the fluid equally and undiminished in all directions.</w:t>
      </w:r>
    </w:p>
    <w:p w14:paraId="1AE9909F" w14:textId="77777777" w:rsidR="00274D58" w:rsidRDefault="00274D58" w:rsidP="00274D58">
      <w:pPr>
        <w:pStyle w:val="BodyText1"/>
        <w:spacing w:before="120"/>
      </w:pPr>
      <w:r>
        <w:t>Liquid flows freely, assumes the shape of the container, cannot be appreciably compressed, and, if contained in a sealed system, allows pressure to be equally and evenly distributed throughout the system. The hydraulic-brake actuating system thus provides equalised transfer of pressure from the applied force, through the system, to the brake shoes or discs.</w:t>
      </w:r>
    </w:p>
    <w:p w14:paraId="2F288E0B" w14:textId="77777777" w:rsidR="00274D58" w:rsidRDefault="00274D58" w:rsidP="00274D58">
      <w:pPr>
        <w:pStyle w:val="BodyText1"/>
        <w:spacing w:before="120"/>
        <w:ind w:right="-162"/>
      </w:pPr>
      <w:r>
        <w:t xml:space="preserve">The advantages of this basic hydraulic system over the original mechanical brakes are that it gave completely uniform pressure throughout, greatly reduced adjustment problems, and provided even braking on all wheels at all times. Later developments of front brakes and ABS braking systems modified the last ‘advantage’.  </w:t>
      </w:r>
    </w:p>
    <w:p w14:paraId="06686FEF" w14:textId="77777777" w:rsidR="00274D58" w:rsidRDefault="00274D58" w:rsidP="00274D58">
      <w:pPr>
        <w:pStyle w:val="Heading21"/>
        <w:spacing w:before="0" w:after="0"/>
        <w:rPr>
          <w:sz w:val="24"/>
          <w:szCs w:val="24"/>
        </w:rPr>
      </w:pPr>
    </w:p>
    <w:p w14:paraId="7DD17475" w14:textId="77777777" w:rsidR="00274D58" w:rsidRPr="00744B89" w:rsidRDefault="00274D58" w:rsidP="00274D58">
      <w:pPr>
        <w:pStyle w:val="Heading21"/>
        <w:spacing w:before="0" w:after="0"/>
        <w:rPr>
          <w:sz w:val="24"/>
          <w:szCs w:val="24"/>
        </w:rPr>
      </w:pPr>
      <w:r w:rsidRPr="00744B89">
        <w:rPr>
          <w:sz w:val="24"/>
          <w:szCs w:val="24"/>
        </w:rPr>
        <w:t xml:space="preserve">Pascal’s Principle </w:t>
      </w:r>
    </w:p>
    <w:p w14:paraId="682830A5" w14:textId="77777777" w:rsidR="00274D58" w:rsidRDefault="00274D58" w:rsidP="00274D58">
      <w:pPr>
        <w:pStyle w:val="BodyText1"/>
        <w:spacing w:before="0"/>
      </w:pPr>
      <w:r w:rsidRPr="00744B89">
        <w:t>Pascal’s Principle</w:t>
      </w:r>
      <w:r>
        <w:t xml:space="preserve"> states that if the pressure at any point in a liquid that is enclosed and at rest, is changed, then the pressure at all points in the liquid changes by the same amount.</w:t>
      </w:r>
    </w:p>
    <w:p w14:paraId="5CE9E3CA" w14:textId="77777777" w:rsidR="00274D58" w:rsidRDefault="00274D58" w:rsidP="00274D58">
      <w:pPr>
        <w:pStyle w:val="BodyText1"/>
        <w:spacing w:before="120"/>
      </w:pPr>
      <w:r>
        <w:t>Thus when a fluid completely fills a sealed container, or connected containers, and pressure is applied by means of a cylinder and piston, that pressure is transmitted equally throughout the whole of the enclosed fluid.</w:t>
      </w:r>
    </w:p>
    <w:p w14:paraId="427EFDC1" w14:textId="77777777" w:rsidR="00274D58" w:rsidRDefault="00274D58" w:rsidP="00274D58">
      <w:pPr>
        <w:pStyle w:val="BodyText1"/>
        <w:spacing w:before="120"/>
      </w:pPr>
      <w:r>
        <w:t>If pressure is applied to a liquid in a sealed container or system, through the application of a force (F</w:t>
      </w:r>
      <w:r>
        <w:rPr>
          <w:vertAlign w:val="subscript"/>
        </w:rPr>
        <w:t>1</w:t>
      </w:r>
      <w:r>
        <w:t>) in a cylinder of cross sectional area (A</w:t>
      </w:r>
      <w:r>
        <w:rPr>
          <w:vertAlign w:val="subscript"/>
        </w:rPr>
        <w:t>1</w:t>
      </w:r>
      <w:r>
        <w:t>), an equal pressure will be transmitted to a larger piston and cylinder, of area (A</w:t>
      </w:r>
      <w:r>
        <w:rPr>
          <w:vertAlign w:val="subscript"/>
        </w:rPr>
        <w:t>2</w:t>
      </w:r>
      <w:r>
        <w:t>), causing a thrust or force in this piston, of magnitude F</w:t>
      </w:r>
      <w:r>
        <w:rPr>
          <w:vertAlign w:val="subscript"/>
        </w:rPr>
        <w:t>2</w:t>
      </w:r>
      <w:r>
        <w:t xml:space="preserve">. </w:t>
      </w:r>
    </w:p>
    <w:p w14:paraId="401A7268" w14:textId="77777777" w:rsidR="00274D58" w:rsidRDefault="00274D58" w:rsidP="00274D58">
      <w:pPr>
        <w:pStyle w:val="BodyText1"/>
        <w:spacing w:before="0" w:line="0" w:lineRule="atLeast"/>
        <w:jc w:val="center"/>
      </w:pPr>
      <w:r>
        <w:rPr>
          <w:noProof/>
        </w:rPr>
        <w:drawing>
          <wp:inline distT="0" distB="0" distL="0" distR="0" wp14:anchorId="07A56408" wp14:editId="236CF86D">
            <wp:extent cx="1122530" cy="900000"/>
            <wp:effectExtent l="0" t="0" r="1905" b="0"/>
            <wp:docPr id="83920177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136">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122530" cy="900000"/>
                    </a:xfrm>
                    <a:prstGeom prst="rect">
                      <a:avLst/>
                    </a:prstGeom>
                  </pic:spPr>
                </pic:pic>
              </a:graphicData>
            </a:graphic>
          </wp:inline>
        </w:drawing>
      </w:r>
    </w:p>
    <w:p w14:paraId="6EED0FAF" w14:textId="77777777" w:rsidR="00274D58" w:rsidRDefault="00274D58" w:rsidP="00274D58">
      <w:pPr>
        <w:pStyle w:val="bodyequation"/>
        <w:spacing w:before="120" w:line="0" w:lineRule="atLeast"/>
      </w:pPr>
      <w:r>
        <w:tab/>
        <w:t>If A</w:t>
      </w:r>
      <w:r>
        <w:rPr>
          <w:vertAlign w:val="subscript"/>
        </w:rPr>
        <w:t>2</w:t>
      </w:r>
      <w:r>
        <w:t xml:space="preserve"> is very large compared to A</w:t>
      </w:r>
      <w:r>
        <w:rPr>
          <w:vertAlign w:val="subscript"/>
        </w:rPr>
        <w:t>1</w:t>
      </w:r>
      <w:r>
        <w:t xml:space="preserve"> a comparatively smaller force applied to the smaller piston can overcome a large resistance acting on the larger piston.  Additionally, this can apply to a number of different cylinders and pistons attached to the sealed system.</w:t>
      </w:r>
    </w:p>
    <w:p w14:paraId="27FD9D63" w14:textId="77777777" w:rsidR="00274D58" w:rsidRPr="002A1C13" w:rsidRDefault="00274D58" w:rsidP="00274D58">
      <w:pPr>
        <w:pStyle w:val="Heading31"/>
        <w:spacing w:before="120"/>
        <w:rPr>
          <w:rFonts w:ascii="Times New Roman" w:hAnsi="Times New Roman"/>
          <w:sz w:val="24"/>
          <w:szCs w:val="24"/>
        </w:rPr>
      </w:pPr>
      <w:r w:rsidRPr="002A1C13">
        <w:rPr>
          <w:rFonts w:ascii="Times New Roman" w:hAnsi="Times New Roman"/>
          <w:sz w:val="24"/>
          <w:szCs w:val="24"/>
        </w:rPr>
        <w:t>Braking Systems</w:t>
      </w:r>
    </w:p>
    <w:p w14:paraId="33C785D0" w14:textId="77777777" w:rsidR="00274D58" w:rsidRDefault="00274D58" w:rsidP="00274D58">
      <w:pPr>
        <w:pStyle w:val="BodyText1"/>
        <w:spacing w:before="0"/>
      </w:pPr>
      <w:r>
        <w:t>This principle forms the basis of hydraulic machines, including the hydraulic press, hoist, jack and hydraulic braking systems.</w:t>
      </w:r>
    </w:p>
    <w:p w14:paraId="0A6959E7" w14:textId="77777777" w:rsidR="00274D58" w:rsidRDefault="00274D58" w:rsidP="00274D58">
      <w:pPr>
        <w:pStyle w:val="BodyText1"/>
        <w:spacing w:before="0" w:line="0" w:lineRule="atLeast"/>
        <w:jc w:val="center"/>
      </w:pPr>
      <w:r w:rsidRPr="002A1C13">
        <w:rPr>
          <w:noProof/>
        </w:rPr>
        <w:lastRenderedPageBreak/>
        <w:t xml:space="preserve"> </w:t>
      </w:r>
      <w:r>
        <w:rPr>
          <w:noProof/>
        </w:rPr>
        <w:drawing>
          <wp:inline distT="0" distB="0" distL="0" distR="0" wp14:anchorId="471A0119" wp14:editId="4BA8F984">
            <wp:extent cx="3057525" cy="143827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l="25760" t="41026" r="25386" b="22050"/>
                    <a:stretch>
                      <a:fillRect/>
                    </a:stretch>
                  </pic:blipFill>
                  <pic:spPr bwMode="auto">
                    <a:xfrm>
                      <a:off x="0" y="0"/>
                      <a:ext cx="3057525" cy="1438275"/>
                    </a:xfrm>
                    <a:prstGeom prst="rect">
                      <a:avLst/>
                    </a:prstGeom>
                    <a:noFill/>
                    <a:ln>
                      <a:noFill/>
                    </a:ln>
                  </pic:spPr>
                </pic:pic>
              </a:graphicData>
            </a:graphic>
          </wp:inline>
        </w:drawing>
      </w:r>
    </w:p>
    <w:p w14:paraId="5D932C3C" w14:textId="77777777" w:rsidR="00274D58" w:rsidRDefault="00274D58" w:rsidP="00274D58">
      <w:pPr>
        <w:pStyle w:val="figurecaption"/>
        <w:spacing w:before="0" w:after="0"/>
        <w:jc w:val="center"/>
      </w:pPr>
      <w:r>
        <w:t>Figure 4.3</w:t>
      </w:r>
      <w:r>
        <w:tab/>
        <w:t>Hydraulic Braking System</w:t>
      </w:r>
    </w:p>
    <w:p w14:paraId="5BA15F1A" w14:textId="77777777" w:rsidR="00274D58" w:rsidRDefault="00274D58" w:rsidP="00274D58">
      <w:pPr>
        <w:pStyle w:val="Heading51"/>
        <w:spacing w:before="120"/>
        <w:rPr>
          <w:b w:val="0"/>
        </w:rPr>
      </w:pPr>
      <w:r>
        <w:t>Worked example</w:t>
      </w:r>
    </w:p>
    <w:p w14:paraId="2253B9F5" w14:textId="77777777" w:rsidR="00274D58" w:rsidRDefault="00274D58" w:rsidP="00274D58">
      <w:pPr>
        <w:pStyle w:val="Heading51"/>
        <w:spacing w:before="0"/>
      </w:pPr>
      <w:r w:rsidRPr="00860317">
        <w:rPr>
          <w:b w:val="0"/>
        </w:rPr>
        <w:t>Figure 4.4 represents a sealed hydraulic braking system.  A force of 100 N is applied to the brake pedal as shown. Size details of the pedal, master cylinder, and front and back wheel cylinders are given on the diagram.</w:t>
      </w:r>
      <w:r>
        <w:t xml:space="preserve">  </w:t>
      </w:r>
    </w:p>
    <w:p w14:paraId="346B96C6" w14:textId="77777777" w:rsidR="00274D58" w:rsidRDefault="00274D58" w:rsidP="00274D58">
      <w:pPr>
        <w:pStyle w:val="BodyText1"/>
        <w:spacing w:before="120"/>
        <w:ind w:right="567"/>
      </w:pPr>
      <w:r>
        <w:t xml:space="preserve">Determine the thrust (force) delivered by each of the wheel cylinders.  </w:t>
      </w:r>
    </w:p>
    <w:p w14:paraId="752F30A4" w14:textId="77777777" w:rsidR="00274D58" w:rsidRDefault="00274D58" w:rsidP="00274D58">
      <w:pPr>
        <w:pStyle w:val="list1"/>
        <w:jc w:val="center"/>
      </w:pPr>
      <w:r>
        <w:rPr>
          <w:noProof/>
        </w:rPr>
        <w:drawing>
          <wp:inline distT="0" distB="0" distL="0" distR="0" wp14:anchorId="3EA2D3B5" wp14:editId="07A09A14">
            <wp:extent cx="4302121" cy="1620000"/>
            <wp:effectExtent l="0" t="0" r="381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BEBA8EAE-BF5A-486C-A8C5-ECC9F3942E4B}">
                          <a14:imgProps xmlns:a14="http://schemas.microsoft.com/office/drawing/2010/main">
                            <a14:imgLayer r:embed="rId140">
                              <a14:imgEffect>
                                <a14:sharpenSoften amount="50000"/>
                              </a14:imgEffect>
                            </a14:imgLayer>
                          </a14:imgProps>
                        </a:ext>
                        <a:ext uri="{28A0092B-C50C-407E-A947-70E740481C1C}">
                          <a14:useLocalDpi xmlns:a14="http://schemas.microsoft.com/office/drawing/2010/main" val="0"/>
                        </a:ext>
                      </a:extLst>
                    </a:blip>
                    <a:srcRect l="25760" t="44872" r="16125" b="20000"/>
                    <a:stretch>
                      <a:fillRect/>
                    </a:stretch>
                  </pic:blipFill>
                  <pic:spPr bwMode="auto">
                    <a:xfrm>
                      <a:off x="0" y="0"/>
                      <a:ext cx="4302121" cy="1620000"/>
                    </a:xfrm>
                    <a:prstGeom prst="rect">
                      <a:avLst/>
                    </a:prstGeom>
                    <a:noFill/>
                    <a:ln>
                      <a:noFill/>
                    </a:ln>
                  </pic:spPr>
                </pic:pic>
              </a:graphicData>
            </a:graphic>
          </wp:inline>
        </w:drawing>
      </w:r>
    </w:p>
    <w:p w14:paraId="4ED51F2B" w14:textId="77777777" w:rsidR="00274D58" w:rsidRDefault="00274D58" w:rsidP="00274D58">
      <w:pPr>
        <w:pStyle w:val="figurecaption"/>
        <w:spacing w:before="0" w:after="0"/>
        <w:jc w:val="center"/>
      </w:pPr>
      <w:r>
        <w:t>Figure 4.4</w:t>
      </w:r>
      <w:r>
        <w:rPr>
          <w:rFonts w:ascii="Palatino" w:hAnsi="Palatino"/>
        </w:rPr>
        <w:t xml:space="preserve">  </w:t>
      </w:r>
      <w:r>
        <w:t>Hydraulic braking system</w:t>
      </w:r>
    </w:p>
    <w:p w14:paraId="03ECBF3B" w14:textId="77777777" w:rsidR="00274D58" w:rsidRDefault="00274D58" w:rsidP="00274D58">
      <w:pPr>
        <w:pStyle w:val="Heading51"/>
        <w:spacing w:before="0"/>
      </w:pPr>
      <w:r>
        <w:t>Solution</w:t>
      </w:r>
    </w:p>
    <w:p w14:paraId="660430A5" w14:textId="77777777" w:rsidR="00274D58" w:rsidRDefault="00274D58" w:rsidP="00274D58">
      <w:pPr>
        <w:pStyle w:val="BodyText1"/>
        <w:spacing w:before="0"/>
        <w:ind w:right="567"/>
      </w:pPr>
      <w:r>
        <w:t xml:space="preserve">The solution is based on Pascal’s Principle, that any pressure applied to a liquid in a confined container or system is transmitted equally and undiminished to all parts of the container or system. </w:t>
      </w:r>
    </w:p>
    <w:p w14:paraId="566A55BE" w14:textId="77777777" w:rsidR="00274D58" w:rsidRDefault="00274D58" w:rsidP="00274D58">
      <w:pPr>
        <w:pStyle w:val="list1"/>
      </w:pPr>
      <w:r>
        <w:t>i</w:t>
      </w:r>
      <w:r>
        <w:tab/>
        <w:t>Determine by moments the resultant force on the master cylinder caused by the applied force of 100 N exerted on the brake pedal.</w:t>
      </w:r>
    </w:p>
    <w:p w14:paraId="41D9861A" w14:textId="77777777" w:rsidR="00274D58" w:rsidRDefault="00274D58" w:rsidP="00274D58">
      <w:pPr>
        <w:pStyle w:val="Bodyequation2"/>
        <w:spacing w:before="120" w:after="120" w:line="0" w:lineRule="atLeast"/>
      </w:pPr>
      <w:r>
        <w:tab/>
        <w:t>∑M about pivot:            100 x 250</w:t>
      </w:r>
      <w:r>
        <w:tab/>
        <w:t>=</w:t>
      </w:r>
      <w:r>
        <w:tab/>
        <w:t xml:space="preserve">50 </w:t>
      </w:r>
      <w:r>
        <w:rPr>
          <w:rFonts w:ascii="Symbol" w:hAnsi="Symbol"/>
        </w:rPr>
        <w:t></w:t>
      </w:r>
      <w:r>
        <w:t xml:space="preserve"> R</w:t>
      </w:r>
      <m:oMath>
        <m:r>
          <m:rPr>
            <m:sty m:val="p"/>
          </m:rPr>
          <w:rPr>
            <w:rFonts w:ascii="Cambria Math" w:hAnsi="Cambria Math"/>
          </w:rPr>
          <w:br/>
        </m:r>
      </m:oMath>
      <w:r>
        <w:t xml:space="preserve">                                                                           = </w:t>
      </w:r>
      <w:r>
        <w:rPr>
          <w:noProof/>
        </w:rPr>
        <w:drawing>
          <wp:inline distT="0" distB="0" distL="0" distR="0" wp14:anchorId="27E8E9A7" wp14:editId="2D587D91">
            <wp:extent cx="710628" cy="396000"/>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0535E.tmp"/>
                    <pic:cNvPicPr/>
                  </pic:nvPicPr>
                  <pic:blipFill>
                    <a:blip r:embed="rId141">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10628" cy="396000"/>
                    </a:xfrm>
                    <a:prstGeom prst="rect">
                      <a:avLst/>
                    </a:prstGeom>
                  </pic:spPr>
                </pic:pic>
              </a:graphicData>
            </a:graphic>
          </wp:inline>
        </w:drawing>
      </w:r>
    </w:p>
    <w:p w14:paraId="428FBA7B" w14:textId="77777777" w:rsidR="00274D58" w:rsidRDefault="00274D58" w:rsidP="00274D58">
      <w:pPr>
        <w:pStyle w:val="Bodyequation2"/>
        <w:spacing w:before="120" w:after="0"/>
      </w:pPr>
      <w:r>
        <w:tab/>
        <w:t>Resultant force on master cylinder</w:t>
      </w:r>
      <w:r>
        <w:tab/>
        <w:t>=</w:t>
      </w:r>
      <w:r>
        <w:tab/>
        <w:t>500 N</w:t>
      </w:r>
    </w:p>
    <w:p w14:paraId="74C0E800" w14:textId="77777777" w:rsidR="00274D58" w:rsidRDefault="00274D58" w:rsidP="00274D58">
      <w:pPr>
        <w:pStyle w:val="list1"/>
      </w:pPr>
      <w:r>
        <w:t>Note:  the lever system has provided a mechanical advantage of 5!</w:t>
      </w:r>
    </w:p>
    <w:p w14:paraId="76F1DD3D" w14:textId="77777777" w:rsidR="00274D58" w:rsidRDefault="00274D58" w:rsidP="00274D58">
      <w:pPr>
        <w:pStyle w:val="list1"/>
      </w:pPr>
      <w:r>
        <w:t>ii</w:t>
      </w:r>
      <w:r>
        <w:tab/>
        <w:t>Determine the pressure generated in the system by this resultant force.</w:t>
      </w:r>
    </w:p>
    <w:p w14:paraId="7F6F43F5" w14:textId="77777777" w:rsidR="00274D58" w:rsidRDefault="00274D58" w:rsidP="00274D58">
      <w:pPr>
        <w:pStyle w:val="Bodyequation2"/>
        <w:spacing w:before="120" w:after="0"/>
      </w:pPr>
      <w:r>
        <w:tab/>
        <w:t>Pressure generated at master cylinder</w:t>
      </w:r>
      <w:r>
        <w:tab/>
        <w:t>=</w:t>
      </w:r>
      <w:r>
        <w:tab/>
        <w:t>Force/area</w:t>
      </w:r>
    </w:p>
    <w:p w14:paraId="461A6D7C" w14:textId="77777777" w:rsidR="00274D58" w:rsidRDefault="00274D58" w:rsidP="00274D58">
      <w:pPr>
        <w:pStyle w:val="Bodyequation2"/>
        <w:spacing w:before="120" w:after="0"/>
      </w:pPr>
      <w:r>
        <w:tab/>
        <w:t>P</w:t>
      </w:r>
      <w:r>
        <w:tab/>
        <w:t>=</w:t>
      </w:r>
      <w:r>
        <w:tab/>
      </w:r>
      <w:r>
        <w:rPr>
          <w:position w:val="-20"/>
        </w:rPr>
        <w:object w:dxaOrig="280" w:dyaOrig="560" w14:anchorId="6BE9455E">
          <v:shape id="_x0000_i1046" type="#_x0000_t75" style="width:14.25pt;height:27.65pt" o:ole="">
            <v:imagedata r:id="rId143" o:title=""/>
          </v:shape>
          <o:OLEObject Type="Embed" ProgID="Equation.DSMT36" ShapeID="_x0000_i1046" DrawAspect="Content" ObjectID="_1751699598" r:id="rId144"/>
        </w:object>
      </w:r>
    </w:p>
    <w:p w14:paraId="4A722655" w14:textId="77777777" w:rsidR="00274D58" w:rsidRDefault="00274D58" w:rsidP="00274D58">
      <w:pPr>
        <w:pStyle w:val="Bodyequation2"/>
        <w:spacing w:before="120" w:after="0"/>
      </w:pPr>
      <w:r>
        <w:tab/>
      </w:r>
      <w:r>
        <w:tab/>
        <w:t>=</w:t>
      </w:r>
      <w:r>
        <w:tab/>
      </w:r>
      <w:r>
        <w:rPr>
          <w:position w:val="-28"/>
        </w:rPr>
        <w:object w:dxaOrig="1040" w:dyaOrig="660" w14:anchorId="621BF9C5">
          <v:shape id="_x0000_i1047" type="#_x0000_t75" style="width:51.9pt;height:32.65pt" o:ole="">
            <v:imagedata r:id="rId145" o:title=""/>
          </v:shape>
          <o:OLEObject Type="Embed" ProgID="Equation.DSMT36" ShapeID="_x0000_i1047" DrawAspect="Content" ObjectID="_1751699599" r:id="rId146"/>
        </w:object>
      </w:r>
    </w:p>
    <w:p w14:paraId="7BE4B65D" w14:textId="77777777" w:rsidR="00274D58" w:rsidRDefault="00274D58" w:rsidP="00274D58">
      <w:pPr>
        <w:pStyle w:val="Bodyequation2"/>
        <w:spacing w:before="120" w:after="0"/>
      </w:pPr>
      <w:r>
        <w:tab/>
      </w:r>
      <w:r>
        <w:tab/>
        <w:t>=</w:t>
      </w:r>
      <w:r>
        <w:tab/>
        <w:t>833 kPa</w:t>
      </w:r>
    </w:p>
    <w:p w14:paraId="20B71083" w14:textId="77777777" w:rsidR="00274D58" w:rsidRDefault="00274D58" w:rsidP="00274D58">
      <w:pPr>
        <w:pStyle w:val="list1"/>
      </w:pPr>
      <w:r>
        <w:t>iii</w:t>
      </w:r>
      <w:r>
        <w:tab/>
        <w:t>Determine the thrust at the rear wheel cylinder.</w:t>
      </w:r>
    </w:p>
    <w:p w14:paraId="34AF8DA5" w14:textId="77777777" w:rsidR="00274D58" w:rsidRDefault="00274D58" w:rsidP="00274D58">
      <w:pPr>
        <w:pStyle w:val="list1"/>
      </w:pPr>
      <w:r>
        <w:tab/>
        <w:t>Since the pressure of 833 kPa is equal in all directions</w:t>
      </w:r>
    </w:p>
    <w:p w14:paraId="7DBAE696" w14:textId="77777777" w:rsidR="00274D58" w:rsidRDefault="00274D58" w:rsidP="00274D58">
      <w:pPr>
        <w:pStyle w:val="Bodyequation2"/>
        <w:spacing w:before="120" w:after="0"/>
      </w:pPr>
      <w:r>
        <w:lastRenderedPageBreak/>
        <w:tab/>
        <w:t>Force exerted by the piston</w:t>
      </w:r>
      <w:r>
        <w:tab/>
        <w:t>=</w:t>
      </w:r>
      <w:r>
        <w:tab/>
        <w:t>pressure x area</w:t>
      </w:r>
    </w:p>
    <w:p w14:paraId="6657354D" w14:textId="77777777" w:rsidR="00274D58" w:rsidRDefault="00274D58" w:rsidP="00274D58">
      <w:pPr>
        <w:pStyle w:val="Bodyequation2"/>
        <w:spacing w:before="120" w:after="0"/>
      </w:pPr>
      <w:r>
        <w:tab/>
      </w:r>
      <w:r>
        <w:tab/>
        <w:t>=</w:t>
      </w:r>
      <w:r>
        <w:tab/>
        <w:t xml:space="preserve">833 </w:t>
      </w:r>
      <w:r>
        <w:rPr>
          <w:rFonts w:ascii="Symbol" w:hAnsi="Symbol"/>
        </w:rPr>
        <w:t></w:t>
      </w:r>
      <w:r>
        <w:t xml:space="preserve"> 10</w:t>
      </w:r>
      <w:r>
        <w:rPr>
          <w:position w:val="6"/>
          <w:sz w:val="20"/>
        </w:rPr>
        <w:t>3</w:t>
      </w:r>
      <w:r>
        <w:t xml:space="preserve"> x 300 </w:t>
      </w:r>
      <w:r>
        <w:rPr>
          <w:rFonts w:ascii="Symbol" w:hAnsi="Symbol"/>
        </w:rPr>
        <w:t></w:t>
      </w:r>
      <w:r>
        <w:t xml:space="preserve"> 10</w:t>
      </w:r>
      <w:r>
        <w:rPr>
          <w:position w:val="6"/>
          <w:sz w:val="20"/>
        </w:rPr>
        <w:t>-6</w:t>
      </w:r>
    </w:p>
    <w:p w14:paraId="38565092" w14:textId="77777777" w:rsidR="00274D58" w:rsidRDefault="00274D58" w:rsidP="00274D58">
      <w:pPr>
        <w:pStyle w:val="Bodyequation2"/>
        <w:spacing w:before="120" w:after="0"/>
      </w:pPr>
      <w:r>
        <w:tab/>
      </w:r>
      <w:r>
        <w:tab/>
        <w:t>=</w:t>
      </w:r>
      <w:r>
        <w:tab/>
        <w:t>250 N</w:t>
      </w:r>
    </w:p>
    <w:p w14:paraId="13CD9E06" w14:textId="77777777" w:rsidR="00274D58" w:rsidRDefault="00274D58" w:rsidP="00274D58">
      <w:pPr>
        <w:pStyle w:val="list1"/>
      </w:pPr>
      <w:r>
        <w:t>iv</w:t>
      </w:r>
      <w:r>
        <w:tab/>
        <w:t>Determine the thrust at the front wheel cylinder.</w:t>
      </w:r>
    </w:p>
    <w:p w14:paraId="1F621A13" w14:textId="77777777" w:rsidR="00274D58" w:rsidRDefault="00274D58" w:rsidP="00274D58">
      <w:pPr>
        <w:pStyle w:val="list1"/>
      </w:pPr>
      <w:r>
        <w:tab/>
        <w:t>Since the pressure of 833 kPa is equal in all directions,</w:t>
      </w:r>
    </w:p>
    <w:p w14:paraId="7692588A" w14:textId="77777777" w:rsidR="00274D58" w:rsidRDefault="00274D58" w:rsidP="00274D58">
      <w:pPr>
        <w:pStyle w:val="Bodyequation2"/>
        <w:spacing w:before="120" w:after="0"/>
      </w:pPr>
      <w:r>
        <w:tab/>
        <w:t>Force exerted by the piston</w:t>
      </w:r>
      <w:r>
        <w:tab/>
        <w:t>=</w:t>
      </w:r>
      <w:r>
        <w:tab/>
        <w:t>pressure x area</w:t>
      </w:r>
    </w:p>
    <w:p w14:paraId="7A2FDF0A" w14:textId="77777777" w:rsidR="00274D58" w:rsidRDefault="00274D58" w:rsidP="00274D58">
      <w:pPr>
        <w:pStyle w:val="Bodyequation2"/>
        <w:spacing w:before="120" w:after="0"/>
      </w:pPr>
      <w:r>
        <w:tab/>
      </w:r>
      <w:r>
        <w:tab/>
        <w:t>=</w:t>
      </w:r>
      <w:r>
        <w:tab/>
        <w:t xml:space="preserve">833 </w:t>
      </w:r>
      <w:r>
        <w:rPr>
          <w:rFonts w:ascii="Symbol" w:hAnsi="Symbol"/>
        </w:rPr>
        <w:t></w:t>
      </w:r>
      <w:r>
        <w:t xml:space="preserve"> 10</w:t>
      </w:r>
      <w:r>
        <w:rPr>
          <w:position w:val="6"/>
          <w:sz w:val="20"/>
        </w:rPr>
        <w:t>3</w:t>
      </w:r>
      <w:r>
        <w:t xml:space="preserve"> </w:t>
      </w:r>
      <w:r>
        <w:rPr>
          <w:rFonts w:ascii="Symbol" w:hAnsi="Symbol"/>
        </w:rPr>
        <w:t></w:t>
      </w:r>
      <w:r>
        <w:t xml:space="preserve"> 900 </w:t>
      </w:r>
      <w:r>
        <w:rPr>
          <w:rFonts w:ascii="Symbol" w:hAnsi="Symbol"/>
        </w:rPr>
        <w:t></w:t>
      </w:r>
      <w:r>
        <w:t xml:space="preserve"> 10</w:t>
      </w:r>
      <w:r>
        <w:rPr>
          <w:position w:val="6"/>
          <w:sz w:val="20"/>
        </w:rPr>
        <w:t>-6</w:t>
      </w:r>
    </w:p>
    <w:p w14:paraId="57E687D3" w14:textId="77777777" w:rsidR="00274D58" w:rsidRDefault="00274D58" w:rsidP="00274D58">
      <w:pPr>
        <w:pStyle w:val="Bodyequation2"/>
        <w:spacing w:before="120" w:after="0"/>
      </w:pPr>
      <w:r>
        <w:tab/>
      </w:r>
      <w:r>
        <w:tab/>
        <w:t>=</w:t>
      </w:r>
      <w:r>
        <w:tab/>
        <w:t>750 N</w:t>
      </w:r>
    </w:p>
    <w:p w14:paraId="69ACF93C" w14:textId="77777777" w:rsidR="00274D58" w:rsidRDefault="00274D58" w:rsidP="00274D58">
      <w:pPr>
        <w:pStyle w:val="Heading51"/>
        <w:spacing w:before="120"/>
      </w:pPr>
      <w:r>
        <w:t>Application to braking systems</w:t>
      </w:r>
    </w:p>
    <w:p w14:paraId="44ADC265" w14:textId="77777777" w:rsidR="00274D58" w:rsidRDefault="00274D58" w:rsidP="00274D58">
      <w:pPr>
        <w:pStyle w:val="BodyText1"/>
        <w:spacing w:before="0"/>
      </w:pPr>
      <w:r>
        <w:t>By varying the diameter of the cylinders it is possible to distribute the pressure as needed. This is particularly applicable to the different stopping forces needed at the front and back wheels.</w:t>
      </w:r>
    </w:p>
    <w:p w14:paraId="72827C05" w14:textId="77777777" w:rsidR="00274D58" w:rsidRPr="00C80A2B" w:rsidRDefault="00274D58" w:rsidP="00274D58">
      <w:pPr>
        <w:pStyle w:val="BodyText1"/>
        <w:spacing w:before="120"/>
      </w:pPr>
      <w:r>
        <w:t xml:space="preserve">When the brakes are applies the reaction at the front wheels is greatly increased due to the tendency of the vehicle to continue its forward motion.  The front brakes therefore need a greater applied force than the rear wheels.  One way that this can be done is by using larger wheel cylinders on the front brakes.  </w:t>
      </w:r>
    </w:p>
    <w:p w14:paraId="3048BA75" w14:textId="77777777" w:rsidR="00274D58" w:rsidRPr="00274D58" w:rsidRDefault="00274D58" w:rsidP="00274D58">
      <w:pPr>
        <w:adjustRightInd w:val="0"/>
        <w:rPr>
          <w:rFonts w:ascii="Arial" w:eastAsiaTheme="minorHAnsi" w:hAnsi="Arial" w:cs="Arial"/>
          <w:b/>
          <w:bCs/>
          <w:sz w:val="24"/>
          <w:szCs w:val="24"/>
          <w:lang w:val="en-AU" w:eastAsia="en-US"/>
        </w:rPr>
      </w:pPr>
    </w:p>
    <w:p w14:paraId="28244339" w14:textId="77777777" w:rsidR="00274D58" w:rsidRPr="00274D58" w:rsidRDefault="00274D58" w:rsidP="00274D58">
      <w:pPr>
        <w:adjustRightInd w:val="0"/>
        <w:rPr>
          <w:rFonts w:ascii="Arial" w:eastAsiaTheme="minorHAnsi" w:hAnsi="Arial" w:cs="Arial"/>
          <w:b/>
          <w:bCs/>
          <w:sz w:val="24"/>
          <w:szCs w:val="24"/>
          <w:lang w:val="en-AU" w:eastAsia="en-US"/>
        </w:rPr>
      </w:pPr>
      <w:r w:rsidRPr="00274D58">
        <w:rPr>
          <w:rFonts w:ascii="Arial" w:eastAsiaTheme="minorHAnsi" w:hAnsi="Arial" w:cs="Arial"/>
          <w:b/>
          <w:bCs/>
          <w:sz w:val="24"/>
          <w:szCs w:val="24"/>
          <w:lang w:val="en-AU" w:eastAsia="en-US"/>
        </w:rPr>
        <w:t xml:space="preserve">Hydrostatic Pressure </w:t>
      </w:r>
    </w:p>
    <w:p w14:paraId="6B88C4F9" w14:textId="77777777" w:rsidR="00274D58" w:rsidRPr="00274D58" w:rsidRDefault="00274D58" w:rsidP="00274D58">
      <w:pPr>
        <w:adjustRightInd w:val="0"/>
        <w:spacing w:before="120"/>
        <w:rPr>
          <w:rFonts w:eastAsiaTheme="minorHAnsi"/>
          <w:b/>
          <w:bCs/>
          <w:sz w:val="24"/>
          <w:szCs w:val="24"/>
          <w:lang w:val="en-AU" w:eastAsia="en-US"/>
        </w:rPr>
      </w:pPr>
      <w:r w:rsidRPr="00274D58">
        <w:rPr>
          <w:rFonts w:eastAsiaTheme="minorHAnsi"/>
          <w:b/>
          <w:bCs/>
          <w:sz w:val="24"/>
          <w:szCs w:val="24"/>
          <w:lang w:val="en-AU" w:eastAsia="en-US"/>
        </w:rPr>
        <w:t>Principle 1</w:t>
      </w:r>
    </w:p>
    <w:p w14:paraId="69FE749F" w14:textId="77777777" w:rsidR="00274D58" w:rsidRPr="00274D58" w:rsidRDefault="00274D58" w:rsidP="00274D58">
      <w:pPr>
        <w:adjustRightInd w:val="0"/>
        <w:rPr>
          <w:rFonts w:eastAsiaTheme="minorHAnsi"/>
          <w:sz w:val="24"/>
          <w:szCs w:val="24"/>
          <w:lang w:val="en-AU" w:eastAsia="en-US"/>
        </w:rPr>
      </w:pPr>
      <w:r w:rsidRPr="00274D58">
        <w:rPr>
          <w:rFonts w:eastAsiaTheme="minorHAnsi"/>
          <w:sz w:val="24"/>
          <w:szCs w:val="24"/>
          <w:lang w:val="en-AU" w:eastAsia="en-US"/>
        </w:rPr>
        <w:t>The pressure at any point in a static fluid is the same in all directions.</w:t>
      </w:r>
    </w:p>
    <w:p w14:paraId="6C8678EE" w14:textId="77777777" w:rsidR="00274D58" w:rsidRPr="00274D58" w:rsidRDefault="00274D58" w:rsidP="00274D58">
      <w:pPr>
        <w:adjustRightInd w:val="0"/>
        <w:spacing w:before="120" w:after="120"/>
        <w:rPr>
          <w:rFonts w:eastAsiaTheme="minorHAnsi"/>
          <w:sz w:val="24"/>
          <w:szCs w:val="24"/>
          <w:lang w:val="en-AU" w:eastAsia="en-US"/>
        </w:rPr>
      </w:pPr>
      <w:r w:rsidRPr="00274D58">
        <w:rPr>
          <w:rFonts w:eastAsiaTheme="minorHAnsi"/>
          <w:sz w:val="24"/>
          <w:szCs w:val="24"/>
          <w:lang w:val="en-AU" w:eastAsia="en-US"/>
        </w:rPr>
        <w:t>When unbalanced pressures are exerted on the molecules of a fluid, the fluid will flow. If the fluid is at rest, then an equal pressure acts in all directions at any point in the fluid.</w:t>
      </w:r>
    </w:p>
    <w:p w14:paraId="156137F5" w14:textId="77777777" w:rsidR="00274D58" w:rsidRPr="00274D58" w:rsidRDefault="00274D58" w:rsidP="00274D58">
      <w:pPr>
        <w:adjustRightInd w:val="0"/>
        <w:rPr>
          <w:rFonts w:eastAsiaTheme="minorHAnsi"/>
          <w:b/>
          <w:bCs/>
          <w:sz w:val="24"/>
          <w:szCs w:val="24"/>
          <w:lang w:val="en-AU" w:eastAsia="en-US"/>
        </w:rPr>
      </w:pPr>
      <w:r w:rsidRPr="00274D58">
        <w:rPr>
          <w:rFonts w:eastAsiaTheme="minorHAnsi"/>
          <w:b/>
          <w:bCs/>
          <w:sz w:val="24"/>
          <w:szCs w:val="24"/>
          <w:lang w:val="en-AU" w:eastAsia="en-US"/>
        </w:rPr>
        <w:t>Principle 2</w:t>
      </w:r>
    </w:p>
    <w:p w14:paraId="2F38CC7A" w14:textId="77777777" w:rsidR="00274D58" w:rsidRPr="00274D58" w:rsidRDefault="00274D58" w:rsidP="00274D58">
      <w:pPr>
        <w:adjustRightInd w:val="0"/>
        <w:spacing w:before="120"/>
        <w:rPr>
          <w:rFonts w:eastAsiaTheme="minorHAnsi"/>
          <w:sz w:val="24"/>
          <w:szCs w:val="24"/>
          <w:lang w:val="en-AU" w:eastAsia="en-US"/>
        </w:rPr>
      </w:pPr>
      <w:r w:rsidRPr="00274D58">
        <w:rPr>
          <w:rFonts w:eastAsiaTheme="minorHAnsi"/>
          <w:sz w:val="24"/>
          <w:szCs w:val="24"/>
          <w:lang w:val="en-AU" w:eastAsia="en-US"/>
        </w:rPr>
        <w:t>If an object is placed into a fluid then the fluid pressure will act upon the entire surface of the object at right angles to the surface. The pressure may be defined as the force per unit area, thus:</w:t>
      </w:r>
    </w:p>
    <w:p w14:paraId="3793568E" w14:textId="77777777" w:rsidR="00274D58" w:rsidRPr="00274D58" w:rsidRDefault="00274D58" w:rsidP="00274D58">
      <w:pPr>
        <w:adjustRightInd w:val="0"/>
        <w:jc w:val="center"/>
        <w:rPr>
          <w:rFonts w:eastAsiaTheme="minorHAnsi"/>
          <w:sz w:val="24"/>
          <w:szCs w:val="24"/>
          <w:lang w:val="en-AU" w:eastAsia="en-US"/>
        </w:rPr>
      </w:pPr>
      <w:r w:rsidRPr="00274D58">
        <w:rPr>
          <w:rFonts w:eastAsiaTheme="minorHAnsi"/>
          <w:noProof/>
          <w:sz w:val="24"/>
          <w:szCs w:val="24"/>
          <w:lang w:val="en-AU"/>
        </w:rPr>
        <w:drawing>
          <wp:inline distT="0" distB="0" distL="0" distR="0" wp14:anchorId="56818AD3" wp14:editId="42B791BA">
            <wp:extent cx="1864223" cy="540000"/>
            <wp:effectExtent l="0" t="0" r="317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0919A.tmp"/>
                    <pic:cNvPicPr/>
                  </pic:nvPicPr>
                  <pic:blipFill rotWithShape="1">
                    <a:blip r:embed="rId147">
                      <a:extLst>
                        <a:ext uri="{BEBA8EAE-BF5A-486C-A8C5-ECC9F3942E4B}">
                          <a14:imgProps xmlns:a14="http://schemas.microsoft.com/office/drawing/2010/main">
                            <a14:imgLayer r:embed="rId148">
                              <a14:imgEffect>
                                <a14:sharpenSoften amount="50000"/>
                              </a14:imgEffect>
                            </a14:imgLayer>
                          </a14:imgProps>
                        </a:ext>
                        <a:ext uri="{28A0092B-C50C-407E-A947-70E740481C1C}">
                          <a14:useLocalDpi xmlns:a14="http://schemas.microsoft.com/office/drawing/2010/main" val="0"/>
                        </a:ext>
                      </a:extLst>
                    </a:blip>
                    <a:srcRect l="2838" t="7031" b="1"/>
                    <a:stretch/>
                  </pic:blipFill>
                  <pic:spPr bwMode="auto">
                    <a:xfrm>
                      <a:off x="0" y="0"/>
                      <a:ext cx="1864223" cy="540000"/>
                    </a:xfrm>
                    <a:prstGeom prst="rect">
                      <a:avLst/>
                    </a:prstGeom>
                    <a:ln>
                      <a:noFill/>
                    </a:ln>
                    <a:extLst>
                      <a:ext uri="{53640926-AAD7-44D8-BBD7-CCE9431645EC}">
                        <a14:shadowObscured xmlns:a14="http://schemas.microsoft.com/office/drawing/2010/main"/>
                      </a:ext>
                    </a:extLst>
                  </pic:spPr>
                </pic:pic>
              </a:graphicData>
            </a:graphic>
          </wp:inline>
        </w:drawing>
      </w:r>
    </w:p>
    <w:p w14:paraId="1846A3F7" w14:textId="77777777" w:rsidR="00274D58" w:rsidRPr="00274D58" w:rsidRDefault="00274D58" w:rsidP="00274D58">
      <w:pPr>
        <w:adjustRightInd w:val="0"/>
        <w:spacing w:before="120"/>
        <w:rPr>
          <w:rFonts w:eastAsiaTheme="minorHAnsi"/>
          <w:sz w:val="24"/>
          <w:szCs w:val="24"/>
          <w:lang w:val="en-AU" w:eastAsia="en-US"/>
        </w:rPr>
      </w:pPr>
      <w:r w:rsidRPr="00274D58">
        <w:rPr>
          <w:rFonts w:eastAsiaTheme="minorHAnsi"/>
          <w:sz w:val="24"/>
          <w:szCs w:val="24"/>
          <w:lang w:val="en-AU" w:eastAsia="en-US"/>
        </w:rPr>
        <w:t>When a fluid flows it exhibits viscosity or a resistance to flow. This is due to the shear forces parallel to the wall. If the liquid is at rest, the molecules are free to slide over each other, so the only reaction forces are perpendicular to the walls.</w:t>
      </w:r>
    </w:p>
    <w:p w14:paraId="41C8B73C" w14:textId="77777777" w:rsidR="00274D58" w:rsidRPr="00274D58" w:rsidRDefault="00274D58" w:rsidP="00274D58">
      <w:pPr>
        <w:adjustRightInd w:val="0"/>
        <w:spacing w:before="120"/>
        <w:rPr>
          <w:rFonts w:eastAsiaTheme="minorHAnsi"/>
          <w:sz w:val="24"/>
          <w:szCs w:val="24"/>
          <w:lang w:val="en-AU" w:eastAsia="en-US"/>
        </w:rPr>
      </w:pPr>
      <w:r w:rsidRPr="00274D58">
        <w:rPr>
          <w:rFonts w:eastAsiaTheme="minorHAnsi"/>
          <w:sz w:val="24"/>
          <w:szCs w:val="24"/>
          <w:lang w:val="en-AU" w:eastAsia="en-US"/>
        </w:rPr>
        <w:t>The cross sectional size or shape of a container does not affect hydrostatic pressure, but the depth affects it. The deeper something is under a fluid the greater the pressure, for example the deeper a diver is the greater the water pressure on them.</w:t>
      </w:r>
    </w:p>
    <w:p w14:paraId="242E60D5" w14:textId="77777777" w:rsidR="00274D58" w:rsidRPr="00274D58" w:rsidRDefault="00274D58" w:rsidP="00274D58">
      <w:pPr>
        <w:adjustRightInd w:val="0"/>
        <w:spacing w:before="120"/>
        <w:rPr>
          <w:rFonts w:eastAsiaTheme="minorHAnsi"/>
          <w:sz w:val="24"/>
          <w:szCs w:val="24"/>
          <w:lang w:val="en-AU" w:eastAsia="en-US"/>
        </w:rPr>
      </w:pPr>
      <w:r w:rsidRPr="00274D58">
        <w:rPr>
          <w:rFonts w:eastAsiaTheme="minorHAnsi"/>
          <w:sz w:val="24"/>
          <w:szCs w:val="24"/>
          <w:lang w:val="en-AU" w:eastAsia="en-US"/>
        </w:rPr>
        <w:t>It is possible for us to determine the hydrostatic pressure at a specified depth of a container if we know the pressure at the top (or the surface). The formula is as follows:</w:t>
      </w:r>
    </w:p>
    <w:p w14:paraId="081CEB47" w14:textId="77777777" w:rsidR="00274D58" w:rsidRPr="002B223A" w:rsidRDefault="00274D58" w:rsidP="00274D58">
      <w:pPr>
        <w:adjustRightInd w:val="0"/>
        <w:spacing w:before="120"/>
        <w:jc w:val="center"/>
        <w:rPr>
          <w:rFonts w:eastAsiaTheme="minorHAnsi"/>
          <w:szCs w:val="24"/>
          <w:lang w:val="en-AU" w:eastAsia="en-US"/>
        </w:rPr>
      </w:pPr>
      <w:r>
        <w:rPr>
          <w:rFonts w:eastAsiaTheme="minorHAnsi"/>
          <w:noProof/>
          <w:szCs w:val="24"/>
          <w:lang w:val="en-AU"/>
        </w:rPr>
        <w:drawing>
          <wp:inline distT="0" distB="0" distL="0" distR="0" wp14:anchorId="3D634477" wp14:editId="24467009">
            <wp:extent cx="3544412" cy="1080000"/>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0F33E.tmp"/>
                    <pic:cNvPicPr/>
                  </pic:nvPicPr>
                  <pic:blipFill rotWithShape="1">
                    <a:blip r:embed="rId149">
                      <a:extLst>
                        <a:ext uri="{BEBA8EAE-BF5A-486C-A8C5-ECC9F3942E4B}">
                          <a14:imgProps xmlns:a14="http://schemas.microsoft.com/office/drawing/2010/main">
                            <a14:imgLayer r:embed="rId150">
                              <a14:imgEffect>
                                <a14:sharpenSoften amount="50000"/>
                              </a14:imgEffect>
                            </a14:imgLayer>
                          </a14:imgProps>
                        </a:ext>
                        <a:ext uri="{28A0092B-C50C-407E-A947-70E740481C1C}">
                          <a14:useLocalDpi xmlns:a14="http://schemas.microsoft.com/office/drawing/2010/main" val="0"/>
                        </a:ext>
                      </a:extLst>
                    </a:blip>
                    <a:srcRect l="788" t="3518"/>
                    <a:stretch/>
                  </pic:blipFill>
                  <pic:spPr bwMode="auto">
                    <a:xfrm>
                      <a:off x="0" y="0"/>
                      <a:ext cx="3544412" cy="1080000"/>
                    </a:xfrm>
                    <a:prstGeom prst="rect">
                      <a:avLst/>
                    </a:prstGeom>
                    <a:ln>
                      <a:noFill/>
                    </a:ln>
                    <a:extLst>
                      <a:ext uri="{53640926-AAD7-44D8-BBD7-CCE9431645EC}">
                        <a14:shadowObscured xmlns:a14="http://schemas.microsoft.com/office/drawing/2010/main"/>
                      </a:ext>
                    </a:extLst>
                  </pic:spPr>
                </pic:pic>
              </a:graphicData>
            </a:graphic>
          </wp:inline>
        </w:drawing>
      </w:r>
    </w:p>
    <w:p w14:paraId="54D4AFED" w14:textId="77777777" w:rsidR="00274D58" w:rsidRPr="00442894" w:rsidRDefault="00274D58" w:rsidP="00274D58">
      <w:pPr>
        <w:adjustRightInd w:val="0"/>
        <w:jc w:val="center"/>
        <w:rPr>
          <w:rFonts w:eastAsiaTheme="minorHAnsi"/>
          <w:szCs w:val="24"/>
          <w:lang w:val="en-AU" w:eastAsia="en-US"/>
        </w:rPr>
      </w:pPr>
      <w:r>
        <w:rPr>
          <w:rFonts w:eastAsiaTheme="minorHAnsi"/>
          <w:b/>
          <w:bCs/>
          <w:noProof/>
          <w:szCs w:val="24"/>
          <w:lang w:val="en-AU"/>
        </w:rPr>
        <w:lastRenderedPageBreak/>
        <w:drawing>
          <wp:inline distT="0" distB="0" distL="0" distR="0" wp14:anchorId="12402F18" wp14:editId="435B6E08">
            <wp:extent cx="4078609" cy="288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02436.tmp"/>
                    <pic:cNvPicPr/>
                  </pic:nvPicPr>
                  <pic:blipFill rotWithShape="1">
                    <a:blip r:embed="rId151">
                      <a:extLst>
                        <a:ext uri="{BEBA8EAE-BF5A-486C-A8C5-ECC9F3942E4B}">
                          <a14:imgProps xmlns:a14="http://schemas.microsoft.com/office/drawing/2010/main">
                            <a14:imgLayer r:embed="rId152">
                              <a14:imgEffect>
                                <a14:sharpenSoften amount="50000"/>
                              </a14:imgEffect>
                            </a14:imgLayer>
                          </a14:imgProps>
                        </a:ext>
                        <a:ext uri="{28A0092B-C50C-407E-A947-70E740481C1C}">
                          <a14:useLocalDpi xmlns:a14="http://schemas.microsoft.com/office/drawing/2010/main" val="0"/>
                        </a:ext>
                      </a:extLst>
                    </a:blip>
                    <a:srcRect t="1983" b="-1"/>
                    <a:stretch/>
                  </pic:blipFill>
                  <pic:spPr bwMode="auto">
                    <a:xfrm>
                      <a:off x="0" y="0"/>
                      <a:ext cx="4078609" cy="2880000"/>
                    </a:xfrm>
                    <a:prstGeom prst="rect">
                      <a:avLst/>
                    </a:prstGeom>
                    <a:ln>
                      <a:noFill/>
                    </a:ln>
                    <a:extLst>
                      <a:ext uri="{53640926-AAD7-44D8-BBD7-CCE9431645EC}">
                        <a14:shadowObscured xmlns:a14="http://schemas.microsoft.com/office/drawing/2010/main"/>
                      </a:ext>
                    </a:extLst>
                  </pic:spPr>
                </pic:pic>
              </a:graphicData>
            </a:graphic>
          </wp:inline>
        </w:drawing>
      </w:r>
    </w:p>
    <w:p w14:paraId="664E9FD5" w14:textId="77777777" w:rsidR="00274D58" w:rsidRDefault="00274D58" w:rsidP="00274D58">
      <w:pPr>
        <w:pStyle w:val="Heading51"/>
        <w:spacing w:before="120"/>
      </w:pPr>
      <w:r>
        <w:t>Worked example</w:t>
      </w:r>
    </w:p>
    <w:p w14:paraId="40E9A7C9" w14:textId="77777777" w:rsidR="00274D58" w:rsidRDefault="00274D58" w:rsidP="00274D58">
      <w:pPr>
        <w:pStyle w:val="BodyText1"/>
        <w:spacing w:before="0"/>
      </w:pPr>
      <w:r>
        <w:t>A brick of mass 3 kg and dimensions 230 x 110 x 75 rests on a horizontal surface:</w:t>
      </w:r>
    </w:p>
    <w:p w14:paraId="1F4F3E79" w14:textId="77777777" w:rsidR="00274D58" w:rsidRDefault="00274D58" w:rsidP="00274D58">
      <w:pPr>
        <w:pStyle w:val="list1"/>
      </w:pPr>
      <w:r>
        <w:t>i</w:t>
      </w:r>
      <w:r>
        <w:tab/>
        <w:t>flat on its largest face</w:t>
      </w:r>
    </w:p>
    <w:p w14:paraId="0EC76EE9" w14:textId="77777777" w:rsidR="00274D58" w:rsidRDefault="00274D58" w:rsidP="00274D58">
      <w:pPr>
        <w:pStyle w:val="list1"/>
      </w:pPr>
      <w:r>
        <w:t>ii</w:t>
      </w:r>
      <w:r>
        <w:tab/>
        <w:t>on its end.</w:t>
      </w:r>
    </w:p>
    <w:p w14:paraId="629B1E11" w14:textId="77777777" w:rsidR="00274D58" w:rsidRDefault="00274D58" w:rsidP="00274D58">
      <w:pPr>
        <w:pStyle w:val="BodyText1"/>
        <w:spacing w:before="120"/>
      </w:pPr>
      <w:r>
        <w:t>Determine the pressure applied to the horizontal surface in each case.</w:t>
      </w:r>
    </w:p>
    <w:p w14:paraId="6BA7F257" w14:textId="77777777" w:rsidR="00274D58" w:rsidRDefault="00274D58" w:rsidP="00274D58">
      <w:pPr>
        <w:pStyle w:val="bodyequation"/>
        <w:spacing w:before="120"/>
      </w:pPr>
      <w:r>
        <w:t>i</w:t>
      </w:r>
      <w:r>
        <w:tab/>
        <w:t>F</w:t>
      </w:r>
      <w:r>
        <w:tab/>
        <w:t>=</w:t>
      </w:r>
      <w:r>
        <w:tab/>
        <w:t>mg</w:t>
      </w:r>
    </w:p>
    <w:p w14:paraId="6C7CF8AC" w14:textId="77777777" w:rsidR="00274D58" w:rsidRDefault="00274D58" w:rsidP="00274D58">
      <w:pPr>
        <w:pStyle w:val="bodyequation"/>
        <w:spacing w:before="120"/>
      </w:pPr>
      <w:r>
        <w:tab/>
      </w:r>
      <w:r>
        <w:tab/>
        <w:t>=</w:t>
      </w:r>
      <w:r>
        <w:tab/>
        <w:t xml:space="preserve">3 </w:t>
      </w:r>
      <w:r>
        <w:rPr>
          <w:rFonts w:ascii="Symbol" w:hAnsi="Symbol"/>
        </w:rPr>
        <w:t></w:t>
      </w:r>
      <w:r>
        <w:t xml:space="preserve"> 10</w:t>
      </w:r>
    </w:p>
    <w:p w14:paraId="6E6EC84E" w14:textId="77777777" w:rsidR="00274D58" w:rsidRDefault="00274D58" w:rsidP="00274D58">
      <w:pPr>
        <w:pStyle w:val="bodyequation"/>
        <w:spacing w:before="120"/>
      </w:pPr>
      <w:r>
        <w:tab/>
      </w:r>
      <w:r>
        <w:tab/>
        <w:t>=</w:t>
      </w:r>
      <w:r>
        <w:tab/>
        <w:t>30 N</w:t>
      </w:r>
    </w:p>
    <w:p w14:paraId="69C993BF" w14:textId="77777777" w:rsidR="00274D58" w:rsidRDefault="00274D58" w:rsidP="5F2310DE">
      <w:pPr>
        <w:pStyle w:val="bodyequation"/>
        <w:spacing w:before="120"/>
        <w:ind w:left="7920"/>
      </w:pPr>
      <w:r>
        <w:tab/>
        <w:t>A</w:t>
      </w:r>
      <w:r>
        <w:tab/>
        <w:t>=</w:t>
      </w:r>
      <w:r>
        <w:tab/>
        <w:t xml:space="preserve">l </w:t>
      </w:r>
      <w:r>
        <w:rPr>
          <w:rFonts w:ascii="Symbol" w:hAnsi="Symbol"/>
        </w:rPr>
        <w:t></w:t>
      </w:r>
      <w:r>
        <w:t xml:space="preserve"> b</w:t>
      </w:r>
    </w:p>
    <w:p w14:paraId="146D154B" w14:textId="77777777" w:rsidR="00274D58" w:rsidRDefault="00274D58" w:rsidP="00274D58">
      <w:pPr>
        <w:pStyle w:val="bodyequation"/>
        <w:spacing w:before="120"/>
        <w:rPr>
          <w:position w:val="6"/>
          <w:sz w:val="20"/>
        </w:rPr>
      </w:pPr>
      <w:r>
        <w:tab/>
      </w:r>
      <w:r>
        <w:tab/>
        <w:t>=</w:t>
      </w:r>
      <w:r>
        <w:tab/>
        <w:t xml:space="preserve">230 </w:t>
      </w:r>
      <w:r>
        <w:rPr>
          <w:rFonts w:ascii="Symbol" w:hAnsi="Symbol"/>
        </w:rPr>
        <w:t></w:t>
      </w:r>
      <w:r>
        <w:t xml:space="preserve"> 10</w:t>
      </w:r>
      <w:r>
        <w:rPr>
          <w:position w:val="6"/>
          <w:sz w:val="20"/>
        </w:rPr>
        <w:t>-3</w:t>
      </w:r>
      <w:r>
        <w:t xml:space="preserve"> </w:t>
      </w:r>
      <w:r>
        <w:rPr>
          <w:rFonts w:ascii="Symbol" w:hAnsi="Symbol"/>
        </w:rPr>
        <w:t></w:t>
      </w:r>
      <w:r>
        <w:t xml:space="preserve"> 110 </w:t>
      </w:r>
      <w:r>
        <w:rPr>
          <w:rFonts w:ascii="Symbol" w:hAnsi="Symbol"/>
        </w:rPr>
        <w:t></w:t>
      </w:r>
      <w:r>
        <w:t xml:space="preserve"> 10</w:t>
      </w:r>
      <w:r>
        <w:rPr>
          <w:position w:val="6"/>
          <w:sz w:val="20"/>
        </w:rPr>
        <w:t>-3</w:t>
      </w:r>
    </w:p>
    <w:p w14:paraId="122F689E" w14:textId="77777777" w:rsidR="00274D58" w:rsidRDefault="00274D58" w:rsidP="00274D58">
      <w:pPr>
        <w:pStyle w:val="bodyequation"/>
        <w:spacing w:before="120"/>
        <w:rPr>
          <w:position w:val="6"/>
        </w:rPr>
      </w:pPr>
      <w:r>
        <w:rPr>
          <w:position w:val="6"/>
          <w:sz w:val="20"/>
        </w:rPr>
        <w:tab/>
      </w:r>
      <w:r>
        <w:rPr>
          <w:position w:val="6"/>
        </w:rPr>
        <w:tab/>
        <w:t>=</w:t>
      </w:r>
      <w:r>
        <w:rPr>
          <w:position w:val="6"/>
        </w:rPr>
        <w:tab/>
      </w:r>
      <w:r>
        <w:t xml:space="preserve">25 300 </w:t>
      </w:r>
      <w:r>
        <w:rPr>
          <w:rFonts w:ascii="Symbol" w:hAnsi="Symbol"/>
        </w:rPr>
        <w:t></w:t>
      </w:r>
      <w:r>
        <w:t xml:space="preserve"> 10</w:t>
      </w:r>
      <w:r>
        <w:rPr>
          <w:position w:val="6"/>
          <w:sz w:val="20"/>
        </w:rPr>
        <w:t>-6</w:t>
      </w:r>
      <w:r>
        <w:t>mm</w:t>
      </w:r>
      <w:r>
        <w:rPr>
          <w:position w:val="6"/>
          <w:sz w:val="20"/>
        </w:rPr>
        <w:t>2</w:t>
      </w:r>
    </w:p>
    <w:p w14:paraId="7186B690" w14:textId="77777777" w:rsidR="00274D58" w:rsidRDefault="00274D58" w:rsidP="00274D58">
      <w:pPr>
        <w:pStyle w:val="bodyequation"/>
        <w:spacing w:before="120"/>
      </w:pPr>
      <w:r>
        <w:rPr>
          <w:position w:val="6"/>
        </w:rPr>
        <w:tab/>
        <w:t>p</w:t>
      </w:r>
      <w:r>
        <w:rPr>
          <w:position w:val="6"/>
        </w:rPr>
        <w:tab/>
        <w:t>=</w:t>
      </w:r>
      <w:r>
        <w:rPr>
          <w:position w:val="6"/>
        </w:rPr>
        <w:tab/>
      </w:r>
      <w:r>
        <w:rPr>
          <w:position w:val="-20"/>
        </w:rPr>
        <w:object w:dxaOrig="260" w:dyaOrig="580" w14:anchorId="25B0CC13">
          <v:shape id="_x0000_i1048" type="#_x0000_t75" style="width:12.55pt;height:29.3pt" o:ole="">
            <v:imagedata r:id="rId153" o:title=""/>
          </v:shape>
          <o:OLEObject Type="Embed" ProgID="Equation.DSMT36" ShapeID="_x0000_i1048" DrawAspect="Content" ObjectID="_1751699600" r:id="rId154"/>
        </w:object>
      </w:r>
    </w:p>
    <w:p w14:paraId="367B54F8" w14:textId="77777777" w:rsidR="00274D58" w:rsidRDefault="00274D58" w:rsidP="00274D58">
      <w:pPr>
        <w:pStyle w:val="bodyequation"/>
        <w:spacing w:before="120"/>
        <w:rPr>
          <w:position w:val="6"/>
          <w:sz w:val="20"/>
        </w:rPr>
      </w:pPr>
      <w:r>
        <w:tab/>
      </w:r>
      <w:r>
        <w:tab/>
        <w:t>=</w:t>
      </w:r>
      <w:r>
        <w:tab/>
        <w:t xml:space="preserve">30 </w:t>
      </w:r>
      <w:r>
        <w:rPr>
          <w:rFonts w:ascii="Symbol" w:hAnsi="Symbol"/>
        </w:rPr>
        <w:t></w:t>
      </w:r>
      <w:r>
        <w:t xml:space="preserve"> 25300 x 10</w:t>
      </w:r>
      <w:r>
        <w:rPr>
          <w:position w:val="6"/>
          <w:sz w:val="20"/>
        </w:rPr>
        <w:t>-6</w:t>
      </w:r>
    </w:p>
    <w:p w14:paraId="06301B61" w14:textId="77777777" w:rsidR="00274D58" w:rsidRDefault="00274D58" w:rsidP="00274D58">
      <w:pPr>
        <w:pStyle w:val="bodyequation"/>
        <w:spacing w:before="120"/>
      </w:pPr>
      <w:r>
        <w:rPr>
          <w:position w:val="6"/>
        </w:rPr>
        <w:tab/>
      </w:r>
      <w:r>
        <w:rPr>
          <w:position w:val="6"/>
        </w:rPr>
        <w:tab/>
        <w:t>=</w:t>
      </w:r>
      <w:r>
        <w:rPr>
          <w:position w:val="6"/>
        </w:rPr>
        <w:tab/>
      </w:r>
      <w:r>
        <w:t>1.185 kPa</w:t>
      </w:r>
    </w:p>
    <w:p w14:paraId="56624DBA" w14:textId="77777777" w:rsidR="00274D58" w:rsidRDefault="00274D58" w:rsidP="00274D58">
      <w:pPr>
        <w:pStyle w:val="bodyequation"/>
        <w:spacing w:before="120"/>
      </w:pPr>
      <w:r>
        <w:t>ii</w:t>
      </w:r>
      <w:r>
        <w:tab/>
        <w:t>F</w:t>
      </w:r>
      <w:r>
        <w:tab/>
        <w:t>=</w:t>
      </w:r>
      <w:r>
        <w:tab/>
        <w:t>mg</w:t>
      </w:r>
    </w:p>
    <w:p w14:paraId="0230D8FC" w14:textId="77777777" w:rsidR="00274D58" w:rsidRDefault="00274D58" w:rsidP="00274D58">
      <w:pPr>
        <w:pStyle w:val="bodyequation"/>
        <w:spacing w:before="120"/>
      </w:pPr>
      <w:r>
        <w:tab/>
      </w:r>
      <w:r>
        <w:tab/>
        <w:t>=</w:t>
      </w:r>
      <w:r>
        <w:tab/>
        <w:t xml:space="preserve">3 </w:t>
      </w:r>
      <w:r>
        <w:rPr>
          <w:rFonts w:ascii="Symbol" w:hAnsi="Symbol"/>
        </w:rPr>
        <w:t></w:t>
      </w:r>
      <w:r>
        <w:t xml:space="preserve"> 10</w:t>
      </w:r>
    </w:p>
    <w:p w14:paraId="1DDFAA05" w14:textId="77777777" w:rsidR="00274D58" w:rsidRDefault="00274D58" w:rsidP="00274D58">
      <w:pPr>
        <w:pStyle w:val="bodyequation"/>
        <w:spacing w:before="120"/>
      </w:pPr>
      <w:r>
        <w:tab/>
      </w:r>
      <w:r>
        <w:tab/>
        <w:t>=</w:t>
      </w:r>
      <w:r>
        <w:tab/>
        <w:t>30 N</w:t>
      </w:r>
    </w:p>
    <w:p w14:paraId="391996DE" w14:textId="77777777" w:rsidR="00274D58" w:rsidRDefault="00274D58" w:rsidP="00274D58">
      <w:pPr>
        <w:pStyle w:val="bodyequation"/>
        <w:spacing w:before="120"/>
      </w:pPr>
      <w:r>
        <w:tab/>
        <w:t>A</w:t>
      </w:r>
      <w:r>
        <w:tab/>
        <w:t>=</w:t>
      </w:r>
      <w:r>
        <w:tab/>
        <w:t xml:space="preserve">b </w:t>
      </w:r>
      <w:r>
        <w:rPr>
          <w:rFonts w:ascii="Symbol" w:hAnsi="Symbol"/>
        </w:rPr>
        <w:t></w:t>
      </w:r>
      <w:r>
        <w:rPr>
          <w:rFonts w:ascii="Symbol" w:hAnsi="Symbol"/>
        </w:rPr>
        <w:t></w:t>
      </w:r>
      <w:r>
        <w:t xml:space="preserve"> t</w:t>
      </w:r>
    </w:p>
    <w:p w14:paraId="63293FDF" w14:textId="77777777" w:rsidR="00274D58" w:rsidRDefault="00274D58" w:rsidP="00274D58">
      <w:pPr>
        <w:pStyle w:val="bodyequation"/>
        <w:spacing w:before="120"/>
      </w:pPr>
      <w:r>
        <w:tab/>
      </w:r>
      <w:r>
        <w:tab/>
        <w:t>=</w:t>
      </w:r>
      <w:r>
        <w:tab/>
        <w:t xml:space="preserve">110 </w:t>
      </w:r>
      <w:r>
        <w:rPr>
          <w:rFonts w:ascii="Symbol" w:hAnsi="Symbol"/>
        </w:rPr>
        <w:t></w:t>
      </w:r>
      <w:r>
        <w:t xml:space="preserve"> 10</w:t>
      </w:r>
      <w:r>
        <w:rPr>
          <w:position w:val="6"/>
          <w:sz w:val="20"/>
        </w:rPr>
        <w:t>-3</w:t>
      </w:r>
      <w:r>
        <w:t xml:space="preserve"> </w:t>
      </w:r>
      <w:r>
        <w:rPr>
          <w:rFonts w:ascii="Symbol" w:hAnsi="Symbol"/>
        </w:rPr>
        <w:t></w:t>
      </w:r>
      <w:r>
        <w:t xml:space="preserve"> 75 </w:t>
      </w:r>
      <w:r>
        <w:rPr>
          <w:rFonts w:ascii="Symbol" w:hAnsi="Symbol"/>
        </w:rPr>
        <w:t></w:t>
      </w:r>
      <w:r>
        <w:t xml:space="preserve"> 10</w:t>
      </w:r>
      <w:r>
        <w:rPr>
          <w:position w:val="6"/>
          <w:sz w:val="20"/>
        </w:rPr>
        <w:t>-3</w:t>
      </w:r>
    </w:p>
    <w:p w14:paraId="6243C458" w14:textId="77777777" w:rsidR="00274D58" w:rsidRDefault="00274D58" w:rsidP="00274D58">
      <w:pPr>
        <w:pStyle w:val="bodyequation"/>
        <w:spacing w:before="120"/>
      </w:pPr>
      <w:r>
        <w:tab/>
      </w:r>
      <w:r>
        <w:tab/>
        <w:t>=</w:t>
      </w:r>
      <w:r>
        <w:tab/>
        <w:t>8250 x 10</w:t>
      </w:r>
      <w:r>
        <w:rPr>
          <w:position w:val="6"/>
          <w:sz w:val="20"/>
        </w:rPr>
        <w:t>-6</w:t>
      </w:r>
      <w:r>
        <w:t xml:space="preserve">  mm</w:t>
      </w:r>
      <w:r>
        <w:rPr>
          <w:position w:val="6"/>
          <w:sz w:val="20"/>
        </w:rPr>
        <w:t>2</w:t>
      </w:r>
    </w:p>
    <w:p w14:paraId="791461D4" w14:textId="77777777" w:rsidR="00274D58" w:rsidRDefault="00274D58" w:rsidP="00274D58">
      <w:pPr>
        <w:pStyle w:val="bodyequation"/>
        <w:spacing w:before="120"/>
      </w:pPr>
      <w:r>
        <w:tab/>
        <w:t>P</w:t>
      </w:r>
      <w:r>
        <w:tab/>
        <w:t>=</w:t>
      </w:r>
      <w:r>
        <w:tab/>
      </w:r>
      <w:r>
        <w:rPr>
          <w:position w:val="-20"/>
        </w:rPr>
        <w:object w:dxaOrig="260" w:dyaOrig="580" w14:anchorId="619443DE">
          <v:shape id="_x0000_i1049" type="#_x0000_t75" style="width:12.55pt;height:29.3pt" o:ole="">
            <v:imagedata r:id="rId153" o:title=""/>
          </v:shape>
          <o:OLEObject Type="Embed" ProgID="Equation.DSMT36" ShapeID="_x0000_i1049" DrawAspect="Content" ObjectID="_1751699601" r:id="rId155"/>
        </w:object>
      </w:r>
    </w:p>
    <w:p w14:paraId="31EA15E8" w14:textId="77777777" w:rsidR="00274D58" w:rsidRDefault="00274D58" w:rsidP="00274D58">
      <w:pPr>
        <w:pStyle w:val="bodyequation"/>
        <w:spacing w:before="120"/>
      </w:pPr>
      <w:r>
        <w:lastRenderedPageBreak/>
        <w:tab/>
      </w:r>
      <w:r>
        <w:tab/>
        <w:t>=</w:t>
      </w:r>
      <w:r>
        <w:tab/>
        <w:t xml:space="preserve">30 </w:t>
      </w:r>
      <w:r>
        <w:rPr>
          <w:rFonts w:ascii="Symbol" w:hAnsi="Symbol"/>
        </w:rPr>
        <w:t></w:t>
      </w:r>
      <w:r>
        <w:rPr>
          <w:rFonts w:ascii="Symbol" w:hAnsi="Symbol"/>
        </w:rPr>
        <w:t></w:t>
      </w:r>
      <w:r>
        <w:t xml:space="preserve">8250 </w:t>
      </w:r>
      <w:r>
        <w:rPr>
          <w:rFonts w:ascii="Symbol" w:hAnsi="Symbol"/>
        </w:rPr>
        <w:t></w:t>
      </w:r>
      <w:r>
        <w:t xml:space="preserve"> 10</w:t>
      </w:r>
      <w:r>
        <w:rPr>
          <w:position w:val="6"/>
          <w:sz w:val="20"/>
        </w:rPr>
        <w:t>-6</w:t>
      </w:r>
    </w:p>
    <w:p w14:paraId="21798C25" w14:textId="77777777" w:rsidR="00274D58" w:rsidRDefault="00274D58" w:rsidP="00274D58">
      <w:pPr>
        <w:pStyle w:val="bodyequation"/>
        <w:spacing w:before="120"/>
      </w:pPr>
      <w:r>
        <w:tab/>
      </w:r>
      <w:r>
        <w:tab/>
        <w:t>=</w:t>
      </w:r>
      <w:r>
        <w:tab/>
        <w:t>3.636 kPa</w:t>
      </w:r>
    </w:p>
    <w:p w14:paraId="6A139716" w14:textId="77777777" w:rsidR="00274D58" w:rsidRDefault="00274D58" w:rsidP="00274D58">
      <w:pPr>
        <w:pStyle w:val="BodyText1"/>
        <w:spacing w:before="120" w:after="120"/>
      </w:pPr>
      <w:r>
        <w:t>As you can see the pressure is increased as the area is decreased. Note, the area was determined in mm</w:t>
      </w:r>
      <w:r>
        <w:rPr>
          <w:vertAlign w:val="superscript"/>
        </w:rPr>
        <w:t>2</w:t>
      </w:r>
      <w:r>
        <w:t>, so the answer was in kPa.</w:t>
      </w:r>
    </w:p>
    <w:p w14:paraId="1AB45C76" w14:textId="77777777" w:rsidR="00274D58" w:rsidRPr="002E6C72" w:rsidRDefault="00274D58" w:rsidP="00274D58">
      <w:pPr>
        <w:pStyle w:val="Heading41"/>
        <w:spacing w:before="120"/>
        <w:rPr>
          <w:rFonts w:ascii="Times New Roman" w:hAnsi="Times New Roman"/>
          <w:sz w:val="24"/>
          <w:szCs w:val="24"/>
        </w:rPr>
      </w:pPr>
      <w:r w:rsidRPr="002E6C72">
        <w:rPr>
          <w:rFonts w:ascii="Times New Roman" w:hAnsi="Times New Roman"/>
          <w:sz w:val="24"/>
          <w:szCs w:val="24"/>
        </w:rPr>
        <w:t>Pressure in Liquids</w:t>
      </w:r>
    </w:p>
    <w:p w14:paraId="72BD09C9" w14:textId="77777777" w:rsidR="00274D58" w:rsidRDefault="00274D58" w:rsidP="00274D58">
      <w:pPr>
        <w:pStyle w:val="Heading51"/>
        <w:spacing w:before="120"/>
      </w:pPr>
      <w:r>
        <w:t>Open container</w:t>
      </w:r>
    </w:p>
    <w:p w14:paraId="416400E1" w14:textId="77777777" w:rsidR="00274D58" w:rsidRDefault="00274D58" w:rsidP="00274D58">
      <w:pPr>
        <w:pStyle w:val="BodyText1"/>
        <w:spacing w:before="0"/>
        <w:ind w:right="851"/>
      </w:pPr>
      <w:r>
        <w:t>A liquid at rest in an open container exerts a pressure due to its different weight at various depths.</w:t>
      </w:r>
    </w:p>
    <w:tbl>
      <w:tblPr>
        <w:tblW w:w="8610" w:type="dxa"/>
        <w:tblInd w:w="-1180" w:type="dxa"/>
        <w:tblLayout w:type="fixed"/>
        <w:tblCellMar>
          <w:left w:w="80" w:type="dxa"/>
          <w:right w:w="80" w:type="dxa"/>
        </w:tblCellMar>
        <w:tblLook w:val="0000" w:firstRow="0" w:lastRow="0" w:firstColumn="0" w:lastColumn="0" w:noHBand="0" w:noVBand="0"/>
      </w:tblPr>
      <w:tblGrid>
        <w:gridCol w:w="1269"/>
        <w:gridCol w:w="7341"/>
      </w:tblGrid>
      <w:tr w:rsidR="00274D58" w:rsidRPr="002E6C72" w14:paraId="5411F13E" w14:textId="77777777" w:rsidTr="5F2310DE">
        <w:trPr>
          <w:cantSplit/>
          <w:trHeight w:val="785"/>
        </w:trPr>
        <w:tc>
          <w:tcPr>
            <w:tcW w:w="1269" w:type="dxa"/>
          </w:tcPr>
          <w:p w14:paraId="0FBA7733" w14:textId="77777777" w:rsidR="00274D58" w:rsidRDefault="00274D58" w:rsidP="004F4F8C">
            <w:pPr>
              <w:pStyle w:val="BodyText1"/>
              <w:widowControl w:val="0"/>
              <w:ind w:right="14"/>
              <w:jc w:val="right"/>
            </w:pPr>
          </w:p>
        </w:tc>
        <w:tc>
          <w:tcPr>
            <w:tcW w:w="7341" w:type="dxa"/>
          </w:tcPr>
          <w:p w14:paraId="62B8F366" w14:textId="77777777" w:rsidR="00274D58" w:rsidRDefault="00274D58" w:rsidP="004F4F8C">
            <w:pPr>
              <w:pStyle w:val="list1"/>
            </w:pPr>
            <w:r>
              <w:t>1</w:t>
            </w:r>
            <w:r>
              <w:tab/>
              <w:t>Drill, or pierce, three small holes along the side of a large PET drink bottle at various heights – one near the bottom, middle and top.</w:t>
            </w:r>
          </w:p>
          <w:p w14:paraId="19423CB1" w14:textId="77777777" w:rsidR="00274D58" w:rsidRDefault="00274D58" w:rsidP="004F4F8C">
            <w:pPr>
              <w:pStyle w:val="list1"/>
            </w:pPr>
            <w:r>
              <w:t>2</w:t>
            </w:r>
            <w:r>
              <w:tab/>
              <w:t>Fill the container with water and observe the result.</w:t>
            </w:r>
          </w:p>
        </w:tc>
      </w:tr>
      <w:tr w:rsidR="00274D58" w:rsidRPr="002E6C72" w14:paraId="506B019F" w14:textId="77777777" w:rsidTr="5F2310DE">
        <w:trPr>
          <w:cantSplit/>
          <w:trHeight w:val="381"/>
        </w:trPr>
        <w:tc>
          <w:tcPr>
            <w:tcW w:w="1269" w:type="dxa"/>
          </w:tcPr>
          <w:p w14:paraId="4F7836D1" w14:textId="77777777" w:rsidR="00274D58" w:rsidRDefault="00274D58" w:rsidP="004F4F8C">
            <w:pPr>
              <w:pStyle w:val="BodyText1"/>
              <w:widowControl w:val="0"/>
              <w:ind w:right="14"/>
              <w:jc w:val="right"/>
              <w:rPr>
                <w:rFonts w:ascii="New York" w:hAnsi="New York"/>
              </w:rPr>
            </w:pPr>
          </w:p>
        </w:tc>
        <w:tc>
          <w:tcPr>
            <w:tcW w:w="7341" w:type="dxa"/>
          </w:tcPr>
          <w:p w14:paraId="478D7399" w14:textId="77777777" w:rsidR="00274D58" w:rsidRDefault="00274D58" w:rsidP="004F4F8C">
            <w:pPr>
              <w:pStyle w:val="list1"/>
              <w:tabs>
                <w:tab w:val="clear" w:pos="7082"/>
                <w:tab w:val="left" w:pos="1170"/>
              </w:tabs>
              <w:jc w:val="center"/>
            </w:pPr>
            <w:r>
              <w:rPr>
                <w:noProof/>
              </w:rPr>
              <w:drawing>
                <wp:inline distT="0" distB="0" distL="0" distR="0" wp14:anchorId="3A9F1DC7" wp14:editId="054623FA">
                  <wp:extent cx="1257300" cy="180022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val="0"/>
                              </a:ext>
                            </a:extLst>
                          </a:blip>
                          <a:srcRect l="25600" t="21025" r="49120" b="20769"/>
                          <a:stretch>
                            <a:fillRect/>
                          </a:stretch>
                        </pic:blipFill>
                        <pic:spPr bwMode="auto">
                          <a:xfrm>
                            <a:off x="0" y="0"/>
                            <a:ext cx="1257300" cy="1800225"/>
                          </a:xfrm>
                          <a:prstGeom prst="rect">
                            <a:avLst/>
                          </a:prstGeom>
                          <a:noFill/>
                          <a:ln>
                            <a:noFill/>
                          </a:ln>
                        </pic:spPr>
                      </pic:pic>
                    </a:graphicData>
                  </a:graphic>
                </wp:inline>
              </w:drawing>
            </w:r>
          </w:p>
        </w:tc>
      </w:tr>
    </w:tbl>
    <w:p w14:paraId="307F7EFF" w14:textId="77777777" w:rsidR="00274D58" w:rsidRDefault="00274D58" w:rsidP="00274D58">
      <w:pPr>
        <w:pStyle w:val="figurecaption"/>
        <w:spacing w:before="0" w:after="0"/>
      </w:pPr>
      <w:r>
        <w:t>Figure 4.1</w:t>
      </w:r>
      <w:r>
        <w:tab/>
        <w:t>Water overflow from an open container</w:t>
      </w:r>
    </w:p>
    <w:p w14:paraId="5B7317F0" w14:textId="77777777" w:rsidR="00274D58" w:rsidRDefault="00274D58" w:rsidP="00274D58">
      <w:pPr>
        <w:pStyle w:val="BodyText1"/>
        <w:spacing w:before="120" w:after="120"/>
      </w:pPr>
      <w:r>
        <w:t>You should observe that the:</w:t>
      </w:r>
    </w:p>
    <w:p w14:paraId="577228FF" w14:textId="77777777" w:rsidR="00274D58" w:rsidRDefault="00274D58" w:rsidP="00274D58">
      <w:pPr>
        <w:pStyle w:val="list1"/>
      </w:pPr>
      <w:r>
        <w:t>i</w:t>
      </w:r>
      <w:r>
        <w:tab/>
        <w:t>pressure on the water in the open container varies with the depth; the greater the amount of water above the hole, the greater the pressure.</w:t>
      </w:r>
    </w:p>
    <w:p w14:paraId="30909794" w14:textId="77777777" w:rsidR="00274D58" w:rsidRDefault="00274D58" w:rsidP="00274D58">
      <w:pPr>
        <w:pStyle w:val="list1"/>
      </w:pPr>
      <w:r>
        <w:t>ii</w:t>
      </w:r>
      <w:r>
        <w:tab/>
        <w:t>pressure exerted by the liquid is always perpendicular to the surface it contacts.</w:t>
      </w:r>
    </w:p>
    <w:p w14:paraId="063D1313" w14:textId="77777777" w:rsidR="00274D58" w:rsidRDefault="00274D58" w:rsidP="00274D58">
      <w:pPr>
        <w:pStyle w:val="list1"/>
      </w:pPr>
      <w:r>
        <w:t>iii</w:t>
      </w:r>
      <w:r>
        <w:tab/>
        <w:t>pressures are the same at all points on the same horizontal level in a liquid at rest.</w:t>
      </w:r>
    </w:p>
    <w:p w14:paraId="7C7AC2DF" w14:textId="77777777" w:rsidR="00274D58" w:rsidRDefault="00274D58" w:rsidP="00274D58">
      <w:pPr>
        <w:pStyle w:val="Heading51"/>
        <w:spacing w:before="120"/>
      </w:pPr>
      <w:r>
        <w:t xml:space="preserve">Closed container </w:t>
      </w:r>
    </w:p>
    <w:p w14:paraId="620D49E8" w14:textId="77777777" w:rsidR="00274D58" w:rsidRDefault="00274D58" w:rsidP="00274D58">
      <w:pPr>
        <w:pStyle w:val="BodyText1"/>
        <w:spacing w:before="0"/>
      </w:pPr>
      <w:r>
        <w:t>Now consider the pressures in a closed or sealed container.</w:t>
      </w:r>
    </w:p>
    <w:p w14:paraId="01CD53CF" w14:textId="77777777" w:rsidR="00274D58" w:rsidRDefault="00274D58" w:rsidP="00274D58">
      <w:pPr>
        <w:pStyle w:val="BodyText1"/>
        <w:spacing w:before="120"/>
      </w:pPr>
      <w:r>
        <w:t xml:space="preserve">Any pressure that is applied from outside a sealed container full of liquid can exert an equal and undiminished pressure to all other portions of the liquid and to the walls of the container.  </w:t>
      </w:r>
    </w:p>
    <w:tbl>
      <w:tblPr>
        <w:tblW w:w="0" w:type="auto"/>
        <w:tblInd w:w="-1180" w:type="dxa"/>
        <w:tblLayout w:type="fixed"/>
        <w:tblCellMar>
          <w:left w:w="80" w:type="dxa"/>
          <w:right w:w="80" w:type="dxa"/>
        </w:tblCellMar>
        <w:tblLook w:val="0000" w:firstRow="0" w:lastRow="0" w:firstColumn="0" w:lastColumn="0" w:noHBand="0" w:noVBand="0"/>
      </w:tblPr>
      <w:tblGrid>
        <w:gridCol w:w="1260"/>
        <w:gridCol w:w="7290"/>
      </w:tblGrid>
      <w:tr w:rsidR="00274D58" w14:paraId="5DEA02FD" w14:textId="77777777" w:rsidTr="004F4F8C">
        <w:trPr>
          <w:cantSplit/>
        </w:trPr>
        <w:tc>
          <w:tcPr>
            <w:tcW w:w="1260" w:type="dxa"/>
          </w:tcPr>
          <w:p w14:paraId="1AB2B8F9" w14:textId="77777777" w:rsidR="00274D58" w:rsidRDefault="00274D58" w:rsidP="004F4F8C">
            <w:pPr>
              <w:pStyle w:val="BodyText1"/>
              <w:widowControl w:val="0"/>
              <w:ind w:right="14"/>
              <w:jc w:val="right"/>
            </w:pPr>
          </w:p>
        </w:tc>
        <w:tc>
          <w:tcPr>
            <w:tcW w:w="7290" w:type="dxa"/>
          </w:tcPr>
          <w:p w14:paraId="769F601D" w14:textId="77777777" w:rsidR="00274D58" w:rsidRDefault="00274D58" w:rsidP="004F4F8C">
            <w:pPr>
              <w:pStyle w:val="list1"/>
            </w:pPr>
            <w:r>
              <w:t>1</w:t>
            </w:r>
            <w:r>
              <w:tab/>
              <w:t>Attach the PET drink bottle used in the previous activity to another intact PET drink bottle so the two join at the neck.</w:t>
            </w:r>
          </w:p>
          <w:p w14:paraId="3DFF1DA6" w14:textId="77777777" w:rsidR="00274D58" w:rsidRDefault="00274D58" w:rsidP="004F4F8C">
            <w:pPr>
              <w:pStyle w:val="list1"/>
            </w:pPr>
            <w:r>
              <w:t>2</w:t>
            </w:r>
            <w:r>
              <w:tab/>
              <w:t>Fill the bottles with water, connect and squeeze the container without holes and observe the result.</w:t>
            </w:r>
          </w:p>
        </w:tc>
      </w:tr>
    </w:tbl>
    <w:p w14:paraId="3FBF0C5E" w14:textId="77777777" w:rsidR="00274D58" w:rsidRDefault="00274D58" w:rsidP="00274D58">
      <w:pPr>
        <w:pStyle w:val="BodyText1"/>
        <w:spacing w:before="120" w:line="0" w:lineRule="atLeast"/>
        <w:jc w:val="center"/>
      </w:pPr>
      <w:r>
        <w:rPr>
          <w:noProof/>
        </w:rPr>
        <w:drawing>
          <wp:inline distT="0" distB="0" distL="0" distR="0" wp14:anchorId="4D15CAAE" wp14:editId="580D5352">
            <wp:extent cx="3229271" cy="1260000"/>
            <wp:effectExtent l="0" t="0" r="0" b="0"/>
            <wp:docPr id="54" name="Picture 54" descr="41082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1082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229271" cy="1260000"/>
                    </a:xfrm>
                    <a:prstGeom prst="rect">
                      <a:avLst/>
                    </a:prstGeom>
                    <a:noFill/>
                    <a:ln>
                      <a:noFill/>
                    </a:ln>
                  </pic:spPr>
                </pic:pic>
              </a:graphicData>
            </a:graphic>
          </wp:inline>
        </w:drawing>
      </w:r>
    </w:p>
    <w:p w14:paraId="15882300" w14:textId="77777777" w:rsidR="00274D58" w:rsidRDefault="00274D58" w:rsidP="00274D58">
      <w:pPr>
        <w:pStyle w:val="figurecaption"/>
        <w:spacing w:before="0" w:after="0"/>
      </w:pPr>
      <w:r>
        <w:t>Figure 4.2</w:t>
      </w:r>
      <w:r>
        <w:tab/>
        <w:t>Water flow from a closed container</w:t>
      </w:r>
    </w:p>
    <w:p w14:paraId="61CE047C" w14:textId="77777777" w:rsidR="00274D58" w:rsidRDefault="00274D58" w:rsidP="00274D58">
      <w:pPr>
        <w:pStyle w:val="BodyText1"/>
        <w:spacing w:before="120"/>
      </w:pPr>
      <w:r>
        <w:lastRenderedPageBreak/>
        <w:t>You should observe that the pressure on the water in the sealed or closed container is the same for each of the holes.</w:t>
      </w:r>
    </w:p>
    <w:p w14:paraId="6D6EF491" w14:textId="77777777" w:rsidR="00274D58" w:rsidRDefault="00274D58" w:rsidP="00274D58">
      <w:pPr>
        <w:pStyle w:val="BodyText1"/>
        <w:spacing w:before="120"/>
      </w:pPr>
      <w:r>
        <w:t>This observation would also apply to connected sealed containers.</w:t>
      </w:r>
    </w:p>
    <w:p w14:paraId="7896E9D9" w14:textId="77777777" w:rsidR="00D71C55" w:rsidRDefault="00D71C55" w:rsidP="00274D58">
      <w:pPr>
        <w:pStyle w:val="BodyText1"/>
        <w:spacing w:before="120"/>
      </w:pPr>
    </w:p>
    <w:p w14:paraId="1B319C6E" w14:textId="77777777" w:rsidR="00D71C55" w:rsidRDefault="00D71C55" w:rsidP="00274D58">
      <w:pPr>
        <w:pStyle w:val="BodyText1"/>
        <w:spacing w:before="120"/>
      </w:pPr>
    </w:p>
    <w:p w14:paraId="1DCF0334" w14:textId="77777777" w:rsidR="00D71C55" w:rsidRDefault="00D71C55" w:rsidP="00274D58">
      <w:pPr>
        <w:pStyle w:val="BodyText1"/>
        <w:spacing w:before="120"/>
      </w:pPr>
      <w:r>
        <w:rPr>
          <w:noProof/>
        </w:rPr>
        <w:drawing>
          <wp:inline distT="0" distB="0" distL="0" distR="0" wp14:anchorId="1F0C44D5" wp14:editId="34B97519">
            <wp:extent cx="4348717" cy="3553667"/>
            <wp:effectExtent l="0" t="0" r="0"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srcRect l="20611" t="15958" r="19382" b="5585"/>
                    <a:stretch/>
                  </pic:blipFill>
                  <pic:spPr bwMode="auto">
                    <a:xfrm>
                      <a:off x="0" y="0"/>
                      <a:ext cx="4353152" cy="3557291"/>
                    </a:xfrm>
                    <a:prstGeom prst="rect">
                      <a:avLst/>
                    </a:prstGeom>
                    <a:ln>
                      <a:noFill/>
                    </a:ln>
                    <a:extLst>
                      <a:ext uri="{53640926-AAD7-44D8-BBD7-CCE9431645EC}">
                        <a14:shadowObscured xmlns:a14="http://schemas.microsoft.com/office/drawing/2010/main"/>
                      </a:ext>
                    </a:extLst>
                  </pic:spPr>
                </pic:pic>
              </a:graphicData>
            </a:graphic>
          </wp:inline>
        </w:drawing>
      </w:r>
    </w:p>
    <w:p w14:paraId="2E780729" w14:textId="77777777" w:rsidR="00D71C55" w:rsidRDefault="00D71C55" w:rsidP="00274D58">
      <w:pPr>
        <w:pStyle w:val="BodyText1"/>
        <w:spacing w:before="120"/>
      </w:pPr>
    </w:p>
    <w:p w14:paraId="7118DC78" w14:textId="77777777" w:rsidR="00D71C55" w:rsidRDefault="0000111C" w:rsidP="00274D58">
      <w:pPr>
        <w:pStyle w:val="BodyText1"/>
        <w:spacing w:before="120"/>
      </w:pPr>
      <w:r w:rsidRPr="0000111C">
        <w:rPr>
          <w:noProof/>
        </w:rPr>
        <w:lastRenderedPageBreak/>
        <w:drawing>
          <wp:inline distT="0" distB="0" distL="0" distR="0" wp14:anchorId="5588FB36" wp14:editId="07777777">
            <wp:extent cx="5206500" cy="4795284"/>
            <wp:effectExtent l="0" t="0" r="0" b="571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36821" cy="4823210"/>
                    </a:xfrm>
                    <a:prstGeom prst="rect">
                      <a:avLst/>
                    </a:prstGeom>
                    <a:noFill/>
                    <a:ln>
                      <a:noFill/>
                    </a:ln>
                  </pic:spPr>
                </pic:pic>
              </a:graphicData>
            </a:graphic>
          </wp:inline>
        </w:drawing>
      </w:r>
    </w:p>
    <w:p w14:paraId="7876FC12" w14:textId="77777777" w:rsidR="00D71C55" w:rsidRDefault="00D71C55" w:rsidP="00274D58">
      <w:pPr>
        <w:pStyle w:val="BodyText1"/>
        <w:spacing w:before="120"/>
      </w:pPr>
    </w:p>
    <w:p w14:paraId="35703EDE" w14:textId="77777777" w:rsidR="00D71C55" w:rsidRDefault="00D71C55" w:rsidP="00274D58">
      <w:pPr>
        <w:pStyle w:val="BodyText1"/>
        <w:spacing w:before="120"/>
      </w:pPr>
    </w:p>
    <w:p w14:paraId="5E86F948" w14:textId="77777777" w:rsidR="00D71C55" w:rsidRDefault="00D71C55" w:rsidP="00274D58">
      <w:pPr>
        <w:pStyle w:val="BodyText1"/>
        <w:spacing w:before="120"/>
      </w:pPr>
    </w:p>
    <w:p w14:paraId="1946BE5E" w14:textId="77777777" w:rsidR="00D71C55" w:rsidRDefault="00D71C55" w:rsidP="00274D58">
      <w:pPr>
        <w:pStyle w:val="BodyText1"/>
        <w:spacing w:before="120"/>
      </w:pPr>
    </w:p>
    <w:p w14:paraId="51C34A15" w14:textId="77777777" w:rsidR="00D71C55" w:rsidRDefault="00D71C55" w:rsidP="00274D58">
      <w:pPr>
        <w:pStyle w:val="BodyText1"/>
        <w:spacing w:before="120"/>
      </w:pPr>
    </w:p>
    <w:p w14:paraId="7E051CA8" w14:textId="77777777" w:rsidR="00D71C55" w:rsidRDefault="00D71C55" w:rsidP="00274D58">
      <w:pPr>
        <w:pStyle w:val="BodyText1"/>
        <w:spacing w:before="120"/>
      </w:pPr>
    </w:p>
    <w:p w14:paraId="126953D2" w14:textId="77777777" w:rsidR="00D71C55" w:rsidRDefault="00D71C55" w:rsidP="00274D58">
      <w:pPr>
        <w:pStyle w:val="BodyText1"/>
        <w:spacing w:before="120"/>
      </w:pPr>
    </w:p>
    <w:p w14:paraId="1E5BF58C" w14:textId="77777777" w:rsidR="00D71C55" w:rsidRDefault="00D71C55" w:rsidP="00274D58">
      <w:pPr>
        <w:pStyle w:val="BodyText1"/>
        <w:spacing w:before="120"/>
      </w:pPr>
    </w:p>
    <w:p w14:paraId="053A08E0" w14:textId="77777777" w:rsidR="00D71C55" w:rsidRDefault="00D71C55" w:rsidP="00274D58">
      <w:pPr>
        <w:pStyle w:val="BodyText1"/>
        <w:spacing w:before="120"/>
      </w:pPr>
    </w:p>
    <w:p w14:paraId="1674D195" w14:textId="77777777" w:rsidR="00D71C55" w:rsidRDefault="00D71C55" w:rsidP="00274D58">
      <w:pPr>
        <w:pStyle w:val="BodyText1"/>
        <w:spacing w:before="120"/>
      </w:pPr>
    </w:p>
    <w:p w14:paraId="3C72A837" w14:textId="77777777" w:rsidR="00D71C55" w:rsidRPr="002E6F14" w:rsidRDefault="00D71C55" w:rsidP="00274D58">
      <w:pPr>
        <w:pStyle w:val="BodyText1"/>
        <w:spacing w:before="120"/>
      </w:pPr>
    </w:p>
    <w:p w14:paraId="625040BB" w14:textId="77777777" w:rsidR="00274D58" w:rsidRDefault="00274D58" w:rsidP="00274D58">
      <w:pPr>
        <w:pStyle w:val="list1"/>
        <w:numPr>
          <w:ilvl w:val="0"/>
          <w:numId w:val="19"/>
        </w:numPr>
        <w:spacing w:before="0" w:line="0" w:lineRule="atLeast"/>
      </w:pPr>
      <w:r>
        <w:t xml:space="preserve">Explain what is meant by a hydraulic system used in brakes.  </w:t>
      </w:r>
    </w:p>
    <w:p w14:paraId="39EE4A6A" w14:textId="77777777" w:rsidR="00274D58" w:rsidRDefault="00274D58" w:rsidP="00274D58">
      <w:pPr>
        <w:pStyle w:val="list1"/>
        <w:spacing w:before="0" w:line="0" w:lineRule="atLeast"/>
        <w:ind w:left="720" w:firstLine="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A9A139D" w14:textId="77777777" w:rsidR="00274D58" w:rsidRDefault="00274D58" w:rsidP="00274D58">
      <w:pPr>
        <w:pStyle w:val="list1"/>
        <w:spacing w:before="0"/>
      </w:pPr>
    </w:p>
    <w:p w14:paraId="5ED09F77" w14:textId="77777777" w:rsidR="00274D58" w:rsidRDefault="00274D58" w:rsidP="00274D58">
      <w:pPr>
        <w:pStyle w:val="list1"/>
        <w:numPr>
          <w:ilvl w:val="0"/>
          <w:numId w:val="19"/>
        </w:numPr>
        <w:spacing w:before="0"/>
      </w:pPr>
      <w:r>
        <w:t xml:space="preserve">Define the term ‘pressure’.  </w:t>
      </w:r>
    </w:p>
    <w:p w14:paraId="2FF5E4BC" w14:textId="77777777" w:rsidR="00274D58" w:rsidRDefault="00274D58" w:rsidP="00274D58">
      <w:pPr>
        <w:pStyle w:val="list1"/>
        <w:spacing w:before="0" w:line="0" w:lineRule="atLeast"/>
        <w:ind w:left="720" w:firstLine="0"/>
      </w:pPr>
      <w:r>
        <w:lastRenderedPageBreak/>
        <w:t>_______________________________________________________________________________________________________________________________________________________________________________________________________________</w:t>
      </w:r>
    </w:p>
    <w:p w14:paraId="56A0069A" w14:textId="77777777" w:rsidR="00274D58" w:rsidRDefault="00274D58" w:rsidP="00274D58">
      <w:pPr>
        <w:pStyle w:val="list1"/>
        <w:spacing w:before="0"/>
        <w:ind w:left="0" w:firstLine="0"/>
      </w:pPr>
    </w:p>
    <w:p w14:paraId="389E119E" w14:textId="77777777" w:rsidR="00274D58" w:rsidRDefault="00274D58" w:rsidP="00274D58">
      <w:pPr>
        <w:pStyle w:val="list1"/>
        <w:numPr>
          <w:ilvl w:val="0"/>
          <w:numId w:val="19"/>
        </w:numPr>
        <w:spacing w:before="0"/>
      </w:pPr>
      <w:r>
        <w:t xml:space="preserve">Define Pascal’s Principle.  </w:t>
      </w:r>
    </w:p>
    <w:p w14:paraId="0FC1E6AB" w14:textId="77777777" w:rsidR="00274D58" w:rsidRDefault="00274D58" w:rsidP="00274D58">
      <w:pPr>
        <w:pStyle w:val="list1"/>
        <w:spacing w:before="0" w:line="0" w:lineRule="atLeast"/>
        <w:ind w:left="720" w:firstLine="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DF6F7AA" w14:textId="77777777" w:rsidR="00274D58" w:rsidRDefault="00274D58" w:rsidP="00274D58">
      <w:pPr>
        <w:pStyle w:val="list1"/>
        <w:spacing w:before="0"/>
        <w:ind w:left="0" w:firstLine="0"/>
      </w:pPr>
    </w:p>
    <w:p w14:paraId="26DAA7D8" w14:textId="77777777" w:rsidR="00274D58" w:rsidRDefault="00274D58" w:rsidP="00274D58">
      <w:pPr>
        <w:pStyle w:val="list1"/>
        <w:numPr>
          <w:ilvl w:val="0"/>
          <w:numId w:val="19"/>
        </w:numPr>
        <w:spacing w:before="0"/>
      </w:pPr>
      <w:r>
        <w:t xml:space="preserve">Define Hydrostatic Pressure.  </w:t>
      </w:r>
    </w:p>
    <w:p w14:paraId="5238AC8A" w14:textId="77777777" w:rsidR="00274D58" w:rsidRDefault="00274D58" w:rsidP="00274D58">
      <w:pPr>
        <w:pStyle w:val="list1"/>
        <w:spacing w:before="0" w:line="0" w:lineRule="atLeast"/>
        <w:ind w:left="720" w:firstLine="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20646EB" w14:textId="77777777" w:rsidR="00274D58" w:rsidRDefault="00274D58" w:rsidP="00274D58">
      <w:pPr>
        <w:pStyle w:val="list1"/>
        <w:spacing w:before="0"/>
        <w:ind w:left="0" w:firstLine="0"/>
      </w:pPr>
    </w:p>
    <w:p w14:paraId="6C9FDFB3" w14:textId="77777777" w:rsidR="00274D58" w:rsidRDefault="00274D58" w:rsidP="00274D58">
      <w:pPr>
        <w:pStyle w:val="list1"/>
        <w:numPr>
          <w:ilvl w:val="0"/>
          <w:numId w:val="19"/>
        </w:numPr>
        <w:spacing w:before="0"/>
      </w:pPr>
      <w:r>
        <w:tab/>
        <w:t>A concrete brick of mass 5 kg and dimensions 430 x 150 x 100 rests on a horizontal surface, flat on its largest face.  Determine the pressure applied to the horizontal surface.</w:t>
      </w:r>
    </w:p>
    <w:p w14:paraId="31ED7778" w14:textId="77777777" w:rsidR="00274D58" w:rsidRDefault="00274D58" w:rsidP="00274D58">
      <w:pPr>
        <w:pStyle w:val="list1"/>
        <w:spacing w:before="0"/>
        <w:ind w:left="0" w:firstLine="0"/>
      </w:pPr>
    </w:p>
    <w:p w14:paraId="532070F0" w14:textId="77777777" w:rsidR="00274D58" w:rsidRDefault="00274D58" w:rsidP="00274D58">
      <w:pPr>
        <w:pStyle w:val="list1"/>
        <w:spacing w:before="0"/>
        <w:ind w:left="0" w:firstLine="0"/>
      </w:pPr>
    </w:p>
    <w:p w14:paraId="1A9B60E1" w14:textId="77777777" w:rsidR="00274D58" w:rsidRDefault="00274D58" w:rsidP="00274D58">
      <w:pPr>
        <w:pStyle w:val="list1"/>
        <w:spacing w:before="0"/>
        <w:ind w:left="0" w:firstLine="0"/>
      </w:pPr>
    </w:p>
    <w:p w14:paraId="3E190F5E" w14:textId="77777777" w:rsidR="00274D58" w:rsidRDefault="00274D58" w:rsidP="00274D58">
      <w:pPr>
        <w:pStyle w:val="list1"/>
        <w:spacing w:before="0"/>
        <w:ind w:left="0" w:firstLine="0"/>
      </w:pPr>
    </w:p>
    <w:p w14:paraId="22B78D3F" w14:textId="77777777" w:rsidR="00274D58" w:rsidRDefault="00274D58" w:rsidP="00274D58">
      <w:pPr>
        <w:pStyle w:val="list1"/>
        <w:numPr>
          <w:ilvl w:val="0"/>
          <w:numId w:val="19"/>
        </w:numPr>
        <w:spacing w:before="0"/>
      </w:pPr>
      <w:r>
        <w:t>The front wheel brakes provide approximately 67% of the braking forces due to ‘dipping’ of the car when braking.  Explain how the hydraulic system is able to provide for this need for greater braking forces at the front wheels.</w:t>
      </w:r>
    </w:p>
    <w:p w14:paraId="11F9E484" w14:textId="77777777" w:rsidR="00274D58" w:rsidRDefault="00274D58" w:rsidP="00274D58">
      <w:pPr>
        <w:pStyle w:val="list1"/>
        <w:spacing w:before="0" w:line="0" w:lineRule="atLeast"/>
        <w:ind w:left="720" w:firstLine="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FB76C7C" w14:textId="77777777" w:rsidR="00274D58" w:rsidRDefault="00274D58" w:rsidP="00274D58">
      <w:pPr>
        <w:pStyle w:val="Heading51"/>
        <w:spacing w:before="0"/>
      </w:pPr>
    </w:p>
    <w:p w14:paraId="6E45BC4A" w14:textId="77777777" w:rsidR="00274D58" w:rsidRPr="007977EC" w:rsidRDefault="00274D58" w:rsidP="00274D58">
      <w:pPr>
        <w:pStyle w:val="ListParagraph"/>
        <w:numPr>
          <w:ilvl w:val="0"/>
          <w:numId w:val="19"/>
        </w:numPr>
        <w:autoSpaceDE w:val="0"/>
        <w:autoSpaceDN w:val="0"/>
        <w:adjustRightInd w:val="0"/>
        <w:rPr>
          <w:rFonts w:ascii="Times New Roman" w:eastAsiaTheme="minorHAnsi" w:hAnsi="Times New Roman"/>
          <w:szCs w:val="24"/>
          <w:lang w:eastAsia="en-US"/>
        </w:rPr>
      </w:pPr>
      <w:r w:rsidRPr="007977EC">
        <w:rPr>
          <w:rFonts w:ascii="Times New Roman" w:eastAsiaTheme="minorHAnsi" w:hAnsi="Times New Roman"/>
          <w:szCs w:val="24"/>
          <w:lang w:eastAsia="en-US"/>
        </w:rPr>
        <w:t>A motorcycle braking system consists of a master cylinder acted on by the force of a brake lever. The Ø60 mm calliper cylinder is connected to the master cylinder as shown below. Determine the force the calliper piston exerts on the brake pad.</w:t>
      </w:r>
    </w:p>
    <w:p w14:paraId="00EE7A80" w14:textId="77777777" w:rsidR="00274D58" w:rsidRPr="00947D43" w:rsidRDefault="00274D58" w:rsidP="00274D58">
      <w:pPr>
        <w:pStyle w:val="BodyText1"/>
        <w:spacing w:before="120" w:line="0" w:lineRule="atLeast"/>
      </w:pPr>
      <w:r>
        <w:rPr>
          <w:noProof/>
        </w:rPr>
        <w:drawing>
          <wp:inline distT="0" distB="0" distL="0" distR="0" wp14:anchorId="150B785D" wp14:editId="7415412D">
            <wp:extent cx="3455500" cy="162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01F99.tmp"/>
                    <pic:cNvPicPr/>
                  </pic:nvPicPr>
                  <pic:blipFill rotWithShape="1">
                    <a:blip r:embed="rId160">
                      <a:extLst>
                        <a:ext uri="{BEBA8EAE-BF5A-486C-A8C5-ECC9F3942E4B}">
                          <a14:imgProps xmlns:a14="http://schemas.microsoft.com/office/drawing/2010/main">
                            <a14:imgLayer r:embed="rId161">
                              <a14:imgEffect>
                                <a14:sharpenSoften amount="50000"/>
                              </a14:imgEffect>
                            </a14:imgLayer>
                          </a14:imgProps>
                        </a:ext>
                        <a:ext uri="{28A0092B-C50C-407E-A947-70E740481C1C}">
                          <a14:useLocalDpi xmlns:a14="http://schemas.microsoft.com/office/drawing/2010/main" val="0"/>
                        </a:ext>
                      </a:extLst>
                    </a:blip>
                    <a:srcRect t="4487"/>
                    <a:stretch/>
                  </pic:blipFill>
                  <pic:spPr bwMode="auto">
                    <a:xfrm>
                      <a:off x="0" y="0"/>
                      <a:ext cx="3455500" cy="1620000"/>
                    </a:xfrm>
                    <a:prstGeom prst="rect">
                      <a:avLst/>
                    </a:prstGeom>
                    <a:ln>
                      <a:noFill/>
                    </a:ln>
                    <a:extLst>
                      <a:ext uri="{53640926-AAD7-44D8-BBD7-CCE9431645EC}">
                        <a14:shadowObscured xmlns:a14="http://schemas.microsoft.com/office/drawing/2010/main"/>
                      </a:ext>
                    </a:extLst>
                  </pic:spPr>
                </pic:pic>
              </a:graphicData>
            </a:graphic>
          </wp:inline>
        </w:drawing>
      </w:r>
    </w:p>
    <w:p w14:paraId="2B2F5B5B" w14:textId="77777777" w:rsidR="00274D58" w:rsidRDefault="00274D58" w:rsidP="00274D58">
      <w:pPr>
        <w:pStyle w:val="BodyText1"/>
        <w:numPr>
          <w:ilvl w:val="0"/>
          <w:numId w:val="19"/>
        </w:numPr>
        <w:spacing w:before="0"/>
      </w:pPr>
      <w:r>
        <w:t xml:space="preserve">Figure 4.20 represents a sealed hydraulic braking system.  A force of 200 N is applied to the brake pedal as shown. Size details of the pedal, master cylinder, and front and back wheel cylinders are given on the diagram. Determine the thrust (force) delivered by each of the wheel cylinders.  </w:t>
      </w:r>
    </w:p>
    <w:p w14:paraId="2E2B42D0" w14:textId="77777777" w:rsidR="00274D58" w:rsidRDefault="00274D58" w:rsidP="00274D58">
      <w:pPr>
        <w:pStyle w:val="BodyText1"/>
        <w:spacing w:before="120" w:line="0" w:lineRule="atLeast"/>
        <w:ind w:left="720"/>
      </w:pPr>
      <w:r>
        <w:t>Note the four steps needed to complete this question are set out in parts i, ii, iii, and iv.</w:t>
      </w:r>
    </w:p>
    <w:p w14:paraId="56EBF1E8" w14:textId="77777777" w:rsidR="00274D58" w:rsidRDefault="00274D58" w:rsidP="00274D58">
      <w:pPr>
        <w:pStyle w:val="figurecaption"/>
        <w:spacing w:before="120" w:after="120" w:line="0" w:lineRule="atLeast"/>
        <w:ind w:left="0" w:firstLine="0"/>
      </w:pPr>
      <w:r w:rsidRPr="006F772D">
        <w:rPr>
          <w:noProof/>
          <w:sz w:val="32"/>
          <w:szCs w:val="32"/>
        </w:rPr>
        <w:lastRenderedPageBreak/>
        <mc:AlternateContent>
          <mc:Choice Requires="wps">
            <w:drawing>
              <wp:anchor distT="0" distB="0" distL="114300" distR="114300" simplePos="0" relativeHeight="251667456" behindDoc="0" locked="0" layoutInCell="1" allowOverlap="1" wp14:anchorId="42552E1B" wp14:editId="58D68CF6">
                <wp:simplePos x="0" y="0"/>
                <wp:positionH relativeFrom="column">
                  <wp:posOffset>1507490</wp:posOffset>
                </wp:positionH>
                <wp:positionV relativeFrom="paragraph">
                  <wp:posOffset>127000</wp:posOffset>
                </wp:positionV>
                <wp:extent cx="542925" cy="1403985"/>
                <wp:effectExtent l="0" t="0" r="9525" b="127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1403985"/>
                        </a:xfrm>
                        <a:prstGeom prst="rect">
                          <a:avLst/>
                        </a:prstGeom>
                        <a:solidFill>
                          <a:srgbClr val="FFFFFF"/>
                        </a:solidFill>
                        <a:ln w="9525">
                          <a:noFill/>
                          <a:miter lim="800000"/>
                          <a:headEnd/>
                          <a:tailEnd/>
                        </a:ln>
                      </wps:spPr>
                      <wps:txbx>
                        <w:txbxContent>
                          <w:p w14:paraId="59D0687B" w14:textId="77777777" w:rsidR="004F4F8C" w:rsidRPr="006F772D" w:rsidRDefault="004F4F8C" w:rsidP="00274D58">
                            <w:pPr>
                              <w:rPr>
                                <w:rFonts w:ascii="Arial" w:hAnsi="Arial" w:cs="Arial"/>
                                <w:b/>
                              </w:rPr>
                            </w:pPr>
                            <w:r w:rsidRPr="006F772D">
                              <w:rPr>
                                <w:rFonts w:ascii="Arial" w:hAnsi="Arial" w:cs="Arial"/>
                                <w:b/>
                              </w:rPr>
                              <w:t>200N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2552E1B" id="_x0000_t202" coordsize="21600,21600" o:spt="202" path="m,l,21600r21600,l21600,xe">
                <v:stroke joinstyle="miter"/>
                <v:path gradientshapeok="t" o:connecttype="rect"/>
              </v:shapetype>
              <v:shape id="Text Box 2" o:spid="_x0000_s1026" type="#_x0000_t202" style="position:absolute;margin-left:118.7pt;margin-top:10pt;width:42.75pt;height:110.55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" stroked="f">
                <v:textbox style="mso-fit-shape-to-text:t">
                  <w:txbxContent>
                    <w:p w14:paraId="59D0687B" w14:textId="77777777" w:rsidR="004F4F8C" w:rsidRPr="006F772D" w:rsidRDefault="004F4F8C" w:rsidP="00274D58">
                      <w:pPr>
                        <w:rPr>
                          <w:rFonts w:ascii="Arial" w:hAnsi="Arial" w:cs="Arial"/>
                          <w:b/>
                        </w:rPr>
                      </w:pPr>
                      <w:r w:rsidRPr="006F772D">
                        <w:rPr>
                          <w:rFonts w:ascii="Arial" w:hAnsi="Arial" w:cs="Arial"/>
                          <w:b/>
                        </w:rPr>
                        <w:t>200N</w:t>
                      </w:r>
                    </w:p>
                  </w:txbxContent>
                </v:textbox>
              </v:shape>
            </w:pict>
          </mc:Fallback>
        </mc:AlternateContent>
      </w:r>
      <w:r>
        <w:rPr>
          <w:noProof/>
        </w:rPr>
        <w:drawing>
          <wp:inline distT="0" distB="0" distL="0" distR="0" wp14:anchorId="39EA9A53" wp14:editId="782F3DA3">
            <wp:extent cx="5109555" cy="216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C81E55.tmp"/>
                    <pic:cNvPicPr/>
                  </pic:nvPicPr>
                  <pic:blipFill>
                    <a:blip r:embed="rId162">
                      <a:extLst>
                        <a:ext uri="{BEBA8EAE-BF5A-486C-A8C5-ECC9F3942E4B}">
                          <a14:imgProps xmlns:a14="http://schemas.microsoft.com/office/drawing/2010/main">
                            <a14:imgLayer r:embed="rId16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09555" cy="2160000"/>
                    </a:xfrm>
                    <a:prstGeom prst="rect">
                      <a:avLst/>
                    </a:prstGeom>
                  </pic:spPr>
                </pic:pic>
              </a:graphicData>
            </a:graphic>
          </wp:inline>
        </w:drawing>
      </w:r>
    </w:p>
    <w:p w14:paraId="300210CF" w14:textId="77777777" w:rsidR="00274D58" w:rsidRDefault="00274D58" w:rsidP="00274D58">
      <w:pPr>
        <w:pStyle w:val="list1"/>
        <w:numPr>
          <w:ilvl w:val="0"/>
          <w:numId w:val="20"/>
        </w:numPr>
        <w:spacing w:before="0"/>
      </w:pPr>
      <w:r>
        <w:tab/>
        <w:t>Determine by moments the resultant force on the master cylinder caused by the applied force of 200 N exerted on the brake pedal.</w:t>
      </w:r>
    </w:p>
    <w:p w14:paraId="1E8E47C2" w14:textId="77777777" w:rsidR="00274D58" w:rsidRDefault="00274D58" w:rsidP="00274D58">
      <w:pPr>
        <w:pStyle w:val="list1"/>
        <w:spacing w:before="0"/>
      </w:pPr>
    </w:p>
    <w:p w14:paraId="52E12EC1" w14:textId="77777777" w:rsidR="00274D58" w:rsidRDefault="00274D58" w:rsidP="00274D58">
      <w:pPr>
        <w:pStyle w:val="list1"/>
        <w:spacing w:before="0"/>
      </w:pPr>
    </w:p>
    <w:p w14:paraId="6A2BC471" w14:textId="77777777" w:rsidR="00274D58" w:rsidRDefault="00274D58" w:rsidP="00274D58">
      <w:pPr>
        <w:pStyle w:val="list1"/>
        <w:spacing w:before="0"/>
      </w:pPr>
    </w:p>
    <w:p w14:paraId="4DCC6F47" w14:textId="77777777" w:rsidR="00274D58" w:rsidRDefault="00274D58" w:rsidP="00274D58">
      <w:pPr>
        <w:pStyle w:val="list1"/>
        <w:spacing w:before="0"/>
      </w:pPr>
    </w:p>
    <w:p w14:paraId="1B5E47D9" w14:textId="77777777" w:rsidR="00274D58" w:rsidRDefault="00274D58" w:rsidP="00274D58">
      <w:pPr>
        <w:pStyle w:val="list1"/>
        <w:spacing w:before="0"/>
      </w:pPr>
    </w:p>
    <w:p w14:paraId="25D6C40E" w14:textId="77777777" w:rsidR="00274D58" w:rsidRDefault="00274D58" w:rsidP="00274D58">
      <w:pPr>
        <w:pStyle w:val="list1"/>
        <w:spacing w:before="0"/>
      </w:pPr>
    </w:p>
    <w:p w14:paraId="75588F7B" w14:textId="77777777" w:rsidR="00274D58" w:rsidRDefault="00274D58" w:rsidP="00274D58">
      <w:pPr>
        <w:pStyle w:val="list1"/>
        <w:numPr>
          <w:ilvl w:val="0"/>
          <w:numId w:val="20"/>
        </w:numPr>
        <w:spacing w:before="0"/>
      </w:pPr>
      <w:r>
        <w:t>Determine the pressure generated in the system by this resultant force.</w:t>
      </w:r>
    </w:p>
    <w:p w14:paraId="18E7D592" w14:textId="77777777" w:rsidR="00274D58" w:rsidRDefault="00274D58" w:rsidP="00274D58">
      <w:pPr>
        <w:pStyle w:val="list1"/>
        <w:spacing w:before="0"/>
      </w:pPr>
    </w:p>
    <w:p w14:paraId="4CC8AA0D" w14:textId="77777777" w:rsidR="00274D58" w:rsidRDefault="00274D58" w:rsidP="00274D58">
      <w:pPr>
        <w:pStyle w:val="list1"/>
        <w:spacing w:before="0"/>
      </w:pPr>
    </w:p>
    <w:p w14:paraId="0387D0D6" w14:textId="77777777" w:rsidR="00274D58" w:rsidRDefault="00274D58" w:rsidP="00274D58">
      <w:pPr>
        <w:pStyle w:val="list1"/>
        <w:spacing w:before="0"/>
      </w:pPr>
    </w:p>
    <w:p w14:paraId="565BFF5B" w14:textId="77777777" w:rsidR="00274D58" w:rsidRDefault="00274D58" w:rsidP="00274D58">
      <w:pPr>
        <w:pStyle w:val="list1"/>
        <w:spacing w:before="0"/>
      </w:pPr>
    </w:p>
    <w:p w14:paraId="34CDD9EB" w14:textId="77777777" w:rsidR="00274D58" w:rsidRDefault="00274D58" w:rsidP="00274D58">
      <w:pPr>
        <w:pStyle w:val="list1"/>
        <w:spacing w:before="0"/>
      </w:pPr>
    </w:p>
    <w:p w14:paraId="498AF0D8" w14:textId="77777777" w:rsidR="00274D58" w:rsidRDefault="00274D58" w:rsidP="00274D58">
      <w:pPr>
        <w:pStyle w:val="list1"/>
        <w:spacing w:before="0"/>
      </w:pPr>
    </w:p>
    <w:p w14:paraId="70684F50" w14:textId="77777777" w:rsidR="00274D58" w:rsidRDefault="00274D58" w:rsidP="00274D58">
      <w:pPr>
        <w:pStyle w:val="list1"/>
        <w:numPr>
          <w:ilvl w:val="0"/>
          <w:numId w:val="20"/>
        </w:numPr>
        <w:spacing w:before="0"/>
      </w:pPr>
      <w:r>
        <w:t>Determine the thrust at the rear wheel cylinder.</w:t>
      </w:r>
    </w:p>
    <w:p w14:paraId="263F3B9E" w14:textId="77777777" w:rsidR="00274D58" w:rsidRDefault="00274D58" w:rsidP="00274D58">
      <w:pPr>
        <w:pStyle w:val="list1"/>
        <w:spacing w:before="0"/>
      </w:pPr>
    </w:p>
    <w:p w14:paraId="16E5E008" w14:textId="77777777" w:rsidR="00274D58" w:rsidRDefault="00274D58" w:rsidP="00274D58">
      <w:pPr>
        <w:pStyle w:val="list1"/>
        <w:spacing w:before="0"/>
      </w:pPr>
    </w:p>
    <w:p w14:paraId="40D2860B" w14:textId="77777777" w:rsidR="00274D58" w:rsidRDefault="00274D58" w:rsidP="00274D58">
      <w:pPr>
        <w:pStyle w:val="list1"/>
        <w:spacing w:before="0"/>
      </w:pPr>
    </w:p>
    <w:p w14:paraId="42050CB3" w14:textId="77777777" w:rsidR="00274D58" w:rsidRDefault="00274D58" w:rsidP="00274D58">
      <w:pPr>
        <w:pStyle w:val="list1"/>
        <w:spacing w:before="0"/>
      </w:pPr>
    </w:p>
    <w:p w14:paraId="130CC4CD" w14:textId="77777777" w:rsidR="00274D58" w:rsidRDefault="00274D58" w:rsidP="00274D58">
      <w:pPr>
        <w:pStyle w:val="list1"/>
        <w:spacing w:before="0"/>
      </w:pPr>
    </w:p>
    <w:p w14:paraId="055BFDB1" w14:textId="77777777" w:rsidR="00274D58" w:rsidRDefault="00274D58" w:rsidP="00274D58">
      <w:pPr>
        <w:pStyle w:val="list1"/>
        <w:spacing w:before="0"/>
      </w:pPr>
    </w:p>
    <w:p w14:paraId="38E78751" w14:textId="77777777" w:rsidR="00274D58" w:rsidRDefault="00274D58" w:rsidP="00274D58">
      <w:pPr>
        <w:pStyle w:val="list1"/>
        <w:spacing w:before="0"/>
      </w:pPr>
    </w:p>
    <w:p w14:paraId="716A9B3B" w14:textId="77777777" w:rsidR="00274D58" w:rsidRDefault="00274D58" w:rsidP="00274D58">
      <w:pPr>
        <w:pStyle w:val="list1"/>
        <w:numPr>
          <w:ilvl w:val="0"/>
          <w:numId w:val="20"/>
        </w:numPr>
        <w:spacing w:before="0"/>
      </w:pPr>
      <w:r>
        <w:t>Determine the thrust at the front wheel cylinder.</w:t>
      </w:r>
    </w:p>
    <w:p w14:paraId="62A75F99" w14:textId="77777777" w:rsidR="00274D58" w:rsidRDefault="00274D58"/>
    <w:p w14:paraId="2ECAA31B" w14:textId="77777777" w:rsidR="00FD7F7C" w:rsidRDefault="00FD7F7C"/>
    <w:p w14:paraId="2FBD1CFD" w14:textId="77777777" w:rsidR="00FD7F7C" w:rsidRDefault="00FD7F7C"/>
    <w:p w14:paraId="3FDCE676" w14:textId="77777777" w:rsidR="00FD7F7C" w:rsidRDefault="00FD7F7C"/>
    <w:p w14:paraId="2FC0A1CB" w14:textId="77777777" w:rsidR="00FD7F7C" w:rsidRDefault="00FD7F7C"/>
    <w:p w14:paraId="3A2BAADD" w14:textId="77777777" w:rsidR="00FD7F7C" w:rsidRDefault="00FD7F7C"/>
    <w:p w14:paraId="2E4B6A3E" w14:textId="77777777" w:rsidR="00FD7F7C" w:rsidRDefault="00FD7F7C"/>
    <w:p w14:paraId="7EF37AA3" w14:textId="77777777" w:rsidR="0050614E" w:rsidRDefault="0050614E"/>
    <w:p w14:paraId="3C7576EC" w14:textId="77777777" w:rsidR="0050614E" w:rsidRDefault="0050614E"/>
    <w:p w14:paraId="6000547E" w14:textId="77777777" w:rsidR="0050614E" w:rsidRDefault="0050614E"/>
    <w:p w14:paraId="71F798A8" w14:textId="77777777" w:rsidR="0050614E" w:rsidRDefault="0050614E"/>
    <w:p w14:paraId="5BC294DE" w14:textId="77777777" w:rsidR="0050614E" w:rsidRDefault="0050614E"/>
    <w:p w14:paraId="7D36B6E2" w14:textId="77777777" w:rsidR="0050614E" w:rsidRDefault="0050614E"/>
    <w:p w14:paraId="43A65479" w14:textId="77777777" w:rsidR="0050614E" w:rsidRDefault="0050614E"/>
    <w:p w14:paraId="70648378" w14:textId="77777777" w:rsidR="0050614E" w:rsidRDefault="0050614E"/>
    <w:p w14:paraId="50040504" w14:textId="77777777" w:rsidR="0050614E" w:rsidRDefault="0050614E"/>
    <w:p w14:paraId="1F28F27C" w14:textId="77777777" w:rsidR="0050614E" w:rsidRDefault="0050614E"/>
    <w:p w14:paraId="4A87C363" w14:textId="77777777" w:rsidR="0050614E" w:rsidRDefault="0050614E"/>
    <w:p w14:paraId="4DF9E10C" w14:textId="77777777" w:rsidR="0050614E" w:rsidRDefault="0050614E"/>
    <w:p w14:paraId="2A243E61" w14:textId="77777777" w:rsidR="0050614E" w:rsidRDefault="0050614E"/>
    <w:p w14:paraId="43D98CF8" w14:textId="77777777" w:rsidR="0050614E" w:rsidRDefault="0050614E"/>
    <w:p w14:paraId="75C32BFB" w14:textId="77777777" w:rsidR="0050614E" w:rsidRDefault="0050614E"/>
    <w:p w14:paraId="0662AD45" w14:textId="77777777" w:rsidR="0050614E" w:rsidRDefault="0050614E"/>
    <w:p w14:paraId="757622BD" w14:textId="77777777" w:rsidR="0050614E" w:rsidRDefault="0050614E"/>
    <w:p w14:paraId="6D72DC9D" w14:textId="77777777" w:rsidR="0050614E" w:rsidRDefault="0050614E"/>
    <w:p w14:paraId="477AB001" w14:textId="77777777" w:rsidR="0050614E" w:rsidRDefault="0050614E"/>
    <w:p w14:paraId="369B25BB" w14:textId="77777777" w:rsidR="0050614E" w:rsidRDefault="0050614E"/>
    <w:p w14:paraId="3DACA320" w14:textId="77777777" w:rsidR="0050614E" w:rsidRDefault="0050614E"/>
    <w:p w14:paraId="53DBAC7D" w14:textId="77777777" w:rsidR="0050614E" w:rsidRDefault="0050614E"/>
    <w:p w14:paraId="6A1B5C7B" w14:textId="77777777" w:rsidR="0050614E" w:rsidRDefault="0050614E"/>
    <w:p w14:paraId="4D35CF86" w14:textId="77777777" w:rsidR="0050614E" w:rsidRDefault="0050614E"/>
    <w:p w14:paraId="0B09DA9F" w14:textId="77777777" w:rsidR="0050614E" w:rsidRDefault="0050614E"/>
    <w:p w14:paraId="043ACC41" w14:textId="77777777" w:rsidR="0050614E" w:rsidRDefault="0050614E" w:rsidP="0050614E">
      <w:pPr>
        <w:jc w:val="center"/>
        <w:rPr>
          <w:rFonts w:ascii="Arial" w:hAnsi="Arial" w:cs="Arial"/>
          <w:b/>
          <w:sz w:val="48"/>
          <w:szCs w:val="48"/>
        </w:rPr>
      </w:pPr>
      <w:r w:rsidRPr="0050614E">
        <w:rPr>
          <w:rFonts w:ascii="Arial" w:hAnsi="Arial" w:cs="Arial"/>
          <w:b/>
          <w:sz w:val="48"/>
          <w:szCs w:val="48"/>
        </w:rPr>
        <w:t>Engineering Materials</w:t>
      </w:r>
    </w:p>
    <w:p w14:paraId="18CEC12B" w14:textId="77777777" w:rsidR="000832EF" w:rsidRDefault="000832EF" w:rsidP="0050614E">
      <w:pPr>
        <w:jc w:val="center"/>
        <w:rPr>
          <w:rFonts w:ascii="Arial" w:hAnsi="Arial" w:cs="Arial"/>
          <w:b/>
          <w:sz w:val="48"/>
          <w:szCs w:val="48"/>
        </w:rPr>
      </w:pPr>
    </w:p>
    <w:p w14:paraId="0ADD416C" w14:textId="77777777" w:rsidR="000832EF" w:rsidRDefault="000832EF" w:rsidP="0050614E">
      <w:pPr>
        <w:jc w:val="center"/>
        <w:rPr>
          <w:rFonts w:ascii="Arial" w:hAnsi="Arial" w:cs="Arial"/>
          <w:b/>
          <w:sz w:val="48"/>
          <w:szCs w:val="48"/>
        </w:rPr>
      </w:pPr>
    </w:p>
    <w:p w14:paraId="78C0D4CB" w14:textId="77777777" w:rsidR="000832EF" w:rsidRDefault="000832EF" w:rsidP="0050614E">
      <w:pPr>
        <w:jc w:val="center"/>
        <w:rPr>
          <w:rFonts w:ascii="Arial" w:hAnsi="Arial" w:cs="Arial"/>
          <w:b/>
          <w:sz w:val="48"/>
          <w:szCs w:val="48"/>
        </w:rPr>
      </w:pPr>
    </w:p>
    <w:p w14:paraId="55482F3C" w14:textId="77777777" w:rsidR="000832EF" w:rsidRDefault="000832EF" w:rsidP="0050614E">
      <w:pPr>
        <w:jc w:val="center"/>
        <w:rPr>
          <w:rFonts w:ascii="Arial" w:hAnsi="Arial" w:cs="Arial"/>
          <w:b/>
          <w:sz w:val="48"/>
          <w:szCs w:val="48"/>
        </w:rPr>
      </w:pPr>
    </w:p>
    <w:p w14:paraId="075937F9" w14:textId="77777777" w:rsidR="000832EF" w:rsidRDefault="000832EF" w:rsidP="0050614E">
      <w:pPr>
        <w:jc w:val="center"/>
        <w:rPr>
          <w:rFonts w:ascii="Arial" w:hAnsi="Arial" w:cs="Arial"/>
          <w:b/>
          <w:sz w:val="48"/>
          <w:szCs w:val="48"/>
        </w:rPr>
      </w:pPr>
    </w:p>
    <w:p w14:paraId="30FAE3EA" w14:textId="77777777" w:rsidR="000832EF" w:rsidRDefault="000832EF" w:rsidP="0050614E">
      <w:pPr>
        <w:jc w:val="center"/>
        <w:rPr>
          <w:rFonts w:ascii="Arial" w:hAnsi="Arial" w:cs="Arial"/>
          <w:b/>
          <w:sz w:val="48"/>
          <w:szCs w:val="48"/>
        </w:rPr>
      </w:pPr>
    </w:p>
    <w:p w14:paraId="31282F13" w14:textId="77777777" w:rsidR="000832EF" w:rsidRDefault="000832EF" w:rsidP="0050614E">
      <w:pPr>
        <w:jc w:val="center"/>
        <w:rPr>
          <w:rFonts w:ascii="Arial" w:hAnsi="Arial" w:cs="Arial"/>
          <w:b/>
          <w:sz w:val="48"/>
          <w:szCs w:val="48"/>
        </w:rPr>
      </w:pPr>
    </w:p>
    <w:p w14:paraId="77AF947F" w14:textId="77777777" w:rsidR="000832EF" w:rsidRDefault="000832EF" w:rsidP="0050614E">
      <w:pPr>
        <w:jc w:val="center"/>
        <w:rPr>
          <w:rFonts w:ascii="Arial" w:hAnsi="Arial" w:cs="Arial"/>
          <w:b/>
          <w:sz w:val="48"/>
          <w:szCs w:val="48"/>
        </w:rPr>
      </w:pPr>
    </w:p>
    <w:p w14:paraId="38ECD459" w14:textId="77777777" w:rsidR="000832EF" w:rsidRDefault="000832EF" w:rsidP="0050614E">
      <w:pPr>
        <w:jc w:val="center"/>
        <w:rPr>
          <w:rFonts w:ascii="Arial" w:hAnsi="Arial" w:cs="Arial"/>
          <w:b/>
          <w:sz w:val="48"/>
          <w:szCs w:val="48"/>
        </w:rPr>
      </w:pPr>
    </w:p>
    <w:p w14:paraId="6EC59BF1" w14:textId="77777777" w:rsidR="000832EF" w:rsidRDefault="000832EF" w:rsidP="0050614E">
      <w:pPr>
        <w:jc w:val="center"/>
        <w:rPr>
          <w:rFonts w:ascii="Arial" w:hAnsi="Arial" w:cs="Arial"/>
          <w:b/>
          <w:sz w:val="48"/>
          <w:szCs w:val="48"/>
        </w:rPr>
      </w:pPr>
    </w:p>
    <w:p w14:paraId="66962885" w14:textId="77777777" w:rsidR="000832EF" w:rsidRDefault="000832EF" w:rsidP="0050614E">
      <w:pPr>
        <w:jc w:val="center"/>
        <w:rPr>
          <w:rFonts w:ascii="Arial" w:hAnsi="Arial" w:cs="Arial"/>
          <w:b/>
          <w:sz w:val="48"/>
          <w:szCs w:val="48"/>
        </w:rPr>
      </w:pPr>
    </w:p>
    <w:p w14:paraId="569D64D9" w14:textId="77777777" w:rsidR="000832EF" w:rsidRDefault="000832EF" w:rsidP="0050614E">
      <w:pPr>
        <w:jc w:val="center"/>
        <w:rPr>
          <w:rFonts w:ascii="Arial" w:hAnsi="Arial" w:cs="Arial"/>
          <w:b/>
          <w:sz w:val="48"/>
          <w:szCs w:val="48"/>
        </w:rPr>
      </w:pPr>
    </w:p>
    <w:p w14:paraId="39E0584D" w14:textId="77777777" w:rsidR="000832EF" w:rsidRDefault="000832EF" w:rsidP="0050614E">
      <w:pPr>
        <w:jc w:val="center"/>
        <w:rPr>
          <w:rFonts w:ascii="Arial" w:hAnsi="Arial" w:cs="Arial"/>
          <w:b/>
          <w:sz w:val="48"/>
          <w:szCs w:val="48"/>
        </w:rPr>
      </w:pPr>
    </w:p>
    <w:p w14:paraId="0BB1A27E" w14:textId="77777777" w:rsidR="000832EF" w:rsidRDefault="000832EF" w:rsidP="0050614E">
      <w:pPr>
        <w:jc w:val="center"/>
        <w:rPr>
          <w:rFonts w:ascii="Arial" w:hAnsi="Arial" w:cs="Arial"/>
          <w:b/>
          <w:sz w:val="48"/>
          <w:szCs w:val="48"/>
        </w:rPr>
      </w:pPr>
    </w:p>
    <w:p w14:paraId="0F8B125C" w14:textId="77777777" w:rsidR="000832EF" w:rsidRDefault="000832EF" w:rsidP="0050614E">
      <w:pPr>
        <w:jc w:val="center"/>
        <w:rPr>
          <w:rFonts w:ascii="Arial" w:hAnsi="Arial" w:cs="Arial"/>
          <w:b/>
          <w:sz w:val="48"/>
          <w:szCs w:val="48"/>
        </w:rPr>
      </w:pPr>
    </w:p>
    <w:p w14:paraId="41C60458" w14:textId="77777777" w:rsidR="000832EF" w:rsidRDefault="000832EF" w:rsidP="0050614E">
      <w:pPr>
        <w:jc w:val="center"/>
        <w:rPr>
          <w:rFonts w:ascii="Arial" w:hAnsi="Arial" w:cs="Arial"/>
          <w:b/>
          <w:sz w:val="48"/>
          <w:szCs w:val="48"/>
        </w:rPr>
      </w:pPr>
    </w:p>
    <w:p w14:paraId="576E34B9" w14:textId="77777777" w:rsidR="00EF243F" w:rsidRDefault="00EF243F" w:rsidP="00EF243F">
      <w:pPr>
        <w:jc w:val="center"/>
        <w:rPr>
          <w:rFonts w:ascii="Arial" w:hAnsi="Arial" w:cs="Arial"/>
          <w:b/>
          <w:sz w:val="32"/>
          <w:szCs w:val="32"/>
        </w:rPr>
      </w:pPr>
      <w:r w:rsidRPr="00785544">
        <w:rPr>
          <w:rFonts w:ascii="Arial" w:hAnsi="Arial" w:cs="Arial"/>
          <w:b/>
          <w:sz w:val="32"/>
          <w:szCs w:val="32"/>
        </w:rPr>
        <w:t>Microstructure of Steels</w:t>
      </w:r>
    </w:p>
    <w:p w14:paraId="6FB74D74" w14:textId="77777777" w:rsidR="00EF243F" w:rsidRPr="00A01673" w:rsidRDefault="00EF243F" w:rsidP="00EF243F">
      <w:pPr>
        <w:adjustRightInd w:val="0"/>
        <w:rPr>
          <w:b/>
          <w:bCs/>
          <w:sz w:val="24"/>
          <w:szCs w:val="24"/>
        </w:rPr>
      </w:pPr>
      <w:r w:rsidRPr="00A01673">
        <w:rPr>
          <w:b/>
          <w:bCs/>
          <w:sz w:val="24"/>
          <w:szCs w:val="24"/>
        </w:rPr>
        <w:t>The iron - Carbon System</w:t>
      </w:r>
    </w:p>
    <w:p w14:paraId="4B9A2302" w14:textId="77777777" w:rsidR="00EF243F" w:rsidRPr="00A01673" w:rsidRDefault="00EF243F" w:rsidP="00EF243F">
      <w:pPr>
        <w:adjustRightInd w:val="0"/>
        <w:rPr>
          <w:sz w:val="24"/>
          <w:szCs w:val="24"/>
        </w:rPr>
      </w:pPr>
      <w:r w:rsidRPr="00A01673">
        <w:rPr>
          <w:sz w:val="24"/>
          <w:szCs w:val="24"/>
        </w:rPr>
        <w:t xml:space="preserve">Pure iron exists at room temperature as a body-centred-cubic structure (BCC) called </w:t>
      </w:r>
      <w:r w:rsidRPr="00A01673">
        <w:rPr>
          <w:i/>
          <w:iCs/>
          <w:sz w:val="24"/>
          <w:szCs w:val="24"/>
        </w:rPr>
        <w:t xml:space="preserve">ferrite </w:t>
      </w:r>
      <w:r w:rsidRPr="00A01673">
        <w:rPr>
          <w:sz w:val="24"/>
          <w:szCs w:val="24"/>
        </w:rPr>
        <w:t xml:space="preserve">(or alpha iron) which shows on </w:t>
      </w:r>
      <w:r>
        <w:rPr>
          <w:sz w:val="24"/>
          <w:szCs w:val="24"/>
        </w:rPr>
        <w:t>a magnified photograph of steel (</w:t>
      </w:r>
      <w:r w:rsidRPr="00A01673">
        <w:rPr>
          <w:sz w:val="24"/>
          <w:szCs w:val="24"/>
        </w:rPr>
        <w:t>or a photomicrograph) as white grains.</w:t>
      </w:r>
    </w:p>
    <w:p w14:paraId="45084EDB" w14:textId="77777777" w:rsidR="00EF243F" w:rsidRDefault="00EF243F" w:rsidP="00EF243F">
      <w:pPr>
        <w:pStyle w:val="ListParagraph"/>
        <w:numPr>
          <w:ilvl w:val="0"/>
          <w:numId w:val="40"/>
        </w:numPr>
        <w:autoSpaceDE w:val="0"/>
        <w:autoSpaceDN w:val="0"/>
        <w:adjustRightInd w:val="0"/>
        <w:spacing w:before="120"/>
        <w:rPr>
          <w:rFonts w:ascii="Times New Roman" w:hAnsi="Times New Roman"/>
          <w:szCs w:val="24"/>
        </w:rPr>
      </w:pPr>
      <w:r w:rsidRPr="00A01673">
        <w:rPr>
          <w:rFonts w:ascii="Times New Roman" w:hAnsi="Times New Roman"/>
          <w:i/>
          <w:iCs/>
          <w:szCs w:val="24"/>
        </w:rPr>
        <w:lastRenderedPageBreak/>
        <w:t xml:space="preserve">Ferrite </w:t>
      </w:r>
      <w:r w:rsidRPr="00A01673">
        <w:rPr>
          <w:rFonts w:ascii="Times New Roman" w:hAnsi="Times New Roman"/>
          <w:szCs w:val="24"/>
        </w:rPr>
        <w:t>is soft and ductile and can only contain a very small amount of carbon in its structure (up to 0.04%). More ferrite in the microstructure results in a softer, tougher and a more ductile steel.</w:t>
      </w:r>
    </w:p>
    <w:p w14:paraId="4B4E8DC2" w14:textId="77777777" w:rsidR="00EF243F" w:rsidRDefault="00EF243F" w:rsidP="00EF243F">
      <w:pPr>
        <w:pStyle w:val="ListParagraph"/>
        <w:numPr>
          <w:ilvl w:val="0"/>
          <w:numId w:val="40"/>
        </w:numPr>
        <w:autoSpaceDE w:val="0"/>
        <w:autoSpaceDN w:val="0"/>
        <w:adjustRightInd w:val="0"/>
        <w:spacing w:before="120"/>
        <w:ind w:left="714" w:hanging="357"/>
        <w:contextualSpacing w:val="0"/>
        <w:rPr>
          <w:rFonts w:ascii="Times New Roman" w:hAnsi="Times New Roman"/>
          <w:szCs w:val="24"/>
        </w:rPr>
      </w:pPr>
      <w:r w:rsidRPr="00A01673">
        <w:rPr>
          <w:rFonts w:ascii="Times New Roman" w:hAnsi="Times New Roman"/>
          <w:i/>
          <w:iCs/>
          <w:szCs w:val="24"/>
        </w:rPr>
        <w:t xml:space="preserve">Austenite </w:t>
      </w:r>
      <w:r w:rsidRPr="00A01673">
        <w:rPr>
          <w:rFonts w:ascii="Times New Roman" w:hAnsi="Times New Roman"/>
          <w:szCs w:val="24"/>
        </w:rPr>
        <w:t>is the name of the grain which form</w:t>
      </w:r>
      <w:r>
        <w:rPr>
          <w:rFonts w:ascii="Times New Roman" w:hAnsi="Times New Roman"/>
          <w:szCs w:val="24"/>
        </w:rPr>
        <w:t xml:space="preserve">s when the steel is at red heat. </w:t>
      </w:r>
      <w:r w:rsidRPr="00A01673">
        <w:rPr>
          <w:rFonts w:ascii="Times New Roman" w:hAnsi="Times New Roman"/>
          <w:i/>
          <w:szCs w:val="24"/>
        </w:rPr>
        <w:t>A</w:t>
      </w:r>
      <w:r w:rsidRPr="00A01673">
        <w:rPr>
          <w:rFonts w:ascii="Times New Roman" w:hAnsi="Times New Roman"/>
          <w:i/>
          <w:iCs/>
          <w:szCs w:val="24"/>
        </w:rPr>
        <w:t xml:space="preserve">ustenite </w:t>
      </w:r>
      <w:r>
        <w:rPr>
          <w:rFonts w:ascii="Times New Roman" w:hAnsi="Times New Roman"/>
          <w:szCs w:val="24"/>
        </w:rPr>
        <w:t xml:space="preserve">can </w:t>
      </w:r>
      <w:r w:rsidRPr="00A01673">
        <w:rPr>
          <w:rFonts w:ascii="Times New Roman" w:hAnsi="Times New Roman"/>
          <w:szCs w:val="24"/>
        </w:rPr>
        <w:t>contain up to 2% carbon and is face-centred-cubic in structure</w:t>
      </w:r>
      <w:r>
        <w:rPr>
          <w:rFonts w:ascii="Times New Roman" w:hAnsi="Times New Roman"/>
          <w:szCs w:val="24"/>
        </w:rPr>
        <w:t xml:space="preserve"> </w:t>
      </w:r>
      <w:r w:rsidRPr="00A01673">
        <w:rPr>
          <w:rFonts w:ascii="Times New Roman" w:hAnsi="Times New Roman"/>
          <w:szCs w:val="24"/>
        </w:rPr>
        <w:t xml:space="preserve">(FCC) which is the reason why red hot </w:t>
      </w:r>
      <w:r>
        <w:rPr>
          <w:rFonts w:ascii="Times New Roman" w:hAnsi="Times New Roman"/>
          <w:szCs w:val="24"/>
        </w:rPr>
        <w:t xml:space="preserve">steel is very soft and ductile - </w:t>
      </w:r>
      <w:r w:rsidRPr="00A01673">
        <w:rPr>
          <w:rFonts w:ascii="Times New Roman" w:hAnsi="Times New Roman"/>
          <w:szCs w:val="24"/>
        </w:rPr>
        <w:t>FCC is</w:t>
      </w:r>
      <w:r>
        <w:rPr>
          <w:rFonts w:ascii="Times New Roman" w:hAnsi="Times New Roman"/>
          <w:szCs w:val="24"/>
        </w:rPr>
        <w:t xml:space="preserve"> </w:t>
      </w:r>
      <w:r w:rsidRPr="00A01673">
        <w:rPr>
          <w:rFonts w:ascii="Times New Roman" w:hAnsi="Times New Roman"/>
          <w:szCs w:val="24"/>
        </w:rPr>
        <w:t xml:space="preserve">denser than BCC thus has </w:t>
      </w:r>
      <w:r>
        <w:rPr>
          <w:rFonts w:ascii="Times New Roman" w:hAnsi="Times New Roman"/>
          <w:szCs w:val="24"/>
        </w:rPr>
        <w:t>more slip planes</w:t>
      </w:r>
      <w:r w:rsidRPr="00A01673">
        <w:rPr>
          <w:rFonts w:ascii="Times New Roman" w:hAnsi="Times New Roman"/>
          <w:szCs w:val="24"/>
        </w:rPr>
        <w:t>.</w:t>
      </w:r>
    </w:p>
    <w:p w14:paraId="4C494C67" w14:textId="77777777" w:rsidR="00EF243F" w:rsidRDefault="00EF243F" w:rsidP="00EF243F">
      <w:pPr>
        <w:pStyle w:val="ListParagraph"/>
        <w:numPr>
          <w:ilvl w:val="0"/>
          <w:numId w:val="40"/>
        </w:numPr>
        <w:autoSpaceDE w:val="0"/>
        <w:autoSpaceDN w:val="0"/>
        <w:adjustRightInd w:val="0"/>
        <w:spacing w:before="120"/>
        <w:ind w:left="714" w:hanging="357"/>
        <w:contextualSpacing w:val="0"/>
        <w:rPr>
          <w:rFonts w:ascii="Times New Roman" w:hAnsi="Times New Roman"/>
          <w:szCs w:val="24"/>
        </w:rPr>
      </w:pPr>
      <w:r w:rsidRPr="00A01673">
        <w:rPr>
          <w:rFonts w:ascii="Times New Roman" w:hAnsi="Times New Roman"/>
          <w:i/>
          <w:iCs/>
          <w:szCs w:val="24"/>
        </w:rPr>
        <w:t xml:space="preserve">Cementite </w:t>
      </w:r>
      <w:r w:rsidRPr="00A01673">
        <w:rPr>
          <w:rFonts w:ascii="Times New Roman" w:hAnsi="Times New Roman"/>
          <w:szCs w:val="24"/>
        </w:rPr>
        <w:t>- when steel cools from red heat, the austenite, which contains 2%</w:t>
      </w:r>
      <w:r>
        <w:rPr>
          <w:rFonts w:ascii="Times New Roman" w:hAnsi="Times New Roman"/>
          <w:szCs w:val="24"/>
        </w:rPr>
        <w:t xml:space="preserve"> </w:t>
      </w:r>
      <w:r w:rsidRPr="00A01673">
        <w:rPr>
          <w:rFonts w:ascii="Times New Roman" w:hAnsi="Times New Roman"/>
          <w:szCs w:val="24"/>
        </w:rPr>
        <w:t xml:space="preserve">carbon, changes to ferrite and </w:t>
      </w:r>
      <w:r w:rsidRPr="00A01673">
        <w:rPr>
          <w:rFonts w:ascii="Times New Roman" w:hAnsi="Times New Roman"/>
          <w:i/>
          <w:iCs/>
          <w:szCs w:val="24"/>
        </w:rPr>
        <w:t xml:space="preserve">cementite </w:t>
      </w:r>
      <w:r w:rsidRPr="00A01673">
        <w:rPr>
          <w:rFonts w:ascii="Times New Roman" w:hAnsi="Times New Roman"/>
          <w:szCs w:val="24"/>
        </w:rPr>
        <w:t>which forms because ferrite cannot</w:t>
      </w:r>
      <w:r>
        <w:rPr>
          <w:rFonts w:ascii="Times New Roman" w:hAnsi="Times New Roman"/>
          <w:szCs w:val="24"/>
        </w:rPr>
        <w:t xml:space="preserve"> </w:t>
      </w:r>
      <w:r w:rsidRPr="00A01673">
        <w:rPr>
          <w:rFonts w:ascii="Times New Roman" w:hAnsi="Times New Roman"/>
          <w:szCs w:val="24"/>
        </w:rPr>
        <w:t>absorb th</w:t>
      </w:r>
      <w:r>
        <w:rPr>
          <w:rFonts w:ascii="Times New Roman" w:hAnsi="Times New Roman"/>
          <w:szCs w:val="24"/>
        </w:rPr>
        <w:t>e excess carbon from austenite.</w:t>
      </w:r>
      <w:r w:rsidRPr="00A01673">
        <w:rPr>
          <w:rFonts w:ascii="Times New Roman" w:hAnsi="Times New Roman"/>
          <w:i/>
          <w:szCs w:val="24"/>
        </w:rPr>
        <w:t xml:space="preserve"> C</w:t>
      </w:r>
      <w:r w:rsidRPr="00A01673">
        <w:rPr>
          <w:rFonts w:ascii="Times New Roman" w:hAnsi="Times New Roman"/>
          <w:i/>
          <w:iCs/>
          <w:szCs w:val="24"/>
        </w:rPr>
        <w:t xml:space="preserve">ementite </w:t>
      </w:r>
      <w:r w:rsidRPr="00A01673">
        <w:rPr>
          <w:rFonts w:ascii="Times New Roman" w:hAnsi="Times New Roman"/>
          <w:szCs w:val="24"/>
        </w:rPr>
        <w:t>is a compound of 3 iron</w:t>
      </w:r>
      <w:r>
        <w:rPr>
          <w:rFonts w:ascii="Times New Roman" w:hAnsi="Times New Roman"/>
          <w:szCs w:val="24"/>
        </w:rPr>
        <w:t xml:space="preserve"> </w:t>
      </w:r>
      <w:r w:rsidRPr="00A01673">
        <w:rPr>
          <w:rFonts w:ascii="Times New Roman" w:hAnsi="Times New Roman"/>
          <w:szCs w:val="24"/>
        </w:rPr>
        <w:t>a</w:t>
      </w:r>
      <w:r>
        <w:rPr>
          <w:rFonts w:ascii="Times New Roman" w:hAnsi="Times New Roman"/>
          <w:szCs w:val="24"/>
        </w:rPr>
        <w:t>toms and one atom of carbon (Fe</w:t>
      </w:r>
      <w:r w:rsidRPr="00A01673">
        <w:rPr>
          <w:rFonts w:ascii="Times New Roman" w:hAnsi="Times New Roman"/>
          <w:sz w:val="16"/>
          <w:szCs w:val="16"/>
        </w:rPr>
        <w:t>3</w:t>
      </w:r>
      <w:r w:rsidRPr="00A01673">
        <w:rPr>
          <w:rFonts w:ascii="Times New Roman" w:hAnsi="Times New Roman"/>
          <w:szCs w:val="24"/>
        </w:rPr>
        <w:t>C) an</w:t>
      </w:r>
      <w:r>
        <w:rPr>
          <w:rFonts w:ascii="Times New Roman" w:hAnsi="Times New Roman"/>
          <w:szCs w:val="24"/>
        </w:rPr>
        <w:t xml:space="preserve">d is extremely hard and brittle – </w:t>
      </w:r>
      <w:r w:rsidRPr="00A01673">
        <w:rPr>
          <w:rFonts w:ascii="Times New Roman" w:hAnsi="Times New Roman"/>
          <w:szCs w:val="24"/>
        </w:rPr>
        <w:t>like</w:t>
      </w:r>
      <w:r>
        <w:rPr>
          <w:rFonts w:ascii="Times New Roman" w:hAnsi="Times New Roman"/>
          <w:szCs w:val="24"/>
        </w:rPr>
        <w:t xml:space="preserve"> cement in concrete</w:t>
      </w:r>
      <w:r w:rsidRPr="00A01673">
        <w:rPr>
          <w:rFonts w:ascii="Times New Roman" w:hAnsi="Times New Roman"/>
          <w:szCs w:val="24"/>
        </w:rPr>
        <w:t>.</w:t>
      </w:r>
    </w:p>
    <w:p w14:paraId="4868A030" w14:textId="77777777" w:rsidR="00EF243F" w:rsidRPr="000348CE" w:rsidRDefault="00EF243F" w:rsidP="00EF243F">
      <w:pPr>
        <w:pStyle w:val="ListParagraph"/>
        <w:numPr>
          <w:ilvl w:val="0"/>
          <w:numId w:val="40"/>
        </w:numPr>
        <w:autoSpaceDE w:val="0"/>
        <w:autoSpaceDN w:val="0"/>
        <w:adjustRightInd w:val="0"/>
        <w:spacing w:before="120"/>
        <w:ind w:left="714" w:hanging="357"/>
        <w:contextualSpacing w:val="0"/>
        <w:rPr>
          <w:rFonts w:ascii="Times New Roman" w:hAnsi="Times New Roman"/>
          <w:szCs w:val="24"/>
        </w:rPr>
      </w:pPr>
      <w:r w:rsidRPr="006D144D">
        <w:rPr>
          <w:rFonts w:ascii="Times New Roman" w:hAnsi="Times New Roman"/>
          <w:i/>
          <w:iCs/>
          <w:szCs w:val="24"/>
        </w:rPr>
        <w:t xml:space="preserve">Pearlite </w:t>
      </w:r>
      <w:r w:rsidRPr="006D144D">
        <w:rPr>
          <w:rFonts w:ascii="Times New Roman" w:hAnsi="Times New Roman"/>
          <w:szCs w:val="24"/>
        </w:rPr>
        <w:t>- on cooling fro</w:t>
      </w:r>
      <w:r>
        <w:rPr>
          <w:rFonts w:ascii="Times New Roman" w:hAnsi="Times New Roman"/>
          <w:szCs w:val="24"/>
        </w:rPr>
        <w:t xml:space="preserve">m red heat the excess carbon </w:t>
      </w:r>
      <w:r w:rsidRPr="006D144D">
        <w:rPr>
          <w:rFonts w:ascii="Times New Roman" w:hAnsi="Times New Roman"/>
          <w:szCs w:val="24"/>
        </w:rPr>
        <w:t>from the austenite cannot be accepted by the ferrite</w:t>
      </w:r>
      <w:r>
        <w:rPr>
          <w:rFonts w:ascii="Times New Roman" w:hAnsi="Times New Roman"/>
          <w:szCs w:val="24"/>
        </w:rPr>
        <w:t xml:space="preserve"> </w:t>
      </w:r>
      <w:r w:rsidRPr="000348CE">
        <w:rPr>
          <w:rFonts w:ascii="Times New Roman" w:hAnsi="Times New Roman"/>
          <w:szCs w:val="24"/>
        </w:rPr>
        <w:t>so the carbon diffuses small distances (due to it</w:t>
      </w:r>
      <w:r>
        <w:rPr>
          <w:rFonts w:ascii="Times New Roman" w:hAnsi="Times New Roman"/>
          <w:szCs w:val="24"/>
        </w:rPr>
        <w:t xml:space="preserve"> </w:t>
      </w:r>
      <w:r w:rsidRPr="000348CE">
        <w:rPr>
          <w:rFonts w:ascii="Times New Roman" w:hAnsi="Times New Roman"/>
          <w:szCs w:val="24"/>
        </w:rPr>
        <w:t>being still solid</w:t>
      </w:r>
      <w:r>
        <w:rPr>
          <w:rFonts w:ascii="Times New Roman" w:hAnsi="Times New Roman"/>
          <w:szCs w:val="24"/>
        </w:rPr>
        <w:t>) to form plates of cementite. T</w:t>
      </w:r>
      <w:r w:rsidRPr="000348CE">
        <w:rPr>
          <w:rFonts w:ascii="Times New Roman" w:hAnsi="Times New Roman"/>
          <w:szCs w:val="24"/>
        </w:rPr>
        <w:t>his</w:t>
      </w:r>
      <w:r>
        <w:rPr>
          <w:rFonts w:ascii="Times New Roman" w:hAnsi="Times New Roman"/>
          <w:szCs w:val="24"/>
        </w:rPr>
        <w:t xml:space="preserve"> </w:t>
      </w:r>
      <w:r w:rsidRPr="000348CE">
        <w:rPr>
          <w:rFonts w:ascii="Times New Roman" w:hAnsi="Times New Roman"/>
          <w:szCs w:val="24"/>
        </w:rPr>
        <w:t xml:space="preserve">produces a layered structure </w:t>
      </w:r>
      <w:r>
        <w:rPr>
          <w:rFonts w:ascii="Times New Roman" w:hAnsi="Times New Roman"/>
        </w:rPr>
        <w:t xml:space="preserve">(or </w:t>
      </w:r>
      <w:r w:rsidRPr="000348CE">
        <w:rPr>
          <w:rFonts w:ascii="Times New Roman" w:hAnsi="Times New Roman"/>
          <w:szCs w:val="24"/>
        </w:rPr>
        <w:t>lamellar</w:t>
      </w:r>
      <w:r>
        <w:rPr>
          <w:rFonts w:ascii="Times New Roman" w:hAnsi="Times New Roman"/>
          <w:szCs w:val="24"/>
        </w:rPr>
        <w:t xml:space="preserve"> structure</w:t>
      </w:r>
      <w:r w:rsidRPr="000348CE">
        <w:rPr>
          <w:rFonts w:ascii="Times New Roman" w:hAnsi="Times New Roman"/>
          <w:szCs w:val="24"/>
        </w:rPr>
        <w:t>) called</w:t>
      </w:r>
      <w:r>
        <w:rPr>
          <w:rFonts w:ascii="Times New Roman" w:hAnsi="Times New Roman"/>
          <w:szCs w:val="24"/>
        </w:rPr>
        <w:t xml:space="preserve"> </w:t>
      </w:r>
      <w:r w:rsidRPr="000348CE">
        <w:rPr>
          <w:rFonts w:ascii="Times New Roman" w:hAnsi="Times New Roman"/>
          <w:i/>
          <w:iCs/>
          <w:szCs w:val="24"/>
        </w:rPr>
        <w:t xml:space="preserve">pearlite </w:t>
      </w:r>
      <w:r w:rsidRPr="000348CE">
        <w:rPr>
          <w:rFonts w:ascii="Times New Roman" w:hAnsi="Times New Roman"/>
          <w:szCs w:val="24"/>
        </w:rPr>
        <w:t>made up of alternating bands of ferrite and</w:t>
      </w:r>
      <w:r>
        <w:rPr>
          <w:rFonts w:ascii="Times New Roman" w:hAnsi="Times New Roman"/>
          <w:szCs w:val="24"/>
        </w:rPr>
        <w:t xml:space="preserve"> </w:t>
      </w:r>
      <w:r w:rsidRPr="000348CE">
        <w:rPr>
          <w:rFonts w:ascii="Times New Roman" w:hAnsi="Times New Roman"/>
          <w:szCs w:val="24"/>
        </w:rPr>
        <w:t>cementite.</w:t>
      </w:r>
      <w:r>
        <w:rPr>
          <w:rFonts w:ascii="Times New Roman" w:hAnsi="Times New Roman"/>
          <w:szCs w:val="24"/>
        </w:rPr>
        <w:t xml:space="preserve"> </w:t>
      </w:r>
      <w:r>
        <w:rPr>
          <w:rFonts w:ascii="Times New Roman" w:hAnsi="Times New Roman"/>
          <w:i/>
          <w:iCs/>
          <w:szCs w:val="24"/>
        </w:rPr>
        <w:t xml:space="preserve">Pearlite </w:t>
      </w:r>
      <w:r>
        <w:rPr>
          <w:rFonts w:ascii="Times New Roman" w:hAnsi="Times New Roman"/>
          <w:szCs w:val="24"/>
        </w:rPr>
        <w:t>is so named because it looks like 'mother -of-pearl' under the microscope. S</w:t>
      </w:r>
      <w:r w:rsidRPr="000348CE">
        <w:rPr>
          <w:rFonts w:ascii="Times New Roman" w:hAnsi="Times New Roman"/>
          <w:szCs w:val="24"/>
        </w:rPr>
        <w:t>teels with a carbon content of 0.8% have only pearlite grains;</w:t>
      </w:r>
      <w:r>
        <w:rPr>
          <w:rFonts w:ascii="Times New Roman" w:hAnsi="Times New Roman"/>
          <w:szCs w:val="24"/>
        </w:rPr>
        <w:t xml:space="preserve"> </w:t>
      </w:r>
      <w:r w:rsidRPr="000348CE">
        <w:rPr>
          <w:rFonts w:ascii="Times New Roman" w:hAnsi="Times New Roman"/>
          <w:szCs w:val="24"/>
        </w:rPr>
        <w:t>pearlite is hard and strong and only half as ductile as ferrite.</w:t>
      </w:r>
    </w:p>
    <w:p w14:paraId="4267F419" w14:textId="77777777" w:rsidR="00EF243F" w:rsidRPr="000348CE" w:rsidRDefault="00EF243F" w:rsidP="00EF243F">
      <w:pPr>
        <w:adjustRightInd w:val="0"/>
        <w:jc w:val="both"/>
        <w:rPr>
          <w:b/>
          <w:sz w:val="24"/>
          <w:szCs w:val="24"/>
        </w:rPr>
      </w:pPr>
    </w:p>
    <w:p w14:paraId="26910E67" w14:textId="77777777" w:rsidR="00EF243F" w:rsidRPr="00785544" w:rsidRDefault="00EF243F" w:rsidP="00EF243F">
      <w:pPr>
        <w:adjustRightInd w:val="0"/>
        <w:jc w:val="both"/>
        <w:rPr>
          <w:b/>
          <w:sz w:val="24"/>
          <w:szCs w:val="24"/>
        </w:rPr>
      </w:pPr>
      <w:r>
        <w:rPr>
          <w:noProof/>
          <w:lang w:val="en-AU"/>
        </w:rPr>
        <w:drawing>
          <wp:anchor distT="0" distB="0" distL="114300" distR="114300" simplePos="0" relativeHeight="251669504" behindDoc="0" locked="0" layoutInCell="1" allowOverlap="1" wp14:anchorId="5B4B77AF" wp14:editId="793B4FD5">
            <wp:simplePos x="0" y="0"/>
            <wp:positionH relativeFrom="column">
              <wp:posOffset>5029835</wp:posOffset>
            </wp:positionH>
            <wp:positionV relativeFrom="paragraph">
              <wp:posOffset>84455</wp:posOffset>
            </wp:positionV>
            <wp:extent cx="624205" cy="3599815"/>
            <wp:effectExtent l="0" t="0" r="4445" b="635"/>
            <wp:wrapSquare wrapText="bothSides"/>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extLst>
                        <a:ext uri="{28A0092B-C50C-407E-A947-70E740481C1C}">
                          <a14:useLocalDpi xmlns:a14="http://schemas.microsoft.com/office/drawing/2010/main" val="0"/>
                        </a:ext>
                      </a:extLst>
                    </a:blip>
                    <a:srcRect l="53686" t="17180" r="38301" b="8974"/>
                    <a:stretch/>
                  </pic:blipFill>
                  <pic:spPr bwMode="auto">
                    <a:xfrm>
                      <a:off x="0" y="0"/>
                      <a:ext cx="624205" cy="3599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85544">
        <w:rPr>
          <w:b/>
          <w:bCs/>
          <w:sz w:val="24"/>
          <w:szCs w:val="24"/>
        </w:rPr>
        <w:t xml:space="preserve">How Grains in Metals </w:t>
      </w:r>
      <w:r w:rsidRPr="5F2310DE">
        <w:rPr>
          <w:b/>
          <w:bCs/>
          <w:sz w:val="24"/>
          <w:szCs w:val="24"/>
        </w:rPr>
        <w:t>are made Visible</w:t>
      </w:r>
    </w:p>
    <w:p w14:paraId="1FF21270" w14:textId="77777777" w:rsidR="00EF243F" w:rsidRDefault="00EF243F" w:rsidP="00EF243F">
      <w:pPr>
        <w:adjustRightInd w:val="0"/>
        <w:jc w:val="both"/>
      </w:pPr>
      <w:r w:rsidRPr="00785544">
        <w:rPr>
          <w:sz w:val="24"/>
          <w:szCs w:val="24"/>
        </w:rPr>
        <w:t xml:space="preserve">A smooth, polished metal surface will not show any detail because the light rays are reflected along the same path as they </w:t>
      </w:r>
      <w:r w:rsidRPr="00785544">
        <w:t xml:space="preserve">entered. </w:t>
      </w:r>
    </w:p>
    <w:p w14:paraId="2307325F" w14:textId="77777777" w:rsidR="00EF243F" w:rsidRPr="00785544" w:rsidRDefault="00EF243F" w:rsidP="00EF243F">
      <w:pPr>
        <w:adjustRightInd w:val="0"/>
        <w:jc w:val="both"/>
        <w:rPr>
          <w:sz w:val="24"/>
          <w:szCs w:val="24"/>
        </w:rPr>
      </w:pPr>
    </w:p>
    <w:p w14:paraId="6D3C1AA5" w14:textId="77777777" w:rsidR="00EF243F" w:rsidRDefault="00EF243F" w:rsidP="00EF243F">
      <w:pPr>
        <w:adjustRightInd w:val="0"/>
        <w:rPr>
          <w:sz w:val="24"/>
          <w:szCs w:val="24"/>
        </w:rPr>
      </w:pPr>
      <w:r w:rsidRPr="00785544">
        <w:rPr>
          <w:sz w:val="24"/>
          <w:szCs w:val="24"/>
        </w:rPr>
        <w:t xml:space="preserve">When the smooth </w:t>
      </w:r>
      <w:r>
        <w:rPr>
          <w:sz w:val="24"/>
          <w:szCs w:val="24"/>
        </w:rPr>
        <w:t xml:space="preserve">surface is lightly etched (or ‘eaten’ by a </w:t>
      </w:r>
      <w:r w:rsidRPr="00785544">
        <w:rPr>
          <w:sz w:val="24"/>
          <w:szCs w:val="24"/>
        </w:rPr>
        <w:t>special acid) the grain boundaries</w:t>
      </w:r>
      <w:r>
        <w:rPr>
          <w:sz w:val="24"/>
          <w:szCs w:val="24"/>
        </w:rPr>
        <w:t xml:space="preserve"> are attacked first (due to </w:t>
      </w:r>
      <w:r w:rsidRPr="00785544">
        <w:rPr>
          <w:sz w:val="24"/>
          <w:szCs w:val="24"/>
        </w:rPr>
        <w:t xml:space="preserve">higher energy at grain </w:t>
      </w:r>
      <w:r>
        <w:rPr>
          <w:rFonts w:eastAsia="HiddenHorzOCR"/>
          <w:sz w:val="24"/>
          <w:szCs w:val="24"/>
        </w:rPr>
        <w:t>boundaries) which produces small</w:t>
      </w:r>
      <w:r>
        <w:rPr>
          <w:sz w:val="24"/>
          <w:szCs w:val="24"/>
        </w:rPr>
        <w:t xml:space="preserve"> </w:t>
      </w:r>
      <w:r w:rsidRPr="00785544">
        <w:rPr>
          <w:sz w:val="24"/>
          <w:szCs w:val="24"/>
        </w:rPr>
        <w:t>grooves thus making them v</w:t>
      </w:r>
      <w:r>
        <w:rPr>
          <w:sz w:val="24"/>
          <w:szCs w:val="24"/>
        </w:rPr>
        <w:t xml:space="preserve">isible. </w:t>
      </w:r>
    </w:p>
    <w:p w14:paraId="313AE7F5" w14:textId="77777777" w:rsidR="00EF243F" w:rsidRDefault="00EF243F" w:rsidP="00EF243F">
      <w:pPr>
        <w:adjustRightInd w:val="0"/>
        <w:rPr>
          <w:sz w:val="24"/>
          <w:szCs w:val="24"/>
        </w:rPr>
      </w:pPr>
    </w:p>
    <w:p w14:paraId="13087717" w14:textId="77777777" w:rsidR="00EF243F" w:rsidRDefault="00EF243F" w:rsidP="00EF243F">
      <w:pPr>
        <w:adjustRightInd w:val="0"/>
        <w:rPr>
          <w:sz w:val="24"/>
          <w:szCs w:val="24"/>
        </w:rPr>
      </w:pPr>
      <w:r w:rsidRPr="00115236">
        <w:rPr>
          <w:sz w:val="24"/>
          <w:szCs w:val="24"/>
        </w:rPr>
        <w:t>Further etching will erode grain</w:t>
      </w:r>
      <w:r>
        <w:rPr>
          <w:sz w:val="24"/>
          <w:szCs w:val="24"/>
        </w:rPr>
        <w:t xml:space="preserve">s at different rates depending </w:t>
      </w:r>
      <w:r w:rsidRPr="00115236">
        <w:rPr>
          <w:sz w:val="24"/>
          <w:szCs w:val="24"/>
        </w:rPr>
        <w:t>on grain orientation and p</w:t>
      </w:r>
      <w:r>
        <w:rPr>
          <w:sz w:val="24"/>
          <w:szCs w:val="24"/>
        </w:rPr>
        <w:t>roduc</w:t>
      </w:r>
      <w:r w:rsidRPr="00115236">
        <w:rPr>
          <w:sz w:val="24"/>
          <w:szCs w:val="24"/>
        </w:rPr>
        <w:t>e</w:t>
      </w:r>
      <w:r>
        <w:rPr>
          <w:sz w:val="24"/>
          <w:szCs w:val="24"/>
        </w:rPr>
        <w:t xml:space="preserve">s visible grains. Heavy etching </w:t>
      </w:r>
      <w:r w:rsidRPr="00115236">
        <w:rPr>
          <w:sz w:val="24"/>
          <w:szCs w:val="24"/>
        </w:rPr>
        <w:t>will result in the surface becom</w:t>
      </w:r>
      <w:r>
        <w:rPr>
          <w:sz w:val="24"/>
          <w:szCs w:val="24"/>
        </w:rPr>
        <w:t xml:space="preserve">ing too dark to differentiate </w:t>
      </w:r>
      <w:r w:rsidRPr="00115236">
        <w:rPr>
          <w:sz w:val="24"/>
          <w:szCs w:val="24"/>
        </w:rPr>
        <w:t>individual grains and the surface mu</w:t>
      </w:r>
      <w:r>
        <w:rPr>
          <w:sz w:val="24"/>
          <w:szCs w:val="24"/>
        </w:rPr>
        <w:t xml:space="preserve">st then be repolished.  </w:t>
      </w:r>
    </w:p>
    <w:p w14:paraId="168F65D8" w14:textId="77777777" w:rsidR="00EF243F" w:rsidRDefault="00EF243F" w:rsidP="00EF243F">
      <w:pPr>
        <w:adjustRightInd w:val="0"/>
        <w:rPr>
          <w:sz w:val="24"/>
          <w:szCs w:val="24"/>
        </w:rPr>
      </w:pPr>
    </w:p>
    <w:p w14:paraId="460FA7C8" w14:textId="77777777" w:rsidR="00EF243F" w:rsidRDefault="00EF243F" w:rsidP="00EF243F">
      <w:pPr>
        <w:adjustRightInd w:val="0"/>
        <w:jc w:val="center"/>
        <w:rPr>
          <w:sz w:val="24"/>
          <w:szCs w:val="24"/>
        </w:rPr>
      </w:pPr>
      <w:r>
        <w:rPr>
          <w:noProof/>
          <w:lang w:val="en-AU"/>
        </w:rPr>
        <w:lastRenderedPageBreak/>
        <w:drawing>
          <wp:inline distT="0" distB="0" distL="0" distR="0" wp14:anchorId="63071920" wp14:editId="225BC27C">
            <wp:extent cx="5089653" cy="3600000"/>
            <wp:effectExtent l="0" t="0" r="0" b="63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l="7212" t="16923" r="27083" b="8718"/>
                    <a:stretch/>
                  </pic:blipFill>
                  <pic:spPr bwMode="auto">
                    <a:xfrm>
                      <a:off x="0" y="0"/>
                      <a:ext cx="5089653" cy="3600000"/>
                    </a:xfrm>
                    <a:prstGeom prst="rect">
                      <a:avLst/>
                    </a:prstGeom>
                    <a:ln>
                      <a:noFill/>
                    </a:ln>
                    <a:extLst>
                      <a:ext uri="{53640926-AAD7-44D8-BBD7-CCE9431645EC}">
                        <a14:shadowObscured xmlns:a14="http://schemas.microsoft.com/office/drawing/2010/main"/>
                      </a:ext>
                    </a:extLst>
                  </pic:spPr>
                </pic:pic>
              </a:graphicData>
            </a:graphic>
          </wp:inline>
        </w:drawing>
      </w:r>
    </w:p>
    <w:p w14:paraId="76A5953D" w14:textId="77777777" w:rsidR="00EF243F" w:rsidRDefault="00EF243F" w:rsidP="00EF243F">
      <w:pPr>
        <w:adjustRightInd w:val="0"/>
        <w:rPr>
          <w:sz w:val="24"/>
          <w:szCs w:val="24"/>
        </w:rPr>
      </w:pPr>
    </w:p>
    <w:p w14:paraId="38826EDD" w14:textId="77777777" w:rsidR="00EF243F" w:rsidRDefault="00EF243F" w:rsidP="00EF243F">
      <w:pPr>
        <w:pStyle w:val="ListParagraph"/>
        <w:numPr>
          <w:ilvl w:val="0"/>
          <w:numId w:val="39"/>
        </w:numPr>
        <w:autoSpaceDE w:val="0"/>
        <w:autoSpaceDN w:val="0"/>
        <w:adjustRightInd w:val="0"/>
        <w:rPr>
          <w:rFonts w:ascii="Times New Roman" w:hAnsi="Times New Roman"/>
          <w:szCs w:val="24"/>
        </w:rPr>
      </w:pPr>
      <w:r w:rsidRPr="00ED66FC">
        <w:rPr>
          <w:rFonts w:ascii="Times New Roman" w:hAnsi="Times New Roman"/>
          <w:szCs w:val="24"/>
        </w:rPr>
        <w:t>Sketch equiaxed grains (= roughly circular) for annealed (= softened) materials and then fill in striped grains for pearlite.</w:t>
      </w:r>
    </w:p>
    <w:p w14:paraId="7CAE1F04" w14:textId="77777777" w:rsidR="00EF243F" w:rsidRDefault="00EF243F" w:rsidP="00EF243F">
      <w:pPr>
        <w:pStyle w:val="ListParagraph"/>
        <w:numPr>
          <w:ilvl w:val="0"/>
          <w:numId w:val="39"/>
        </w:numPr>
        <w:autoSpaceDE w:val="0"/>
        <w:autoSpaceDN w:val="0"/>
        <w:adjustRightInd w:val="0"/>
        <w:spacing w:before="120"/>
        <w:ind w:left="714" w:hanging="357"/>
        <w:contextualSpacing w:val="0"/>
        <w:rPr>
          <w:rFonts w:ascii="Times New Roman" w:hAnsi="Times New Roman"/>
          <w:szCs w:val="24"/>
        </w:rPr>
      </w:pPr>
      <w:r>
        <w:rPr>
          <w:rFonts w:ascii="Times New Roman" w:hAnsi="Times New Roman"/>
          <w:szCs w:val="24"/>
        </w:rPr>
        <w:t>Always label microstructures.</w:t>
      </w:r>
    </w:p>
    <w:p w14:paraId="2C61A58E" w14:textId="77777777" w:rsidR="00EF243F" w:rsidRDefault="00EF243F" w:rsidP="00EF243F">
      <w:pPr>
        <w:pStyle w:val="ListParagraph"/>
        <w:numPr>
          <w:ilvl w:val="0"/>
          <w:numId w:val="39"/>
        </w:numPr>
        <w:autoSpaceDE w:val="0"/>
        <w:autoSpaceDN w:val="0"/>
        <w:adjustRightInd w:val="0"/>
        <w:spacing w:before="120"/>
        <w:ind w:left="714" w:hanging="357"/>
        <w:contextualSpacing w:val="0"/>
        <w:rPr>
          <w:rFonts w:ascii="Times New Roman" w:hAnsi="Times New Roman"/>
          <w:szCs w:val="24"/>
        </w:rPr>
      </w:pPr>
      <w:r w:rsidRPr="00ED66FC">
        <w:rPr>
          <w:rFonts w:ascii="Times New Roman" w:hAnsi="Times New Roman"/>
          <w:szCs w:val="24"/>
        </w:rPr>
        <w:t>Do not make time consuming elaborate sketches.</w:t>
      </w:r>
    </w:p>
    <w:p w14:paraId="50531A3E" w14:textId="77777777" w:rsidR="00EF243F" w:rsidRDefault="00EF243F" w:rsidP="00EF243F">
      <w:pPr>
        <w:pStyle w:val="ListParagraph"/>
        <w:numPr>
          <w:ilvl w:val="0"/>
          <w:numId w:val="39"/>
        </w:numPr>
        <w:autoSpaceDE w:val="0"/>
        <w:autoSpaceDN w:val="0"/>
        <w:adjustRightInd w:val="0"/>
        <w:spacing w:before="120"/>
        <w:ind w:left="714" w:hanging="357"/>
        <w:contextualSpacing w:val="0"/>
        <w:rPr>
          <w:rFonts w:ascii="Times New Roman" w:hAnsi="Times New Roman"/>
          <w:szCs w:val="24"/>
        </w:rPr>
      </w:pPr>
      <w:r w:rsidRPr="00ED66FC">
        <w:rPr>
          <w:rFonts w:ascii="Times New Roman" w:hAnsi="Times New Roman"/>
          <w:szCs w:val="24"/>
        </w:rPr>
        <w:t xml:space="preserve">Proportions of ferrite/pearlite </w:t>
      </w:r>
      <w:r w:rsidRPr="00ED66FC">
        <w:rPr>
          <w:rFonts w:ascii="Arial" w:hAnsi="Arial" w:cs="Arial"/>
          <w:sz w:val="23"/>
          <w:szCs w:val="23"/>
        </w:rPr>
        <w:t xml:space="preserve">in </w:t>
      </w:r>
      <w:r w:rsidRPr="00ED66FC">
        <w:rPr>
          <w:rFonts w:ascii="Times New Roman" w:hAnsi="Times New Roman"/>
          <w:szCs w:val="24"/>
        </w:rPr>
        <w:t>annealed plain carbon steels are:</w:t>
      </w:r>
    </w:p>
    <w:p w14:paraId="1E0F4134" w14:textId="77777777" w:rsidR="00EF243F" w:rsidRDefault="00EF243F" w:rsidP="00EF243F">
      <w:pPr>
        <w:pStyle w:val="ListParagraph"/>
        <w:autoSpaceDE w:val="0"/>
        <w:autoSpaceDN w:val="0"/>
        <w:adjustRightInd w:val="0"/>
        <w:ind w:left="714"/>
        <w:contextualSpacing w:val="0"/>
        <w:rPr>
          <w:rFonts w:ascii="Times New Roman" w:hAnsi="Times New Roman"/>
          <w:szCs w:val="24"/>
        </w:rPr>
      </w:pPr>
      <w:r w:rsidRPr="00ED66FC">
        <w:rPr>
          <w:rFonts w:ascii="Times New Roman" w:hAnsi="Times New Roman"/>
          <w:szCs w:val="24"/>
        </w:rPr>
        <w:t xml:space="preserve">0% carbon </w:t>
      </w:r>
      <w:r w:rsidRPr="00ED66FC">
        <w:rPr>
          <w:rFonts w:ascii="Times New Roman" w:hAnsi="Times New Roman"/>
          <w:sz w:val="38"/>
          <w:szCs w:val="38"/>
        </w:rPr>
        <w:t xml:space="preserve">= </w:t>
      </w:r>
      <w:r w:rsidRPr="00ED66FC">
        <w:rPr>
          <w:rFonts w:ascii="Times New Roman" w:hAnsi="Times New Roman"/>
          <w:szCs w:val="24"/>
        </w:rPr>
        <w:t>all white ferrite grains (no pearlite)</w:t>
      </w:r>
    </w:p>
    <w:p w14:paraId="26F7F880" w14:textId="77777777" w:rsidR="00EF243F" w:rsidRDefault="00EF243F" w:rsidP="00EF243F">
      <w:pPr>
        <w:pStyle w:val="ListParagraph"/>
        <w:autoSpaceDE w:val="0"/>
        <w:autoSpaceDN w:val="0"/>
        <w:adjustRightInd w:val="0"/>
        <w:spacing w:before="120"/>
        <w:ind w:left="714"/>
        <w:contextualSpacing w:val="0"/>
        <w:rPr>
          <w:rFonts w:ascii="Times New Roman" w:hAnsi="Times New Roman"/>
          <w:szCs w:val="24"/>
        </w:rPr>
      </w:pPr>
      <w:r>
        <w:rPr>
          <w:rFonts w:ascii="Times New Roman" w:hAnsi="Times New Roman"/>
          <w:szCs w:val="24"/>
        </w:rPr>
        <w:t xml:space="preserve">0.8% carbon </w:t>
      </w:r>
      <w:r>
        <w:rPr>
          <w:rFonts w:ascii="Times New Roman" w:hAnsi="Times New Roman"/>
          <w:sz w:val="38"/>
          <w:szCs w:val="38"/>
        </w:rPr>
        <w:t xml:space="preserve">= </w:t>
      </w:r>
      <w:r>
        <w:rPr>
          <w:rFonts w:ascii="Times New Roman" w:hAnsi="Times New Roman"/>
          <w:szCs w:val="24"/>
        </w:rPr>
        <w:t>all striped pearlite grains (no ferrite grains)</w:t>
      </w:r>
    </w:p>
    <w:p w14:paraId="166A83A1" w14:textId="77777777" w:rsidR="00EF243F" w:rsidRDefault="00EF243F" w:rsidP="00EF243F">
      <w:pPr>
        <w:pStyle w:val="ListParagraph"/>
        <w:autoSpaceDE w:val="0"/>
        <w:autoSpaceDN w:val="0"/>
        <w:adjustRightInd w:val="0"/>
        <w:spacing w:before="120"/>
        <w:ind w:left="714"/>
        <w:contextualSpacing w:val="0"/>
        <w:rPr>
          <w:rFonts w:ascii="Times New Roman" w:hAnsi="Times New Roman"/>
          <w:szCs w:val="24"/>
        </w:rPr>
      </w:pPr>
      <w:r>
        <w:rPr>
          <w:rFonts w:ascii="Times New Roman" w:hAnsi="Times New Roman"/>
          <w:szCs w:val="24"/>
        </w:rPr>
        <w:t xml:space="preserve">0.4% carbon </w:t>
      </w:r>
      <w:r>
        <w:rPr>
          <w:rFonts w:ascii="Times New Roman" w:hAnsi="Times New Roman"/>
          <w:sz w:val="35"/>
          <w:szCs w:val="35"/>
        </w:rPr>
        <w:t xml:space="preserve">= </w:t>
      </w:r>
      <w:r>
        <w:rPr>
          <w:rFonts w:ascii="Times New Roman" w:hAnsi="Times New Roman"/>
          <w:szCs w:val="24"/>
        </w:rPr>
        <w:t>half ferrite grains and half pearlite grains</w:t>
      </w:r>
    </w:p>
    <w:p w14:paraId="244FA42F" w14:textId="77777777" w:rsidR="00EF243F" w:rsidRDefault="00EF243F" w:rsidP="00EF243F">
      <w:pPr>
        <w:pStyle w:val="ListParagraph"/>
        <w:autoSpaceDE w:val="0"/>
        <w:autoSpaceDN w:val="0"/>
        <w:adjustRightInd w:val="0"/>
        <w:spacing w:before="120"/>
        <w:ind w:left="714"/>
        <w:contextualSpacing w:val="0"/>
        <w:rPr>
          <w:rFonts w:ascii="Times New Roman" w:hAnsi="Times New Roman"/>
          <w:szCs w:val="24"/>
        </w:rPr>
      </w:pPr>
      <w:r>
        <w:rPr>
          <w:rFonts w:ascii="Times New Roman" w:hAnsi="Times New Roman"/>
          <w:szCs w:val="24"/>
        </w:rPr>
        <w:t xml:space="preserve">0.2% carbon </w:t>
      </w:r>
      <w:r>
        <w:rPr>
          <w:rFonts w:ascii="Arial" w:hAnsi="Arial" w:cs="Arial"/>
          <w:sz w:val="23"/>
          <w:szCs w:val="23"/>
        </w:rPr>
        <w:t xml:space="preserve">= </w:t>
      </w:r>
      <w:r>
        <w:rPr>
          <w:rFonts w:ascii="Times New Roman" w:hAnsi="Times New Roman"/>
          <w:szCs w:val="24"/>
        </w:rPr>
        <w:t>75% ferrite grains and 25% pearlite grains</w:t>
      </w:r>
    </w:p>
    <w:p w14:paraId="332D6D96" w14:textId="77777777" w:rsidR="00EF243F" w:rsidRDefault="00EF243F" w:rsidP="00EF243F">
      <w:pPr>
        <w:pStyle w:val="ListParagraph"/>
        <w:autoSpaceDE w:val="0"/>
        <w:autoSpaceDN w:val="0"/>
        <w:adjustRightInd w:val="0"/>
        <w:spacing w:before="120"/>
        <w:ind w:left="714"/>
        <w:contextualSpacing w:val="0"/>
        <w:rPr>
          <w:rFonts w:ascii="Times New Roman" w:hAnsi="Times New Roman"/>
          <w:szCs w:val="24"/>
        </w:rPr>
      </w:pPr>
      <w:r>
        <w:rPr>
          <w:rFonts w:ascii="Times New Roman" w:hAnsi="Times New Roman"/>
          <w:szCs w:val="24"/>
        </w:rPr>
        <w:t xml:space="preserve">0.6% carbon </w:t>
      </w:r>
      <w:r>
        <w:rPr>
          <w:rFonts w:ascii="Times New Roman" w:hAnsi="Times New Roman"/>
          <w:sz w:val="38"/>
          <w:szCs w:val="38"/>
        </w:rPr>
        <w:t xml:space="preserve">= </w:t>
      </w:r>
      <w:r>
        <w:rPr>
          <w:rFonts w:ascii="Times New Roman" w:hAnsi="Times New Roman"/>
          <w:szCs w:val="24"/>
        </w:rPr>
        <w:t>25% ferrite grains and 75% pearlite grains</w:t>
      </w:r>
    </w:p>
    <w:p w14:paraId="5E344E05" w14:textId="77777777" w:rsidR="00EF243F" w:rsidRDefault="00EF243F" w:rsidP="00EF243F">
      <w:pPr>
        <w:pStyle w:val="ListParagraph"/>
        <w:autoSpaceDE w:val="0"/>
        <w:autoSpaceDN w:val="0"/>
        <w:adjustRightInd w:val="0"/>
        <w:spacing w:before="120"/>
        <w:ind w:left="714"/>
        <w:contextualSpacing w:val="0"/>
        <w:rPr>
          <w:rFonts w:ascii="Times New Roman" w:hAnsi="Times New Roman"/>
          <w:szCs w:val="24"/>
        </w:rPr>
      </w:pPr>
      <w:r>
        <w:rPr>
          <w:rFonts w:ascii="Times New Roman" w:hAnsi="Times New Roman"/>
          <w:szCs w:val="24"/>
        </w:rPr>
        <w:t xml:space="preserve">&gt;0.8% carbon </w:t>
      </w:r>
      <w:r>
        <w:rPr>
          <w:rFonts w:ascii="Arial" w:hAnsi="Arial" w:cs="Arial"/>
          <w:sz w:val="23"/>
          <w:szCs w:val="23"/>
        </w:rPr>
        <w:t xml:space="preserve">= </w:t>
      </w:r>
      <w:r>
        <w:rPr>
          <w:rFonts w:ascii="Times New Roman" w:hAnsi="Times New Roman"/>
          <w:szCs w:val="24"/>
        </w:rPr>
        <w:t>network of white cementite around grains of pearlite.</w:t>
      </w:r>
    </w:p>
    <w:p w14:paraId="3C07BD89" w14:textId="77777777" w:rsidR="00EF243F" w:rsidRDefault="00EF243F" w:rsidP="00EF243F">
      <w:pPr>
        <w:pStyle w:val="ListParagraph"/>
        <w:autoSpaceDE w:val="0"/>
        <w:autoSpaceDN w:val="0"/>
        <w:adjustRightInd w:val="0"/>
        <w:spacing w:before="120"/>
        <w:ind w:left="714"/>
        <w:contextualSpacing w:val="0"/>
        <w:rPr>
          <w:rFonts w:ascii="Times New Roman" w:hAnsi="Times New Roman"/>
          <w:szCs w:val="24"/>
        </w:rPr>
      </w:pPr>
    </w:p>
    <w:p w14:paraId="63FE3489" w14:textId="77777777" w:rsidR="00EF243F" w:rsidRDefault="00EF243F" w:rsidP="00EF243F">
      <w:pPr>
        <w:pStyle w:val="ListParagraph"/>
        <w:autoSpaceDE w:val="0"/>
        <w:autoSpaceDN w:val="0"/>
        <w:adjustRightInd w:val="0"/>
        <w:spacing w:before="120"/>
        <w:ind w:left="714"/>
        <w:contextualSpacing w:val="0"/>
        <w:rPr>
          <w:rFonts w:ascii="Times New Roman" w:hAnsi="Times New Roman"/>
          <w:szCs w:val="24"/>
        </w:rPr>
      </w:pPr>
    </w:p>
    <w:p w14:paraId="52B8818E" w14:textId="77777777" w:rsidR="00EF243F" w:rsidRDefault="00EF243F" w:rsidP="00EF243F">
      <w:pPr>
        <w:pStyle w:val="ListParagraph"/>
        <w:autoSpaceDE w:val="0"/>
        <w:autoSpaceDN w:val="0"/>
        <w:adjustRightInd w:val="0"/>
        <w:spacing w:before="120"/>
        <w:ind w:left="714"/>
        <w:contextualSpacing w:val="0"/>
        <w:rPr>
          <w:rFonts w:ascii="Times New Roman" w:hAnsi="Times New Roman"/>
          <w:szCs w:val="24"/>
        </w:rPr>
      </w:pPr>
    </w:p>
    <w:p w14:paraId="2A3FBCD1" w14:textId="77777777" w:rsidR="00EF243F" w:rsidRDefault="00EF243F" w:rsidP="00EF243F">
      <w:pPr>
        <w:pStyle w:val="ListParagraph"/>
        <w:autoSpaceDE w:val="0"/>
        <w:autoSpaceDN w:val="0"/>
        <w:adjustRightInd w:val="0"/>
        <w:spacing w:before="120"/>
        <w:ind w:left="714"/>
        <w:contextualSpacing w:val="0"/>
        <w:rPr>
          <w:rFonts w:ascii="Times New Roman" w:hAnsi="Times New Roman"/>
          <w:szCs w:val="24"/>
        </w:rPr>
      </w:pPr>
    </w:p>
    <w:p w14:paraId="7EB1873D" w14:textId="77777777" w:rsidR="00EF243F" w:rsidRDefault="00EF243F" w:rsidP="00EF243F">
      <w:pPr>
        <w:pStyle w:val="ListParagraph"/>
        <w:autoSpaceDE w:val="0"/>
        <w:autoSpaceDN w:val="0"/>
        <w:adjustRightInd w:val="0"/>
        <w:spacing w:before="120"/>
        <w:ind w:left="714"/>
        <w:contextualSpacing w:val="0"/>
        <w:rPr>
          <w:rFonts w:ascii="Times New Roman" w:hAnsi="Times New Roman"/>
          <w:szCs w:val="24"/>
        </w:rPr>
      </w:pPr>
    </w:p>
    <w:p w14:paraId="4A4A9837" w14:textId="77777777" w:rsidR="00EF243F" w:rsidRDefault="00EF243F" w:rsidP="00EF243F">
      <w:pPr>
        <w:pStyle w:val="ListParagraph"/>
        <w:autoSpaceDE w:val="0"/>
        <w:autoSpaceDN w:val="0"/>
        <w:adjustRightInd w:val="0"/>
        <w:spacing w:before="120"/>
        <w:ind w:left="714"/>
        <w:contextualSpacing w:val="0"/>
        <w:rPr>
          <w:rFonts w:ascii="Times New Roman" w:hAnsi="Times New Roman"/>
          <w:szCs w:val="24"/>
        </w:rPr>
      </w:pPr>
    </w:p>
    <w:p w14:paraId="5624F43B" w14:textId="77777777" w:rsidR="00EF243F" w:rsidRDefault="00EF243F" w:rsidP="00EF243F">
      <w:pPr>
        <w:pStyle w:val="ListParagraph"/>
        <w:autoSpaceDE w:val="0"/>
        <w:autoSpaceDN w:val="0"/>
        <w:adjustRightInd w:val="0"/>
        <w:spacing w:before="120"/>
        <w:ind w:left="714"/>
        <w:contextualSpacing w:val="0"/>
        <w:rPr>
          <w:rFonts w:ascii="Times New Roman" w:hAnsi="Times New Roman"/>
          <w:szCs w:val="24"/>
        </w:rPr>
      </w:pPr>
    </w:p>
    <w:p w14:paraId="2A9F3CD3" w14:textId="77777777" w:rsidR="00EF243F" w:rsidRDefault="00EF243F" w:rsidP="00EF243F">
      <w:pPr>
        <w:pStyle w:val="ListParagraph"/>
        <w:autoSpaceDE w:val="0"/>
        <w:autoSpaceDN w:val="0"/>
        <w:adjustRightInd w:val="0"/>
        <w:spacing w:before="120"/>
        <w:ind w:left="714"/>
        <w:contextualSpacing w:val="0"/>
        <w:rPr>
          <w:rFonts w:ascii="Times New Roman" w:hAnsi="Times New Roman"/>
          <w:szCs w:val="24"/>
        </w:rPr>
      </w:pPr>
    </w:p>
    <w:p w14:paraId="6C71870F" w14:textId="77777777" w:rsidR="00EF243F" w:rsidRDefault="00EF243F" w:rsidP="00EF243F">
      <w:pPr>
        <w:pStyle w:val="ListParagraph"/>
        <w:autoSpaceDE w:val="0"/>
        <w:autoSpaceDN w:val="0"/>
        <w:adjustRightInd w:val="0"/>
        <w:spacing w:before="120"/>
        <w:ind w:left="714"/>
        <w:contextualSpacing w:val="0"/>
        <w:rPr>
          <w:rFonts w:ascii="Times New Roman" w:hAnsi="Times New Roman"/>
          <w:szCs w:val="24"/>
        </w:rPr>
      </w:pPr>
    </w:p>
    <w:p w14:paraId="7C11E962" w14:textId="77777777" w:rsidR="00EF243F" w:rsidRDefault="00EF243F" w:rsidP="00EF243F">
      <w:pPr>
        <w:pStyle w:val="ListParagraph"/>
        <w:autoSpaceDE w:val="0"/>
        <w:autoSpaceDN w:val="0"/>
        <w:adjustRightInd w:val="0"/>
        <w:spacing w:before="120"/>
        <w:ind w:left="714"/>
        <w:contextualSpacing w:val="0"/>
        <w:rPr>
          <w:rFonts w:ascii="Times New Roman" w:hAnsi="Times New Roman"/>
          <w:szCs w:val="24"/>
        </w:rPr>
      </w:pPr>
    </w:p>
    <w:p w14:paraId="00E3DAF8" w14:textId="77777777" w:rsidR="00EF243F" w:rsidRDefault="00EF243F" w:rsidP="00EF243F">
      <w:pPr>
        <w:pStyle w:val="ListParagraph"/>
        <w:autoSpaceDE w:val="0"/>
        <w:autoSpaceDN w:val="0"/>
        <w:adjustRightInd w:val="0"/>
        <w:ind w:left="714"/>
        <w:contextualSpacing w:val="0"/>
        <w:jc w:val="center"/>
        <w:rPr>
          <w:rFonts w:ascii="Arial" w:hAnsi="Arial" w:cs="Arial"/>
          <w:b/>
          <w:sz w:val="32"/>
          <w:szCs w:val="32"/>
        </w:rPr>
      </w:pPr>
      <w:r w:rsidRPr="00332AAF">
        <w:rPr>
          <w:rFonts w:ascii="Arial" w:hAnsi="Arial" w:cs="Arial"/>
          <w:b/>
          <w:sz w:val="32"/>
          <w:szCs w:val="32"/>
        </w:rPr>
        <w:lastRenderedPageBreak/>
        <w:t>Steels</w:t>
      </w:r>
    </w:p>
    <w:p w14:paraId="177706EC" w14:textId="77777777" w:rsidR="00EF243F" w:rsidRPr="009C245B" w:rsidRDefault="00EF243F" w:rsidP="00EF243F">
      <w:pPr>
        <w:adjustRightInd w:val="0"/>
        <w:rPr>
          <w:rFonts w:ascii="Arial" w:hAnsi="Arial" w:cs="Arial"/>
          <w:b/>
          <w:sz w:val="24"/>
          <w:szCs w:val="24"/>
        </w:rPr>
      </w:pPr>
      <w:r w:rsidRPr="009C245B">
        <w:rPr>
          <w:rFonts w:ascii="Arial" w:hAnsi="Arial" w:cs="Arial"/>
          <w:b/>
          <w:sz w:val="24"/>
          <w:szCs w:val="24"/>
        </w:rPr>
        <w:t>Plain Carbon Steels</w:t>
      </w:r>
    </w:p>
    <w:p w14:paraId="6AFA0847" w14:textId="77777777" w:rsidR="00EF243F" w:rsidRPr="00AD2F17" w:rsidRDefault="00EF243F" w:rsidP="00EF243F">
      <w:pPr>
        <w:adjustRightInd w:val="0"/>
        <w:spacing w:before="120"/>
        <w:rPr>
          <w:b/>
          <w:sz w:val="24"/>
          <w:szCs w:val="24"/>
        </w:rPr>
      </w:pPr>
      <w:r w:rsidRPr="00AD2F17">
        <w:rPr>
          <w:b/>
          <w:sz w:val="24"/>
          <w:szCs w:val="24"/>
        </w:rPr>
        <w:t>Low carbon - up to 0.15% carbon</w:t>
      </w:r>
    </w:p>
    <w:p w14:paraId="6038C607" w14:textId="77777777" w:rsidR="00EF243F" w:rsidRPr="00332AAF" w:rsidRDefault="00EF243F" w:rsidP="00EF243F">
      <w:pPr>
        <w:adjustRightInd w:val="0"/>
        <w:rPr>
          <w:sz w:val="24"/>
          <w:szCs w:val="24"/>
        </w:rPr>
      </w:pPr>
      <w:r w:rsidRPr="00332AAF">
        <w:rPr>
          <w:sz w:val="24"/>
          <w:szCs w:val="24"/>
        </w:rPr>
        <w:t xml:space="preserve">High ferrite content and can withstand large amounts of cold working </w:t>
      </w:r>
      <w:r>
        <w:rPr>
          <w:sz w:val="24"/>
          <w:szCs w:val="24"/>
        </w:rPr>
        <w:t>– fence wire</w:t>
      </w:r>
      <w:r w:rsidRPr="00332AAF">
        <w:rPr>
          <w:sz w:val="24"/>
          <w:szCs w:val="24"/>
        </w:rPr>
        <w:t>, rolling sheet, car bodies, stamp</w:t>
      </w:r>
      <w:r>
        <w:rPr>
          <w:sz w:val="24"/>
          <w:szCs w:val="24"/>
        </w:rPr>
        <w:t>ings, rivets, black bar, chains</w:t>
      </w:r>
    </w:p>
    <w:p w14:paraId="686A87D7" w14:textId="77777777" w:rsidR="00EF243F" w:rsidRPr="00AD2F17" w:rsidRDefault="00EF243F" w:rsidP="00EF243F">
      <w:pPr>
        <w:adjustRightInd w:val="0"/>
        <w:spacing w:before="120"/>
        <w:rPr>
          <w:b/>
          <w:sz w:val="24"/>
          <w:szCs w:val="24"/>
        </w:rPr>
      </w:pPr>
      <w:r w:rsidRPr="00AD2F17">
        <w:rPr>
          <w:b/>
          <w:sz w:val="24"/>
          <w:szCs w:val="24"/>
        </w:rPr>
        <w:t>Mild steel 0.15 to 0.3 % carbon</w:t>
      </w:r>
    </w:p>
    <w:p w14:paraId="0DD3D951" w14:textId="77777777" w:rsidR="00EF243F" w:rsidRPr="00AD2F17" w:rsidRDefault="00EF243F" w:rsidP="00EF243F">
      <w:pPr>
        <w:adjustRightInd w:val="0"/>
        <w:rPr>
          <w:sz w:val="24"/>
          <w:szCs w:val="24"/>
        </w:rPr>
      </w:pPr>
      <w:r w:rsidRPr="00AD2F17">
        <w:rPr>
          <w:sz w:val="24"/>
          <w:szCs w:val="24"/>
        </w:rPr>
        <w:t>Higher proportion of pearlite and is the most common type - very weldable</w:t>
      </w:r>
      <w:r>
        <w:rPr>
          <w:sz w:val="24"/>
          <w:szCs w:val="24"/>
        </w:rPr>
        <w:t xml:space="preserve"> </w:t>
      </w:r>
      <w:r w:rsidRPr="00AD2F17">
        <w:rPr>
          <w:sz w:val="24"/>
          <w:szCs w:val="24"/>
        </w:rPr>
        <w:t xml:space="preserve">and </w:t>
      </w:r>
      <w:r>
        <w:rPr>
          <w:iCs/>
          <w:sz w:val="24"/>
          <w:szCs w:val="24"/>
        </w:rPr>
        <w:t xml:space="preserve">does not harden </w:t>
      </w:r>
      <w:r w:rsidRPr="00AD2F17">
        <w:rPr>
          <w:iCs/>
          <w:sz w:val="24"/>
          <w:szCs w:val="24"/>
        </w:rPr>
        <w:t>apprec</w:t>
      </w:r>
      <w:r>
        <w:rPr>
          <w:iCs/>
          <w:sz w:val="24"/>
          <w:szCs w:val="24"/>
        </w:rPr>
        <w:t xml:space="preserve">iably when heated and quenched. Used extensively </w:t>
      </w:r>
      <w:r w:rsidRPr="00AD2F17">
        <w:rPr>
          <w:sz w:val="24"/>
          <w:szCs w:val="24"/>
        </w:rPr>
        <w:t>for</w:t>
      </w:r>
      <w:r>
        <w:rPr>
          <w:sz w:val="24"/>
          <w:szCs w:val="24"/>
        </w:rPr>
        <w:t xml:space="preserve"> </w:t>
      </w:r>
      <w:r w:rsidRPr="00AD2F17">
        <w:rPr>
          <w:sz w:val="24"/>
          <w:szCs w:val="24"/>
        </w:rPr>
        <w:t>structural steels.</w:t>
      </w:r>
    </w:p>
    <w:p w14:paraId="6FA419E4" w14:textId="77777777" w:rsidR="00EF243F" w:rsidRPr="00EF243F" w:rsidRDefault="00EF243F" w:rsidP="00EF243F">
      <w:pPr>
        <w:adjustRightInd w:val="0"/>
        <w:spacing w:before="120"/>
        <w:rPr>
          <w:sz w:val="24"/>
          <w:szCs w:val="24"/>
        </w:rPr>
      </w:pPr>
      <w:r w:rsidRPr="00332AAF">
        <w:rPr>
          <w:sz w:val="24"/>
          <w:szCs w:val="24"/>
        </w:rPr>
        <w:t>The above compositions have too little carbon to be heat treated.</w:t>
      </w:r>
    </w:p>
    <w:p w14:paraId="3837FFA4" w14:textId="77777777" w:rsidR="00EF243F" w:rsidRPr="00A02853" w:rsidRDefault="00EF243F" w:rsidP="00EF243F">
      <w:pPr>
        <w:adjustRightInd w:val="0"/>
        <w:spacing w:before="120"/>
        <w:rPr>
          <w:b/>
          <w:sz w:val="24"/>
          <w:szCs w:val="24"/>
        </w:rPr>
      </w:pPr>
      <w:r w:rsidRPr="00A02853">
        <w:rPr>
          <w:b/>
          <w:sz w:val="24"/>
          <w:szCs w:val="24"/>
        </w:rPr>
        <w:t>Medium carbon steel 0.3% to 0.</w:t>
      </w:r>
      <w:r>
        <w:rPr>
          <w:b/>
          <w:sz w:val="24"/>
          <w:szCs w:val="24"/>
        </w:rPr>
        <w:t>6</w:t>
      </w:r>
      <w:r w:rsidRPr="00A02853">
        <w:rPr>
          <w:b/>
          <w:sz w:val="24"/>
          <w:szCs w:val="24"/>
        </w:rPr>
        <w:t>% carbon</w:t>
      </w:r>
    </w:p>
    <w:p w14:paraId="2D32147B" w14:textId="77777777" w:rsidR="00EF243F" w:rsidRPr="00332AAF" w:rsidRDefault="00EF243F" w:rsidP="00EF243F">
      <w:pPr>
        <w:adjustRightInd w:val="0"/>
        <w:rPr>
          <w:sz w:val="24"/>
          <w:szCs w:val="24"/>
        </w:rPr>
      </w:pPr>
      <w:r w:rsidRPr="00332AAF">
        <w:rPr>
          <w:sz w:val="24"/>
          <w:szCs w:val="24"/>
        </w:rPr>
        <w:t>Predominately pearlite and are all heat treatable steels.</w:t>
      </w:r>
    </w:p>
    <w:p w14:paraId="669C2B4D" w14:textId="77777777" w:rsidR="00EF243F" w:rsidRPr="00332AAF" w:rsidRDefault="00EF243F" w:rsidP="00EF243F">
      <w:pPr>
        <w:adjustRightInd w:val="0"/>
        <w:rPr>
          <w:sz w:val="24"/>
          <w:szCs w:val="24"/>
        </w:rPr>
      </w:pPr>
      <w:r>
        <w:rPr>
          <w:sz w:val="24"/>
          <w:szCs w:val="24"/>
        </w:rPr>
        <w:t>0.</w:t>
      </w:r>
      <w:r w:rsidRPr="00332AAF">
        <w:rPr>
          <w:sz w:val="24"/>
          <w:szCs w:val="24"/>
        </w:rPr>
        <w:t>3% C - forgings, gears</w:t>
      </w:r>
    </w:p>
    <w:p w14:paraId="0D55FF6A" w14:textId="77777777" w:rsidR="00EF243F" w:rsidRPr="00332AAF" w:rsidRDefault="00EF243F" w:rsidP="00EF243F">
      <w:pPr>
        <w:adjustRightInd w:val="0"/>
        <w:rPr>
          <w:sz w:val="24"/>
          <w:szCs w:val="24"/>
        </w:rPr>
      </w:pPr>
      <w:r w:rsidRPr="00332AAF">
        <w:rPr>
          <w:sz w:val="24"/>
          <w:szCs w:val="24"/>
        </w:rPr>
        <w:t>0.4% C - wire, shafts, axles</w:t>
      </w:r>
    </w:p>
    <w:p w14:paraId="78F32786" w14:textId="77777777" w:rsidR="00EF243F" w:rsidRPr="00EF243F" w:rsidRDefault="00EF243F" w:rsidP="00EF243F">
      <w:pPr>
        <w:adjustRightInd w:val="0"/>
        <w:rPr>
          <w:sz w:val="24"/>
          <w:szCs w:val="24"/>
        </w:rPr>
      </w:pPr>
      <w:r w:rsidRPr="00332AAF">
        <w:rPr>
          <w:sz w:val="24"/>
          <w:szCs w:val="24"/>
        </w:rPr>
        <w:t>0.5% C - dies, rails (wear resistant)</w:t>
      </w:r>
    </w:p>
    <w:p w14:paraId="698122F2" w14:textId="77777777" w:rsidR="00EF243F" w:rsidRPr="00A02853" w:rsidRDefault="00EF243F" w:rsidP="00EF243F">
      <w:pPr>
        <w:adjustRightInd w:val="0"/>
        <w:spacing w:before="120"/>
        <w:rPr>
          <w:b/>
          <w:sz w:val="24"/>
          <w:szCs w:val="24"/>
        </w:rPr>
      </w:pPr>
      <w:r w:rsidRPr="00A02853">
        <w:rPr>
          <w:b/>
          <w:sz w:val="24"/>
          <w:szCs w:val="24"/>
        </w:rPr>
        <w:t>High carbon s</w:t>
      </w:r>
      <w:r>
        <w:rPr>
          <w:b/>
          <w:sz w:val="24"/>
          <w:szCs w:val="24"/>
        </w:rPr>
        <w:t>teel 0.55 to 1.0</w:t>
      </w:r>
      <w:r w:rsidRPr="00A02853">
        <w:rPr>
          <w:b/>
          <w:sz w:val="24"/>
          <w:szCs w:val="24"/>
        </w:rPr>
        <w:t>% -carbon</w:t>
      </w:r>
    </w:p>
    <w:p w14:paraId="63D0B52F" w14:textId="77777777" w:rsidR="00EF243F" w:rsidRPr="00332AAF" w:rsidRDefault="00EF243F" w:rsidP="00EF243F">
      <w:pPr>
        <w:adjustRightInd w:val="0"/>
        <w:rPr>
          <w:sz w:val="24"/>
          <w:szCs w:val="24"/>
        </w:rPr>
      </w:pPr>
      <w:r w:rsidRPr="00332AAF">
        <w:rPr>
          <w:sz w:val="24"/>
          <w:szCs w:val="24"/>
        </w:rPr>
        <w:t>Predominately pearlite with a network of cementite above 0.8%; high strength</w:t>
      </w:r>
      <w:r>
        <w:rPr>
          <w:sz w:val="24"/>
          <w:szCs w:val="24"/>
        </w:rPr>
        <w:t xml:space="preserve"> and wear resistance -</w:t>
      </w:r>
      <w:r w:rsidRPr="00332AAF">
        <w:rPr>
          <w:sz w:val="24"/>
          <w:szCs w:val="24"/>
        </w:rPr>
        <w:t>forming dies, spanners, hammers, punches, screwdrivers</w:t>
      </w:r>
      <w:r>
        <w:rPr>
          <w:sz w:val="24"/>
          <w:szCs w:val="24"/>
        </w:rPr>
        <w:t xml:space="preserve"> </w:t>
      </w:r>
      <w:r w:rsidRPr="00332AAF">
        <w:rPr>
          <w:sz w:val="24"/>
          <w:szCs w:val="24"/>
        </w:rPr>
        <w:t>(i.e. all non-cutting tools)</w:t>
      </w:r>
      <w:r>
        <w:rPr>
          <w:sz w:val="24"/>
          <w:szCs w:val="24"/>
        </w:rPr>
        <w:t xml:space="preserve">, cables, prestressing tendons. </w:t>
      </w:r>
      <w:r w:rsidRPr="00332AAF">
        <w:rPr>
          <w:sz w:val="24"/>
          <w:szCs w:val="24"/>
        </w:rPr>
        <w:t>.</w:t>
      </w:r>
    </w:p>
    <w:p w14:paraId="6BD68F40" w14:textId="77777777" w:rsidR="00EF243F" w:rsidRPr="00533590" w:rsidRDefault="00EF243F" w:rsidP="00EF243F">
      <w:pPr>
        <w:adjustRightInd w:val="0"/>
        <w:spacing w:before="120"/>
        <w:rPr>
          <w:b/>
          <w:sz w:val="24"/>
          <w:szCs w:val="24"/>
        </w:rPr>
      </w:pPr>
      <w:r w:rsidRPr="00533590">
        <w:rPr>
          <w:b/>
          <w:sz w:val="24"/>
          <w:szCs w:val="24"/>
        </w:rPr>
        <w:t>Ultra-high carbon steel - 1.0 to 2.0% carbon</w:t>
      </w:r>
    </w:p>
    <w:p w14:paraId="162BCD4F" w14:textId="77777777" w:rsidR="00EF243F" w:rsidRDefault="00EF243F" w:rsidP="00EF243F">
      <w:pPr>
        <w:adjustRightInd w:val="0"/>
        <w:rPr>
          <w:sz w:val="24"/>
          <w:szCs w:val="24"/>
        </w:rPr>
      </w:pPr>
      <w:r>
        <w:rPr>
          <w:sz w:val="24"/>
          <w:szCs w:val="24"/>
        </w:rPr>
        <w:t xml:space="preserve">Increased network cementite - </w:t>
      </w:r>
      <w:r w:rsidRPr="00332AAF">
        <w:rPr>
          <w:sz w:val="24"/>
          <w:szCs w:val="24"/>
        </w:rPr>
        <w:t xml:space="preserve">tool steels for files, knives, drills, taps, </w:t>
      </w:r>
      <w:r>
        <w:rPr>
          <w:sz w:val="24"/>
          <w:szCs w:val="24"/>
        </w:rPr>
        <w:t xml:space="preserve">axes, generally used for cutting tools. </w:t>
      </w:r>
    </w:p>
    <w:p w14:paraId="575AB783" w14:textId="77777777" w:rsidR="00EF243F" w:rsidRDefault="00EF243F" w:rsidP="00EF243F">
      <w:pPr>
        <w:adjustRightInd w:val="0"/>
        <w:jc w:val="center"/>
        <w:rPr>
          <w:sz w:val="24"/>
          <w:szCs w:val="24"/>
        </w:rPr>
      </w:pPr>
      <w:r>
        <w:rPr>
          <w:noProof/>
          <w:lang w:val="en-AU"/>
        </w:rPr>
        <w:drawing>
          <wp:inline distT="0" distB="0" distL="0" distR="0" wp14:anchorId="2C3C6DA5" wp14:editId="25471B40">
            <wp:extent cx="4339725" cy="1800000"/>
            <wp:effectExtent l="0" t="0" r="381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extLst>
                        <a:ext uri="{BEBA8EAE-BF5A-486C-A8C5-ECC9F3942E4B}">
                          <a14:imgProps xmlns:a14="http://schemas.microsoft.com/office/drawing/2010/main">
                            <a14:imgLayer r:embed="rId167">
                              <a14:imgEffect>
                                <a14:sharpenSoften amount="50000"/>
                              </a14:imgEffect>
                            </a14:imgLayer>
                          </a14:imgProps>
                        </a:ext>
                      </a:extLst>
                    </a:blip>
                    <a:srcRect l="6089" t="28205" r="9295" b="15641"/>
                    <a:stretch/>
                  </pic:blipFill>
                  <pic:spPr bwMode="auto">
                    <a:xfrm>
                      <a:off x="0" y="0"/>
                      <a:ext cx="4339725" cy="1800000"/>
                    </a:xfrm>
                    <a:prstGeom prst="rect">
                      <a:avLst/>
                    </a:prstGeom>
                    <a:ln>
                      <a:noFill/>
                    </a:ln>
                    <a:extLst>
                      <a:ext uri="{53640926-AAD7-44D8-BBD7-CCE9431645EC}">
                        <a14:shadowObscured xmlns:a14="http://schemas.microsoft.com/office/drawing/2010/main"/>
                      </a:ext>
                    </a:extLst>
                  </pic:spPr>
                </pic:pic>
              </a:graphicData>
            </a:graphic>
          </wp:inline>
        </w:drawing>
      </w:r>
    </w:p>
    <w:p w14:paraId="246C2908" w14:textId="77777777" w:rsidR="00EF243F" w:rsidRDefault="00EF243F" w:rsidP="00EF243F">
      <w:pPr>
        <w:adjustRightInd w:val="0"/>
        <w:rPr>
          <w:sz w:val="24"/>
          <w:szCs w:val="24"/>
        </w:rPr>
      </w:pPr>
    </w:p>
    <w:p w14:paraId="35DE5769" w14:textId="77777777" w:rsidR="00EF243F" w:rsidRPr="009C245B" w:rsidRDefault="00EF243F" w:rsidP="00EF243F">
      <w:pPr>
        <w:adjustRightInd w:val="0"/>
        <w:rPr>
          <w:rFonts w:ascii="Arial" w:hAnsi="Arial" w:cs="Arial"/>
          <w:b/>
          <w:sz w:val="24"/>
          <w:szCs w:val="24"/>
        </w:rPr>
      </w:pPr>
      <w:r w:rsidRPr="009C245B">
        <w:rPr>
          <w:rFonts w:ascii="Arial" w:hAnsi="Arial" w:cs="Arial"/>
          <w:b/>
          <w:sz w:val="24"/>
          <w:szCs w:val="24"/>
        </w:rPr>
        <w:t>Alloy Steels</w:t>
      </w:r>
    </w:p>
    <w:p w14:paraId="61AEBCE2" w14:textId="77777777" w:rsidR="00EF243F" w:rsidRPr="006C796A" w:rsidRDefault="00EF243F" w:rsidP="00EF243F">
      <w:pPr>
        <w:adjustRightInd w:val="0"/>
        <w:rPr>
          <w:sz w:val="24"/>
          <w:szCs w:val="24"/>
        </w:rPr>
      </w:pPr>
      <w:r w:rsidRPr="006C796A">
        <w:rPr>
          <w:sz w:val="24"/>
          <w:szCs w:val="24"/>
        </w:rPr>
        <w:t xml:space="preserve">All commercial steels, in addition to iron and carbon contain manganese, silicon, sulphur and phosphorus in minor amounts. Metals used in alloy steels include: </w:t>
      </w:r>
    </w:p>
    <w:p w14:paraId="5D0794F8" w14:textId="77777777" w:rsidR="00EF243F" w:rsidRPr="006C796A" w:rsidRDefault="00EF243F" w:rsidP="00EF243F">
      <w:pPr>
        <w:adjustRightInd w:val="0"/>
        <w:spacing w:before="120"/>
        <w:rPr>
          <w:b/>
          <w:sz w:val="24"/>
          <w:szCs w:val="24"/>
        </w:rPr>
      </w:pPr>
      <w:r w:rsidRPr="006C796A">
        <w:rPr>
          <w:b/>
          <w:sz w:val="24"/>
          <w:szCs w:val="24"/>
        </w:rPr>
        <w:t>Nickel</w:t>
      </w:r>
      <w:r>
        <w:rPr>
          <w:b/>
          <w:sz w:val="24"/>
          <w:szCs w:val="24"/>
        </w:rPr>
        <w:t xml:space="preserve">: </w:t>
      </w:r>
      <w:r w:rsidRPr="006C796A">
        <w:rPr>
          <w:sz w:val="24"/>
          <w:szCs w:val="24"/>
        </w:rPr>
        <w:t>Increase toughness and fatigue resistance; used for high strength structural work.</w:t>
      </w:r>
    </w:p>
    <w:p w14:paraId="222715EC" w14:textId="77777777" w:rsidR="00EF243F" w:rsidRPr="006C796A" w:rsidRDefault="00EF243F" w:rsidP="00EF243F">
      <w:pPr>
        <w:adjustRightInd w:val="0"/>
        <w:spacing w:before="120"/>
        <w:rPr>
          <w:b/>
          <w:sz w:val="24"/>
          <w:szCs w:val="24"/>
        </w:rPr>
      </w:pPr>
      <w:r w:rsidRPr="006C796A">
        <w:rPr>
          <w:b/>
          <w:sz w:val="24"/>
          <w:szCs w:val="24"/>
        </w:rPr>
        <w:t>Chromium</w:t>
      </w:r>
      <w:r>
        <w:rPr>
          <w:b/>
          <w:sz w:val="24"/>
          <w:szCs w:val="24"/>
        </w:rPr>
        <w:t xml:space="preserve">: </w:t>
      </w:r>
      <w:r w:rsidRPr="006C796A">
        <w:rPr>
          <w:sz w:val="24"/>
          <w:szCs w:val="24"/>
        </w:rPr>
        <w:t>Gives good wear resistance, particularly for case hardening purposes. Used for ball and roller bearings; gives a hard case and tough, shock resistant centre.</w:t>
      </w:r>
    </w:p>
    <w:p w14:paraId="4DF01431" w14:textId="77777777" w:rsidR="00EF243F" w:rsidRPr="006C796A" w:rsidRDefault="00EF243F" w:rsidP="00EF243F">
      <w:pPr>
        <w:adjustRightInd w:val="0"/>
        <w:spacing w:before="120"/>
        <w:rPr>
          <w:b/>
          <w:sz w:val="24"/>
          <w:szCs w:val="24"/>
        </w:rPr>
      </w:pPr>
      <w:r w:rsidRPr="006C796A">
        <w:rPr>
          <w:b/>
          <w:sz w:val="24"/>
          <w:szCs w:val="24"/>
        </w:rPr>
        <w:t>Manganese and Silicon</w:t>
      </w:r>
      <w:r>
        <w:rPr>
          <w:b/>
          <w:sz w:val="24"/>
          <w:szCs w:val="24"/>
        </w:rPr>
        <w:t xml:space="preserve">: </w:t>
      </w:r>
      <w:r w:rsidRPr="006C796A">
        <w:rPr>
          <w:sz w:val="24"/>
          <w:szCs w:val="24"/>
        </w:rPr>
        <w:t>These two elements are usually used together for a strengthening and</w:t>
      </w:r>
      <w:r>
        <w:rPr>
          <w:sz w:val="24"/>
          <w:szCs w:val="24"/>
        </w:rPr>
        <w:t xml:space="preserve"> </w:t>
      </w:r>
      <w:r w:rsidRPr="006C796A">
        <w:rPr>
          <w:sz w:val="24"/>
          <w:szCs w:val="24"/>
        </w:rPr>
        <w:t xml:space="preserve">toughening effect; used for </w:t>
      </w:r>
      <w:r>
        <w:rPr>
          <w:sz w:val="24"/>
          <w:szCs w:val="24"/>
        </w:rPr>
        <w:t>gears, axles and shafts</w:t>
      </w:r>
      <w:r w:rsidRPr="006C796A">
        <w:rPr>
          <w:sz w:val="24"/>
          <w:szCs w:val="24"/>
        </w:rPr>
        <w:t>, punches</w:t>
      </w:r>
      <w:r>
        <w:rPr>
          <w:sz w:val="24"/>
          <w:szCs w:val="24"/>
        </w:rPr>
        <w:t xml:space="preserve"> and abrasion hardened steels</w:t>
      </w:r>
      <w:r w:rsidRPr="006C796A">
        <w:rPr>
          <w:sz w:val="24"/>
          <w:szCs w:val="24"/>
        </w:rPr>
        <w:t>.</w:t>
      </w:r>
    </w:p>
    <w:p w14:paraId="281B3AF9" w14:textId="77777777" w:rsidR="00EF243F" w:rsidRPr="006C796A" w:rsidRDefault="00EF243F" w:rsidP="00EF243F">
      <w:pPr>
        <w:adjustRightInd w:val="0"/>
        <w:spacing w:before="120"/>
        <w:rPr>
          <w:b/>
          <w:sz w:val="24"/>
          <w:szCs w:val="24"/>
        </w:rPr>
      </w:pPr>
      <w:r w:rsidRPr="006C796A">
        <w:rPr>
          <w:b/>
          <w:sz w:val="24"/>
          <w:szCs w:val="24"/>
        </w:rPr>
        <w:t>Molybdenum</w:t>
      </w:r>
      <w:r>
        <w:rPr>
          <w:b/>
          <w:sz w:val="24"/>
          <w:szCs w:val="24"/>
        </w:rPr>
        <w:t>:</w:t>
      </w:r>
      <w:r w:rsidRPr="006C796A">
        <w:rPr>
          <w:b/>
          <w:sz w:val="24"/>
          <w:szCs w:val="24"/>
        </w:rPr>
        <w:t xml:space="preserve"> </w:t>
      </w:r>
      <w:r>
        <w:rPr>
          <w:b/>
          <w:sz w:val="24"/>
          <w:szCs w:val="24"/>
        </w:rPr>
        <w:t xml:space="preserve"> </w:t>
      </w:r>
      <w:r w:rsidRPr="006C796A">
        <w:rPr>
          <w:sz w:val="24"/>
          <w:szCs w:val="24"/>
        </w:rPr>
        <w:t>Increases high temperature hardness and strength; used for aircraft</w:t>
      </w:r>
      <w:r>
        <w:rPr>
          <w:sz w:val="24"/>
          <w:szCs w:val="24"/>
        </w:rPr>
        <w:t xml:space="preserve"> </w:t>
      </w:r>
      <w:r w:rsidRPr="006C796A">
        <w:rPr>
          <w:sz w:val="24"/>
          <w:szCs w:val="24"/>
        </w:rPr>
        <w:t>structural parts.</w:t>
      </w:r>
    </w:p>
    <w:p w14:paraId="4F2C55EC" w14:textId="77777777" w:rsidR="00EF243F" w:rsidRDefault="00EF243F" w:rsidP="00EF243F">
      <w:pPr>
        <w:adjustRightInd w:val="0"/>
        <w:spacing w:before="120"/>
        <w:rPr>
          <w:sz w:val="24"/>
          <w:szCs w:val="24"/>
        </w:rPr>
      </w:pPr>
      <w:r w:rsidRPr="006C796A">
        <w:rPr>
          <w:b/>
          <w:sz w:val="24"/>
          <w:szCs w:val="24"/>
        </w:rPr>
        <w:t>Tungsten</w:t>
      </w:r>
      <w:r>
        <w:rPr>
          <w:b/>
          <w:sz w:val="24"/>
          <w:szCs w:val="24"/>
        </w:rPr>
        <w:t xml:space="preserve">: </w:t>
      </w:r>
      <w:r w:rsidRPr="006C796A">
        <w:rPr>
          <w:sz w:val="24"/>
          <w:szCs w:val="24"/>
        </w:rPr>
        <w:t>Good high temperature wear resistance; used for tool steels.</w:t>
      </w:r>
    </w:p>
    <w:p w14:paraId="090D414E" w14:textId="77777777" w:rsidR="00EF243F" w:rsidRPr="003B0ED4" w:rsidRDefault="00EF243F" w:rsidP="00EF243F">
      <w:pPr>
        <w:adjustRightInd w:val="0"/>
        <w:spacing w:before="120"/>
        <w:rPr>
          <w:b/>
          <w:sz w:val="24"/>
          <w:szCs w:val="24"/>
        </w:rPr>
      </w:pPr>
      <w:r>
        <w:rPr>
          <w:b/>
          <w:sz w:val="24"/>
          <w:szCs w:val="24"/>
        </w:rPr>
        <w:t xml:space="preserve">Vanadium: </w:t>
      </w:r>
      <w:r w:rsidRPr="003B0ED4">
        <w:rPr>
          <w:sz w:val="24"/>
          <w:szCs w:val="24"/>
        </w:rPr>
        <w:t xml:space="preserve">Strong carbide </w:t>
      </w:r>
      <w:r>
        <w:rPr>
          <w:sz w:val="24"/>
          <w:szCs w:val="24"/>
        </w:rPr>
        <w:t>(</w:t>
      </w:r>
      <w:r w:rsidRPr="003B0ED4">
        <w:rPr>
          <w:sz w:val="24"/>
          <w:szCs w:val="24"/>
        </w:rPr>
        <w:t>cementite) former and limits grain growth</w:t>
      </w:r>
      <w:r>
        <w:rPr>
          <w:sz w:val="24"/>
          <w:szCs w:val="24"/>
        </w:rPr>
        <w:t xml:space="preserve">, </w:t>
      </w:r>
      <w:r w:rsidRPr="003B0ED4">
        <w:rPr>
          <w:sz w:val="24"/>
          <w:szCs w:val="24"/>
        </w:rPr>
        <w:t>high</w:t>
      </w:r>
      <w:r>
        <w:rPr>
          <w:b/>
          <w:sz w:val="24"/>
          <w:szCs w:val="24"/>
        </w:rPr>
        <w:t xml:space="preserve"> </w:t>
      </w:r>
      <w:r>
        <w:rPr>
          <w:sz w:val="24"/>
          <w:szCs w:val="24"/>
        </w:rPr>
        <w:t>toughness. U</w:t>
      </w:r>
      <w:r w:rsidRPr="003B0ED4">
        <w:rPr>
          <w:sz w:val="24"/>
          <w:szCs w:val="24"/>
        </w:rPr>
        <w:t>sed for springs, crankshafts.</w:t>
      </w:r>
    </w:p>
    <w:p w14:paraId="64DD073B" w14:textId="77777777" w:rsidR="00EF243F" w:rsidRPr="003B0ED4" w:rsidRDefault="00EF243F" w:rsidP="00EF243F">
      <w:pPr>
        <w:adjustRightInd w:val="0"/>
        <w:spacing w:before="120"/>
        <w:rPr>
          <w:sz w:val="24"/>
          <w:szCs w:val="24"/>
        </w:rPr>
      </w:pPr>
      <w:r w:rsidRPr="003B0ED4">
        <w:rPr>
          <w:b/>
          <w:sz w:val="24"/>
          <w:szCs w:val="24"/>
        </w:rPr>
        <w:lastRenderedPageBreak/>
        <w:t>Stainless</w:t>
      </w:r>
      <w:r>
        <w:rPr>
          <w:b/>
          <w:sz w:val="24"/>
          <w:szCs w:val="24"/>
        </w:rPr>
        <w:t xml:space="preserve"> </w:t>
      </w:r>
      <w:r w:rsidRPr="003B0ED4">
        <w:rPr>
          <w:sz w:val="24"/>
          <w:szCs w:val="24"/>
        </w:rPr>
        <w:t xml:space="preserve">Steels: Steel alloys with a minimum of 10% </w:t>
      </w:r>
      <w:r>
        <w:rPr>
          <w:sz w:val="24"/>
          <w:szCs w:val="24"/>
        </w:rPr>
        <w:t xml:space="preserve">chromium. The relatively high chromium content produces a passive surface film of chromium oxide which provides excellent corrosion resistance. </w:t>
      </w:r>
    </w:p>
    <w:p w14:paraId="492C310F" w14:textId="77777777" w:rsidR="00EF243F" w:rsidRDefault="00EF243F" w:rsidP="00EF243F">
      <w:pPr>
        <w:adjustRightInd w:val="0"/>
        <w:spacing w:before="120"/>
        <w:rPr>
          <w:sz w:val="24"/>
          <w:szCs w:val="24"/>
        </w:rPr>
      </w:pPr>
      <w:r w:rsidRPr="003B0ED4">
        <w:rPr>
          <w:i/>
          <w:iCs/>
          <w:sz w:val="24"/>
          <w:szCs w:val="24"/>
        </w:rPr>
        <w:t>A</w:t>
      </w:r>
      <w:r>
        <w:rPr>
          <w:i/>
          <w:iCs/>
          <w:sz w:val="24"/>
          <w:szCs w:val="24"/>
        </w:rPr>
        <w:t>ustenitic Stainless S</w:t>
      </w:r>
      <w:r w:rsidRPr="003B0ED4">
        <w:rPr>
          <w:i/>
          <w:iCs/>
          <w:sz w:val="24"/>
          <w:szCs w:val="24"/>
        </w:rPr>
        <w:t>teel</w:t>
      </w:r>
      <w:r w:rsidRPr="003B0ED4">
        <w:rPr>
          <w:iCs/>
          <w:sz w:val="24"/>
          <w:szCs w:val="24"/>
        </w:rPr>
        <w:t xml:space="preserve"> </w:t>
      </w:r>
      <w:r>
        <w:rPr>
          <w:sz w:val="24"/>
          <w:szCs w:val="24"/>
        </w:rPr>
        <w:t xml:space="preserve">(16 to 26%Cr, &gt;6%Ni, &lt;0.1% C) – accounts for about 70% of production; presence of Ni produces stable austenite at room temperature; cannot be hardened except by cold working; high corrosion resistance due to high Cr/Ni content. Used for cookware, knives &amp; forks, kitchen sinks and pressure vessels. </w:t>
      </w:r>
    </w:p>
    <w:p w14:paraId="59EACB04" w14:textId="77777777" w:rsidR="00EF243F" w:rsidRDefault="00EF243F" w:rsidP="00EF243F">
      <w:pPr>
        <w:adjustRightInd w:val="0"/>
        <w:spacing w:before="120"/>
        <w:rPr>
          <w:sz w:val="24"/>
          <w:szCs w:val="24"/>
        </w:rPr>
      </w:pPr>
      <w:r w:rsidRPr="000346C0">
        <w:rPr>
          <w:i/>
          <w:iCs/>
          <w:sz w:val="24"/>
          <w:szCs w:val="24"/>
        </w:rPr>
        <w:t xml:space="preserve">Ferritic </w:t>
      </w:r>
      <w:r>
        <w:rPr>
          <w:i/>
          <w:iCs/>
          <w:sz w:val="24"/>
          <w:szCs w:val="24"/>
        </w:rPr>
        <w:t>Stainless S</w:t>
      </w:r>
      <w:r w:rsidRPr="000346C0">
        <w:rPr>
          <w:i/>
          <w:iCs/>
          <w:sz w:val="24"/>
          <w:szCs w:val="24"/>
        </w:rPr>
        <w:t>teel</w:t>
      </w:r>
      <w:r w:rsidRPr="003B0ED4">
        <w:rPr>
          <w:iCs/>
          <w:sz w:val="24"/>
          <w:szCs w:val="24"/>
        </w:rPr>
        <w:t xml:space="preserve"> </w:t>
      </w:r>
      <w:r>
        <w:rPr>
          <w:sz w:val="24"/>
          <w:szCs w:val="24"/>
        </w:rPr>
        <w:t>(</w:t>
      </w:r>
      <w:r w:rsidRPr="003B0ED4">
        <w:rPr>
          <w:sz w:val="24"/>
          <w:szCs w:val="24"/>
        </w:rPr>
        <w:t xml:space="preserve">12 to 25% Cr, &lt;0.1 % C) </w:t>
      </w:r>
      <w:r>
        <w:rPr>
          <w:sz w:val="24"/>
          <w:szCs w:val="24"/>
        </w:rPr>
        <w:t xml:space="preserve">– accounts for about 25% of production; cannot be hardened except for cold working; excellent corrosion resistance and deep drawing properties (ductility). Used for trim on cars, household appliance pressings, car exhaust systems, nuts, bolts, screws, hot water tanks, restaurant equipment </w:t>
      </w:r>
    </w:p>
    <w:p w14:paraId="0E211414" w14:textId="77777777" w:rsidR="00EF243F" w:rsidRPr="000346C0" w:rsidRDefault="00EF243F" w:rsidP="00EF243F">
      <w:pPr>
        <w:adjustRightInd w:val="0"/>
        <w:spacing w:before="120"/>
        <w:rPr>
          <w:b/>
          <w:sz w:val="24"/>
          <w:szCs w:val="24"/>
        </w:rPr>
      </w:pPr>
      <w:r>
        <w:rPr>
          <w:i/>
          <w:iCs/>
          <w:sz w:val="24"/>
          <w:szCs w:val="24"/>
        </w:rPr>
        <w:t>Martensitic Stainless Steel</w:t>
      </w:r>
      <w:r>
        <w:rPr>
          <w:iCs/>
          <w:sz w:val="24"/>
          <w:szCs w:val="24"/>
        </w:rPr>
        <w:t xml:space="preserve"> (12-18% Cr, 0.1 to 1.2% C)- small category of stainless steels; can be hardened by heat treatment. Used for turbine blades, ball bearings, in chemical and oil industries, surgical instruments and scissors</w:t>
      </w:r>
    </w:p>
    <w:p w14:paraId="51AB6E89" w14:textId="77777777" w:rsidR="00EF243F" w:rsidRDefault="00EF243F" w:rsidP="00EF243F">
      <w:pPr>
        <w:adjustRightInd w:val="0"/>
        <w:spacing w:before="120"/>
        <w:rPr>
          <w:rFonts w:eastAsia="HiddenHorzOCR"/>
          <w:sz w:val="24"/>
          <w:szCs w:val="24"/>
        </w:rPr>
      </w:pPr>
      <w:r w:rsidRPr="00FA5407">
        <w:rPr>
          <w:b/>
          <w:sz w:val="24"/>
          <w:szCs w:val="24"/>
        </w:rPr>
        <w:t>High Speed Steel:</w:t>
      </w:r>
      <w:r>
        <w:rPr>
          <w:sz w:val="24"/>
          <w:szCs w:val="24"/>
        </w:rPr>
        <w:t xml:space="preserve"> </w:t>
      </w:r>
      <w:r w:rsidRPr="003B0ED4">
        <w:rPr>
          <w:sz w:val="24"/>
          <w:szCs w:val="24"/>
        </w:rPr>
        <w:t>Contain</w:t>
      </w:r>
      <w:r>
        <w:rPr>
          <w:sz w:val="24"/>
          <w:szCs w:val="24"/>
        </w:rPr>
        <w:t>s</w:t>
      </w:r>
      <w:r w:rsidRPr="003B0ED4">
        <w:rPr>
          <w:sz w:val="24"/>
          <w:szCs w:val="24"/>
        </w:rPr>
        <w:t xml:space="preserve"> most of the above alloyin</w:t>
      </w:r>
      <w:r>
        <w:rPr>
          <w:sz w:val="24"/>
          <w:szCs w:val="24"/>
        </w:rPr>
        <w:t xml:space="preserve">g elements in varying amounts. Used for </w:t>
      </w:r>
      <w:r w:rsidRPr="003B0ED4">
        <w:rPr>
          <w:sz w:val="24"/>
          <w:szCs w:val="24"/>
        </w:rPr>
        <w:t>cutting tools - drills, taps and dies fo</w:t>
      </w:r>
      <w:r>
        <w:rPr>
          <w:sz w:val="24"/>
          <w:szCs w:val="24"/>
        </w:rPr>
        <w:t xml:space="preserve">r thread cutting, power hacksaw </w:t>
      </w:r>
      <w:r w:rsidRPr="003B0ED4">
        <w:rPr>
          <w:sz w:val="24"/>
          <w:szCs w:val="24"/>
        </w:rPr>
        <w:t xml:space="preserve">blades, files, lathe tools, milling </w:t>
      </w:r>
      <w:r>
        <w:rPr>
          <w:rFonts w:eastAsia="HiddenHorzOCR"/>
          <w:sz w:val="24"/>
          <w:szCs w:val="24"/>
        </w:rPr>
        <w:t>cutters</w:t>
      </w:r>
      <w:r w:rsidRPr="003B0ED4">
        <w:rPr>
          <w:rFonts w:eastAsia="HiddenHorzOCR"/>
          <w:sz w:val="24"/>
          <w:szCs w:val="24"/>
        </w:rPr>
        <w:t>.</w:t>
      </w:r>
    </w:p>
    <w:p w14:paraId="1AA19132" w14:textId="77777777" w:rsidR="00EF243F" w:rsidRDefault="00EF243F" w:rsidP="00EF243F">
      <w:pPr>
        <w:adjustRightInd w:val="0"/>
        <w:spacing w:before="120"/>
        <w:rPr>
          <w:rFonts w:eastAsia="HiddenHorzOCR"/>
          <w:sz w:val="24"/>
          <w:szCs w:val="24"/>
        </w:rPr>
      </w:pPr>
    </w:p>
    <w:p w14:paraId="5BC88503" w14:textId="77777777" w:rsidR="00EF243F" w:rsidRDefault="00EF243F" w:rsidP="00EF243F">
      <w:pPr>
        <w:adjustRightInd w:val="0"/>
        <w:spacing w:before="120"/>
        <w:rPr>
          <w:rFonts w:eastAsia="HiddenHorzOCR"/>
          <w:sz w:val="24"/>
          <w:szCs w:val="24"/>
        </w:rPr>
      </w:pPr>
    </w:p>
    <w:p w14:paraId="5775F54F" w14:textId="77777777" w:rsidR="00EF243F" w:rsidRDefault="00EF243F" w:rsidP="00EF243F">
      <w:pPr>
        <w:adjustRightInd w:val="0"/>
        <w:spacing w:before="120"/>
        <w:rPr>
          <w:rFonts w:eastAsia="HiddenHorzOCR"/>
          <w:sz w:val="24"/>
          <w:szCs w:val="24"/>
        </w:rPr>
      </w:pPr>
    </w:p>
    <w:p w14:paraId="6F6C9D5F" w14:textId="77777777" w:rsidR="00EF243F" w:rsidRDefault="00EF243F" w:rsidP="00EF243F">
      <w:pPr>
        <w:adjustRightInd w:val="0"/>
        <w:spacing w:before="120"/>
        <w:rPr>
          <w:rFonts w:eastAsia="HiddenHorzOCR"/>
          <w:sz w:val="24"/>
          <w:szCs w:val="24"/>
        </w:rPr>
      </w:pPr>
    </w:p>
    <w:p w14:paraId="3A3644DA" w14:textId="77777777" w:rsidR="00EF243F" w:rsidRDefault="00EF243F" w:rsidP="00EF243F">
      <w:pPr>
        <w:adjustRightInd w:val="0"/>
        <w:spacing w:before="120"/>
        <w:rPr>
          <w:rFonts w:eastAsia="HiddenHorzOCR"/>
          <w:sz w:val="24"/>
          <w:szCs w:val="24"/>
        </w:rPr>
      </w:pPr>
    </w:p>
    <w:p w14:paraId="3B4902DB" w14:textId="77777777" w:rsidR="00EF243F" w:rsidRDefault="00EF243F" w:rsidP="00EF243F">
      <w:pPr>
        <w:adjustRightInd w:val="0"/>
        <w:spacing w:before="120"/>
        <w:rPr>
          <w:rFonts w:eastAsia="HiddenHorzOCR"/>
          <w:sz w:val="24"/>
          <w:szCs w:val="24"/>
        </w:rPr>
      </w:pPr>
    </w:p>
    <w:p w14:paraId="32842F1D" w14:textId="77777777" w:rsidR="00EF243F" w:rsidRDefault="00EF243F" w:rsidP="00EF243F">
      <w:pPr>
        <w:adjustRightInd w:val="0"/>
        <w:spacing w:before="120"/>
        <w:rPr>
          <w:rFonts w:eastAsia="HiddenHorzOCR"/>
          <w:sz w:val="24"/>
          <w:szCs w:val="24"/>
        </w:rPr>
      </w:pPr>
    </w:p>
    <w:p w14:paraId="711CDE5E" w14:textId="77777777" w:rsidR="00EF243F" w:rsidRDefault="00EF243F" w:rsidP="00EF243F">
      <w:pPr>
        <w:adjustRightInd w:val="0"/>
        <w:spacing w:before="120"/>
        <w:rPr>
          <w:rFonts w:eastAsia="HiddenHorzOCR"/>
          <w:sz w:val="24"/>
          <w:szCs w:val="24"/>
        </w:rPr>
      </w:pPr>
    </w:p>
    <w:p w14:paraId="6A2BC585" w14:textId="77777777" w:rsidR="00EF243F" w:rsidRDefault="00EF243F" w:rsidP="00EF243F">
      <w:pPr>
        <w:adjustRightInd w:val="0"/>
        <w:spacing w:before="120"/>
        <w:rPr>
          <w:rFonts w:eastAsia="HiddenHorzOCR"/>
          <w:sz w:val="24"/>
          <w:szCs w:val="24"/>
        </w:rPr>
      </w:pPr>
    </w:p>
    <w:p w14:paraId="49A616B1" w14:textId="77777777" w:rsidR="00EF243F" w:rsidRDefault="00EF243F" w:rsidP="00EF243F">
      <w:pPr>
        <w:adjustRightInd w:val="0"/>
        <w:spacing w:before="120"/>
        <w:rPr>
          <w:rFonts w:eastAsia="HiddenHorzOCR"/>
          <w:sz w:val="24"/>
          <w:szCs w:val="24"/>
        </w:rPr>
      </w:pPr>
    </w:p>
    <w:p w14:paraId="3B4B52B0" w14:textId="77777777" w:rsidR="00EF243F" w:rsidRDefault="00EF243F" w:rsidP="00EF243F">
      <w:pPr>
        <w:adjustRightInd w:val="0"/>
        <w:spacing w:before="120"/>
        <w:rPr>
          <w:rFonts w:eastAsia="HiddenHorzOCR"/>
          <w:sz w:val="24"/>
          <w:szCs w:val="24"/>
        </w:rPr>
      </w:pPr>
    </w:p>
    <w:p w14:paraId="6A8F822E" w14:textId="77777777" w:rsidR="00EF243F" w:rsidRDefault="00EF243F" w:rsidP="00EF243F">
      <w:pPr>
        <w:adjustRightInd w:val="0"/>
        <w:spacing w:before="120"/>
        <w:rPr>
          <w:rFonts w:eastAsia="HiddenHorzOCR"/>
          <w:sz w:val="24"/>
          <w:szCs w:val="24"/>
        </w:rPr>
      </w:pPr>
    </w:p>
    <w:p w14:paraId="2EA75E83" w14:textId="77777777" w:rsidR="00EF243F" w:rsidRDefault="00EF243F" w:rsidP="00EF243F">
      <w:pPr>
        <w:adjustRightInd w:val="0"/>
        <w:spacing w:before="120"/>
        <w:rPr>
          <w:rFonts w:eastAsia="HiddenHorzOCR"/>
          <w:sz w:val="24"/>
          <w:szCs w:val="24"/>
        </w:rPr>
      </w:pPr>
    </w:p>
    <w:p w14:paraId="4AC4FE2F" w14:textId="77777777" w:rsidR="00EF243F" w:rsidRDefault="00EF243F" w:rsidP="00EF243F">
      <w:pPr>
        <w:adjustRightInd w:val="0"/>
        <w:spacing w:before="120"/>
        <w:rPr>
          <w:rFonts w:eastAsia="HiddenHorzOCR"/>
          <w:sz w:val="24"/>
          <w:szCs w:val="24"/>
        </w:rPr>
      </w:pPr>
    </w:p>
    <w:p w14:paraId="5B09ED56" w14:textId="77777777" w:rsidR="00EF243F" w:rsidRDefault="00EF243F" w:rsidP="00EF243F">
      <w:pPr>
        <w:adjustRightInd w:val="0"/>
        <w:spacing w:before="120"/>
        <w:rPr>
          <w:rFonts w:eastAsia="HiddenHorzOCR"/>
          <w:sz w:val="24"/>
          <w:szCs w:val="24"/>
        </w:rPr>
      </w:pPr>
    </w:p>
    <w:p w14:paraId="5812E170" w14:textId="77777777" w:rsidR="00EF243F" w:rsidRDefault="00EF243F" w:rsidP="00EF243F">
      <w:pPr>
        <w:adjustRightInd w:val="0"/>
        <w:spacing w:before="120"/>
        <w:rPr>
          <w:rFonts w:eastAsia="HiddenHorzOCR"/>
          <w:sz w:val="24"/>
          <w:szCs w:val="24"/>
        </w:rPr>
      </w:pPr>
    </w:p>
    <w:p w14:paraId="278AFD40" w14:textId="77777777" w:rsidR="00EF243F" w:rsidRDefault="00EF243F" w:rsidP="00EF243F">
      <w:pPr>
        <w:adjustRightInd w:val="0"/>
        <w:spacing w:before="120"/>
        <w:rPr>
          <w:rFonts w:eastAsia="HiddenHorzOCR"/>
          <w:sz w:val="24"/>
          <w:szCs w:val="24"/>
        </w:rPr>
      </w:pPr>
    </w:p>
    <w:p w14:paraId="29DB5971" w14:textId="77777777" w:rsidR="00EF243F" w:rsidRDefault="00EF243F" w:rsidP="00EF243F">
      <w:pPr>
        <w:adjustRightInd w:val="0"/>
        <w:spacing w:before="120"/>
        <w:rPr>
          <w:rFonts w:eastAsia="HiddenHorzOCR"/>
          <w:sz w:val="24"/>
          <w:szCs w:val="24"/>
        </w:rPr>
      </w:pPr>
    </w:p>
    <w:p w14:paraId="70F35735" w14:textId="77777777" w:rsidR="00EF243F" w:rsidRDefault="00EF243F" w:rsidP="00EF243F">
      <w:pPr>
        <w:adjustRightInd w:val="0"/>
        <w:spacing w:before="120"/>
        <w:rPr>
          <w:rFonts w:eastAsia="HiddenHorzOCR"/>
          <w:sz w:val="24"/>
          <w:szCs w:val="24"/>
        </w:rPr>
      </w:pPr>
    </w:p>
    <w:p w14:paraId="5D255343" w14:textId="77777777" w:rsidR="00EF243F" w:rsidRDefault="00EF243F" w:rsidP="00EF243F">
      <w:pPr>
        <w:adjustRightInd w:val="0"/>
        <w:spacing w:before="120"/>
        <w:rPr>
          <w:rFonts w:eastAsia="HiddenHorzOCR"/>
          <w:sz w:val="24"/>
          <w:szCs w:val="24"/>
        </w:rPr>
      </w:pPr>
    </w:p>
    <w:p w14:paraId="552C276D" w14:textId="77777777" w:rsidR="00EF243F" w:rsidRDefault="00EF243F" w:rsidP="00EF243F">
      <w:pPr>
        <w:adjustRightInd w:val="0"/>
        <w:spacing w:before="120"/>
        <w:rPr>
          <w:rFonts w:eastAsia="HiddenHorzOCR"/>
          <w:sz w:val="24"/>
          <w:szCs w:val="24"/>
        </w:rPr>
      </w:pPr>
    </w:p>
    <w:p w14:paraId="1F8AFB83" w14:textId="77777777" w:rsidR="00EF243F" w:rsidRPr="00EF243F" w:rsidRDefault="00EF243F" w:rsidP="00EF243F">
      <w:pPr>
        <w:adjustRightInd w:val="0"/>
        <w:spacing w:before="120"/>
        <w:rPr>
          <w:rFonts w:eastAsia="HiddenHorzOCR"/>
          <w:sz w:val="24"/>
          <w:szCs w:val="24"/>
        </w:rPr>
      </w:pPr>
    </w:p>
    <w:p w14:paraId="782FADC6" w14:textId="77777777" w:rsidR="00860561" w:rsidRPr="007B3344" w:rsidRDefault="00860561" w:rsidP="00860561">
      <w:pPr>
        <w:pStyle w:val="Heading21"/>
        <w:spacing w:before="0" w:after="0"/>
        <w:jc w:val="center"/>
        <w:rPr>
          <w:sz w:val="32"/>
          <w:szCs w:val="32"/>
        </w:rPr>
      </w:pPr>
      <w:r>
        <w:rPr>
          <w:sz w:val="32"/>
          <w:szCs w:val="32"/>
        </w:rPr>
        <w:lastRenderedPageBreak/>
        <w:t xml:space="preserve">Steels in </w:t>
      </w:r>
      <w:r w:rsidRPr="007B3344">
        <w:rPr>
          <w:sz w:val="32"/>
          <w:szCs w:val="32"/>
        </w:rPr>
        <w:t>Braking Systems</w:t>
      </w:r>
    </w:p>
    <w:p w14:paraId="7AB79FBB" w14:textId="77777777" w:rsidR="00860561" w:rsidRDefault="00860561" w:rsidP="00860561">
      <w:pPr>
        <w:pStyle w:val="BodyText1"/>
        <w:spacing w:before="0" w:line="0" w:lineRule="atLeast"/>
      </w:pPr>
      <w:r>
        <w:rPr>
          <w:b/>
        </w:rPr>
        <w:t>Steels</w:t>
      </w:r>
      <w:r>
        <w:t xml:space="preserve"> have been used in braking systems for many years. They are ferrous metals that contain varying amounts of carbon along with other alloying elements.  </w:t>
      </w:r>
    </w:p>
    <w:p w14:paraId="7739BE53" w14:textId="77777777" w:rsidR="00860561" w:rsidRDefault="00860561" w:rsidP="00860561">
      <w:pPr>
        <w:pStyle w:val="BodyText1"/>
        <w:spacing w:before="120"/>
      </w:pPr>
      <w:r>
        <w:t xml:space="preserve">Steels contain 0.05% – 1.4% carbon.  </w:t>
      </w:r>
    </w:p>
    <w:p w14:paraId="44DE6C5A" w14:textId="77777777" w:rsidR="00860561" w:rsidRPr="00F94076" w:rsidRDefault="00860561" w:rsidP="00860561">
      <w:pPr>
        <w:pStyle w:val="BodyText1"/>
        <w:spacing w:before="120"/>
      </w:pPr>
      <w:r w:rsidRPr="00F94076">
        <w:rPr>
          <w:rFonts w:eastAsiaTheme="minorHAnsi"/>
          <w:szCs w:val="24"/>
          <w:lang w:eastAsia="en-US"/>
        </w:rPr>
        <w:t>Commercial cast irons contain from 1.8% – 4% carbon.</w:t>
      </w:r>
    </w:p>
    <w:p w14:paraId="3C2D37CD" w14:textId="77777777" w:rsidR="00860561" w:rsidRPr="0019181A" w:rsidRDefault="00860561" w:rsidP="00860561">
      <w:pPr>
        <w:pStyle w:val="Heading41"/>
        <w:spacing w:before="120"/>
        <w:rPr>
          <w:rFonts w:ascii="Times New Roman" w:hAnsi="Times New Roman"/>
          <w:sz w:val="24"/>
          <w:szCs w:val="24"/>
        </w:rPr>
      </w:pPr>
      <w:r w:rsidRPr="0019181A">
        <w:rPr>
          <w:rFonts w:ascii="Times New Roman" w:hAnsi="Times New Roman"/>
          <w:sz w:val="24"/>
          <w:szCs w:val="24"/>
        </w:rPr>
        <w:t>Property/Structure Relationships</w:t>
      </w:r>
    </w:p>
    <w:p w14:paraId="316F437D" w14:textId="77777777" w:rsidR="00860561" w:rsidRPr="0019181A" w:rsidRDefault="00860561" w:rsidP="00860561">
      <w:pPr>
        <w:pStyle w:val="BodyText1"/>
        <w:spacing w:before="0"/>
        <w:rPr>
          <w:szCs w:val="24"/>
        </w:rPr>
      </w:pPr>
      <w:r w:rsidRPr="0019181A">
        <w:rPr>
          <w:szCs w:val="24"/>
        </w:rPr>
        <w:t>Property/structure relationships is very important in understanding steel and its use by engineers. The microstructure of steels and how the structure affects the properties of the various steels must be known</w:t>
      </w:r>
    </w:p>
    <w:p w14:paraId="0A897121" w14:textId="77777777" w:rsidR="00860561" w:rsidRDefault="00860561" w:rsidP="00860561">
      <w:pPr>
        <w:pStyle w:val="Heading51"/>
        <w:spacing w:before="120"/>
      </w:pPr>
      <w:r>
        <w:t xml:space="preserve">Equilibrium Structure </w:t>
      </w:r>
    </w:p>
    <w:p w14:paraId="506DF45B" w14:textId="77777777" w:rsidR="00860561" w:rsidRDefault="00860561" w:rsidP="00860561">
      <w:pPr>
        <w:pStyle w:val="BodyText1"/>
        <w:spacing w:before="0"/>
      </w:pPr>
      <w:r>
        <w:t xml:space="preserve">In steels, the </w:t>
      </w:r>
      <w:r>
        <w:rPr>
          <w:b/>
        </w:rPr>
        <w:t>equilibrium structure</w:t>
      </w:r>
      <w:r>
        <w:t xml:space="preserve"> is very similar to the annealed structure and can be considered the same for this course.  The structure of steel can be modified by heat treatment, therefore the type of structure shown must be specified.</w:t>
      </w:r>
    </w:p>
    <w:p w14:paraId="2A9AD9EB" w14:textId="77777777" w:rsidR="00860561" w:rsidRDefault="00860561" w:rsidP="00860561">
      <w:pPr>
        <w:pStyle w:val="Heading51"/>
        <w:spacing w:before="120"/>
      </w:pPr>
      <w:r>
        <w:t>The Microstructure of Steel</w:t>
      </w:r>
    </w:p>
    <w:p w14:paraId="475FD13C" w14:textId="77777777" w:rsidR="00860561" w:rsidRDefault="00860561" w:rsidP="00860561">
      <w:pPr>
        <w:pStyle w:val="BodyText1"/>
        <w:spacing w:before="0"/>
      </w:pPr>
      <w:r>
        <w:t xml:space="preserve">The microstructures show only two phases, </w:t>
      </w:r>
      <w:r>
        <w:rPr>
          <w:b/>
        </w:rPr>
        <w:t>ferrite</w:t>
      </w:r>
      <w:r>
        <w:t xml:space="preserve"> and </w:t>
      </w:r>
      <w:r>
        <w:rPr>
          <w:b/>
        </w:rPr>
        <w:t>cementite</w:t>
      </w:r>
      <w:r>
        <w:t>.  It is the amount of each phase and the distribution of the phases throughout the microstructure that determine the properties of the steel.</w:t>
      </w:r>
    </w:p>
    <w:p w14:paraId="08916AB1" w14:textId="77777777" w:rsidR="00860561" w:rsidRDefault="00860561" w:rsidP="00860561">
      <w:pPr>
        <w:pStyle w:val="Heading51"/>
        <w:spacing w:before="120"/>
      </w:pPr>
      <w:r>
        <w:t>A Phase</w:t>
      </w:r>
    </w:p>
    <w:p w14:paraId="01292396" w14:textId="77777777" w:rsidR="00860561" w:rsidRDefault="00860561" w:rsidP="00860561">
      <w:pPr>
        <w:pStyle w:val="BodyText1"/>
        <w:tabs>
          <w:tab w:val="clear" w:pos="7082"/>
          <w:tab w:val="right" w:leader="underscore" w:pos="7371"/>
        </w:tabs>
        <w:spacing w:before="0"/>
        <w:ind w:right="-431"/>
      </w:pPr>
      <w:r>
        <w:t xml:space="preserve">A </w:t>
      </w:r>
      <w:r w:rsidRPr="00F94076">
        <w:t xml:space="preserve">phase </w:t>
      </w:r>
      <w:r>
        <w:t>is a chemically distinct, homogeneous part of a material.  Ferrite is one phase seen in the microstructure of steel, cementite is the other phase.</w:t>
      </w:r>
    </w:p>
    <w:p w14:paraId="3CB269E2" w14:textId="77777777" w:rsidR="00860561" w:rsidRPr="00F94076" w:rsidRDefault="00860561" w:rsidP="00860561">
      <w:pPr>
        <w:pStyle w:val="Heading51"/>
        <w:spacing w:before="120"/>
        <w:rPr>
          <w:b w:val="0"/>
        </w:rPr>
      </w:pPr>
      <w:r w:rsidRPr="00F94076">
        <w:rPr>
          <w:b w:val="0"/>
          <w:i/>
        </w:rPr>
        <w:t>Ferrite:</w:t>
      </w:r>
      <w:r w:rsidRPr="00F94076">
        <w:rPr>
          <w:b w:val="0"/>
        </w:rPr>
        <w:t xml:space="preserve"> Ferrite is a very soft, ductile phase comprising of BCC iron with a very small amount of carbon dissolved in the iron. The amount of carbon dissolved varies with the temperature, ranging from 0.008% at room temperature to 0.025% at 723ºC.</w:t>
      </w:r>
    </w:p>
    <w:p w14:paraId="4520DE44" w14:textId="77777777" w:rsidR="00860561" w:rsidRPr="00F94076" w:rsidRDefault="00860561" w:rsidP="00860561">
      <w:pPr>
        <w:pStyle w:val="Heading51"/>
        <w:spacing w:before="120"/>
        <w:rPr>
          <w:b w:val="0"/>
        </w:rPr>
      </w:pPr>
      <w:r w:rsidRPr="008D1D05">
        <w:rPr>
          <w:b w:val="0"/>
          <w:i/>
        </w:rPr>
        <w:t>Cementite:</w:t>
      </w:r>
      <w:r w:rsidRPr="00F94076">
        <w:rPr>
          <w:b w:val="0"/>
        </w:rPr>
        <w:t xml:space="preserve"> Cementite is a very hard, brittle phase comprising of Body Centred Cubic Structure (BBC) iron with 6.67% carbon dissolved in the iron.  It is a compound and thus has a chemical formula, Fe</w:t>
      </w:r>
      <w:r w:rsidRPr="00F94076">
        <w:rPr>
          <w:b w:val="0"/>
          <w:position w:val="-4"/>
          <w:sz w:val="20"/>
        </w:rPr>
        <w:t>3</w:t>
      </w:r>
      <w:r w:rsidRPr="00F94076">
        <w:rPr>
          <w:b w:val="0"/>
        </w:rPr>
        <w:t>C.</w:t>
      </w:r>
    </w:p>
    <w:p w14:paraId="47973BDC" w14:textId="77777777" w:rsidR="00860561" w:rsidRPr="008D1D05" w:rsidRDefault="00860561" w:rsidP="00860561">
      <w:pPr>
        <w:pStyle w:val="Heading51"/>
        <w:spacing w:before="120"/>
        <w:rPr>
          <w:b w:val="0"/>
        </w:rPr>
      </w:pPr>
      <w:r w:rsidRPr="008D1D05">
        <w:rPr>
          <w:b w:val="0"/>
          <w:i/>
        </w:rPr>
        <w:t>Pearlite:</w:t>
      </w:r>
      <w:r w:rsidRPr="008D1D05">
        <w:rPr>
          <w:b w:val="0"/>
        </w:rPr>
        <w:t xml:space="preserve"> Pearlite is a mixture of the two phases, ferrite and cementite and is therefore not a phase.  It appears in most steel equilibrium microstructures.  Pearlite is a lamella or plate-like structure with alternating thin plates of ferrite and cementite.  It is a micro-constituent as it is a feature in the microstructure.  </w:t>
      </w:r>
    </w:p>
    <w:p w14:paraId="510BC825" w14:textId="77777777" w:rsidR="00860561" w:rsidRDefault="00860561" w:rsidP="00860561">
      <w:pPr>
        <w:pStyle w:val="BodyText1"/>
        <w:spacing w:before="120"/>
      </w:pPr>
      <w:r>
        <w:t>Now consider the property/structure relationships of various steels.</w:t>
      </w:r>
    </w:p>
    <w:p w14:paraId="66FBEE9A" w14:textId="77777777" w:rsidR="00860561" w:rsidRPr="00C56DF6" w:rsidRDefault="00860561" w:rsidP="00860561">
      <w:pPr>
        <w:pStyle w:val="Heading41"/>
        <w:spacing w:before="120"/>
        <w:rPr>
          <w:rFonts w:ascii="Times New Roman" w:hAnsi="Times New Roman"/>
          <w:sz w:val="24"/>
          <w:szCs w:val="24"/>
        </w:rPr>
      </w:pPr>
      <w:r w:rsidRPr="00C56DF6">
        <w:rPr>
          <w:rFonts w:ascii="Times New Roman" w:hAnsi="Times New Roman"/>
          <w:sz w:val="24"/>
          <w:szCs w:val="24"/>
        </w:rPr>
        <w:t>Dead mild steel – used in wheel rims, 1880s</w:t>
      </w:r>
    </w:p>
    <w:p w14:paraId="0DEADF3B" w14:textId="77777777" w:rsidR="00860561" w:rsidRDefault="00860561" w:rsidP="00860561">
      <w:pPr>
        <w:pStyle w:val="list1"/>
        <w:numPr>
          <w:ilvl w:val="0"/>
          <w:numId w:val="23"/>
        </w:numPr>
        <w:spacing w:before="0"/>
      </w:pPr>
      <w:r>
        <w:t>Composition: Iron, 0.05% to 0.15% carbon.</w:t>
      </w:r>
    </w:p>
    <w:p w14:paraId="252086F7" w14:textId="77777777" w:rsidR="00860561" w:rsidRDefault="00860561" w:rsidP="00860561">
      <w:pPr>
        <w:pStyle w:val="list1"/>
        <w:numPr>
          <w:ilvl w:val="0"/>
          <w:numId w:val="23"/>
        </w:numPr>
        <w:spacing w:after="120" w:line="0" w:lineRule="atLeast"/>
        <w:ind w:left="714" w:hanging="357"/>
      </w:pPr>
      <w:r>
        <w:t>Equilibrium Structure (0.15%): Equiaxed grains of ferrite, small grains of pearlite (approximately 12%). (Pearlite is a lamella structure, alternate thin plates of ferrite and cementite).</w:t>
      </w:r>
    </w:p>
    <w:p w14:paraId="567D0500" w14:textId="77777777" w:rsidR="00860561" w:rsidRDefault="00860561" w:rsidP="00860561">
      <w:pPr>
        <w:pStyle w:val="list1"/>
        <w:numPr>
          <w:ilvl w:val="0"/>
          <w:numId w:val="23"/>
        </w:numPr>
        <w:spacing w:after="120" w:line="0" w:lineRule="atLeast"/>
        <w:ind w:left="714" w:hanging="357"/>
      </w:pPr>
      <w:r>
        <w:t>Properties: Very soft, malleable, ductile, tough (due to ferrite matrix).</w:t>
      </w:r>
    </w:p>
    <w:p w14:paraId="04A9D6B7" w14:textId="77777777" w:rsidR="00860561" w:rsidRDefault="00860561" w:rsidP="00860561">
      <w:pPr>
        <w:pStyle w:val="list1"/>
        <w:numPr>
          <w:ilvl w:val="0"/>
          <w:numId w:val="23"/>
        </w:numPr>
        <w:spacing w:after="120" w:line="0" w:lineRule="atLeast"/>
        <w:ind w:left="714" w:hanging="357"/>
      </w:pPr>
      <w:r>
        <w:t>Availability: Readily available, produced in Bessemer or Open-hearth furnace.</w:t>
      </w:r>
    </w:p>
    <w:p w14:paraId="7E2282F4" w14:textId="77777777" w:rsidR="00860561" w:rsidRDefault="00860561" w:rsidP="00860561">
      <w:pPr>
        <w:pStyle w:val="list1"/>
        <w:numPr>
          <w:ilvl w:val="0"/>
          <w:numId w:val="23"/>
        </w:numPr>
        <w:spacing w:after="120" w:line="0" w:lineRule="atLeast"/>
        <w:ind w:left="714" w:hanging="357"/>
      </w:pPr>
      <w:r>
        <w:t>Manufacturing technology, 1880: Hot rolled into strips, shaped and forge welded by blacksmith, heat shrunk onto rim.</w:t>
      </w:r>
    </w:p>
    <w:p w14:paraId="70F56B14" w14:textId="77777777" w:rsidR="00860561" w:rsidRDefault="00860561" w:rsidP="00860561">
      <w:pPr>
        <w:pStyle w:val="list1"/>
        <w:numPr>
          <w:ilvl w:val="0"/>
          <w:numId w:val="23"/>
        </w:numPr>
        <w:spacing w:after="120" w:line="0" w:lineRule="atLeast"/>
        <w:ind w:left="714" w:hanging="357"/>
      </w:pPr>
      <w:r>
        <w:t>Manufacturing properties: Easily formed, soft, malleable, ductile.</w:t>
      </w:r>
    </w:p>
    <w:p w14:paraId="6D95D5CA" w14:textId="77777777" w:rsidR="00860561" w:rsidRDefault="00860561" w:rsidP="00860561">
      <w:pPr>
        <w:pStyle w:val="list1"/>
        <w:numPr>
          <w:ilvl w:val="0"/>
          <w:numId w:val="23"/>
        </w:numPr>
        <w:spacing w:after="120" w:line="0" w:lineRule="atLeast"/>
        <w:ind w:left="714" w:hanging="357"/>
      </w:pPr>
      <w:r>
        <w:t>Service properties: Adequate hardness and toughness.</w:t>
      </w:r>
    </w:p>
    <w:p w14:paraId="04807837" w14:textId="77777777" w:rsidR="00860561" w:rsidRDefault="00860561" w:rsidP="00860561">
      <w:pPr>
        <w:pStyle w:val="list1"/>
        <w:numPr>
          <w:ilvl w:val="0"/>
          <w:numId w:val="23"/>
        </w:numPr>
        <w:spacing w:after="120" w:line="0" w:lineRule="atLeast"/>
        <w:ind w:left="714" w:hanging="357"/>
      </w:pPr>
      <w:r>
        <w:t>Modification of properties: Can be work–hardened or alloyed.</w:t>
      </w:r>
    </w:p>
    <w:p w14:paraId="792E5883" w14:textId="77777777" w:rsidR="00860561" w:rsidRDefault="00860561" w:rsidP="00860561">
      <w:pPr>
        <w:pStyle w:val="list1"/>
        <w:numPr>
          <w:ilvl w:val="0"/>
          <w:numId w:val="23"/>
        </w:numPr>
        <w:spacing w:line="0" w:lineRule="atLeast"/>
        <w:ind w:left="714" w:hanging="357"/>
      </w:pPr>
      <w:r>
        <w:lastRenderedPageBreak/>
        <w:t>Microstructure: Phases, ferrite and cementite (12% of the structure is in the form of grains of pearlite, a lamella structure, thin alternating plates of ferrite and cementite).</w:t>
      </w:r>
    </w:p>
    <w:p w14:paraId="68342FE7" w14:textId="77777777" w:rsidR="00860561" w:rsidRDefault="00860561" w:rsidP="00860561">
      <w:pPr>
        <w:pStyle w:val="BodyText1"/>
        <w:spacing w:before="120" w:line="0" w:lineRule="atLeast"/>
        <w:jc w:val="center"/>
      </w:pPr>
      <w:r>
        <w:rPr>
          <w:noProof/>
        </w:rPr>
        <w:drawing>
          <wp:inline distT="0" distB="0" distL="0" distR="0" wp14:anchorId="0B9200B9" wp14:editId="7B328302">
            <wp:extent cx="2245974" cy="1080000"/>
            <wp:effectExtent l="0" t="0" r="254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87BA9.tmp"/>
                    <pic:cNvPicPr/>
                  </pic:nvPicPr>
                  <pic:blipFill rotWithShape="1">
                    <a:blip r:embed="rId168" cstate="print">
                      <a:extLst>
                        <a:ext uri="{BEBA8EAE-BF5A-486C-A8C5-ECC9F3942E4B}">
                          <a14:imgProps xmlns:a14="http://schemas.microsoft.com/office/drawing/2010/main">
                            <a14:imgLayer r:embed="rId169">
                              <a14:imgEffect>
                                <a14:sharpenSoften amount="50000"/>
                              </a14:imgEffect>
                            </a14:imgLayer>
                          </a14:imgProps>
                        </a:ext>
                        <a:ext uri="{28A0092B-C50C-407E-A947-70E740481C1C}">
                          <a14:useLocalDpi xmlns:a14="http://schemas.microsoft.com/office/drawing/2010/main" val="0"/>
                        </a:ext>
                      </a:extLst>
                    </a:blip>
                    <a:srcRect l="5710" t="3226"/>
                    <a:stretch/>
                  </pic:blipFill>
                  <pic:spPr bwMode="auto">
                    <a:xfrm>
                      <a:off x="0" y="0"/>
                      <a:ext cx="2245974" cy="1080000"/>
                    </a:xfrm>
                    <a:prstGeom prst="rect">
                      <a:avLst/>
                    </a:prstGeom>
                    <a:ln>
                      <a:noFill/>
                    </a:ln>
                    <a:extLst>
                      <a:ext uri="{53640926-AAD7-44D8-BBD7-CCE9431645EC}">
                        <a14:shadowObscured xmlns:a14="http://schemas.microsoft.com/office/drawing/2010/main"/>
                      </a:ext>
                    </a:extLst>
                  </pic:spPr>
                </pic:pic>
              </a:graphicData>
            </a:graphic>
          </wp:inline>
        </w:drawing>
      </w:r>
    </w:p>
    <w:p w14:paraId="2ABA62FA" w14:textId="77777777" w:rsidR="00860561" w:rsidRPr="00C56DF6" w:rsidRDefault="00860561" w:rsidP="00860561">
      <w:pPr>
        <w:pStyle w:val="Heading41"/>
        <w:spacing w:before="120"/>
        <w:rPr>
          <w:rFonts w:ascii="Times New Roman" w:hAnsi="Times New Roman"/>
          <w:sz w:val="24"/>
          <w:szCs w:val="24"/>
        </w:rPr>
      </w:pPr>
      <w:r w:rsidRPr="00C56DF6">
        <w:rPr>
          <w:rFonts w:ascii="Times New Roman" w:hAnsi="Times New Roman"/>
          <w:sz w:val="24"/>
          <w:szCs w:val="24"/>
        </w:rPr>
        <w:t>Mild steel – used in brake nuts and bolts, 1920s</w:t>
      </w:r>
    </w:p>
    <w:p w14:paraId="399F9BBE" w14:textId="77777777" w:rsidR="00860561" w:rsidRDefault="00860561" w:rsidP="00860561">
      <w:pPr>
        <w:pStyle w:val="list1"/>
        <w:numPr>
          <w:ilvl w:val="0"/>
          <w:numId w:val="24"/>
        </w:numPr>
        <w:spacing w:before="0"/>
      </w:pPr>
      <w:r>
        <w:t>Composition: Iron, 0.15% to 0.3% carbon.</w:t>
      </w:r>
    </w:p>
    <w:p w14:paraId="3961824F" w14:textId="77777777" w:rsidR="00860561" w:rsidRDefault="00860561" w:rsidP="00860561">
      <w:pPr>
        <w:pStyle w:val="list1"/>
        <w:numPr>
          <w:ilvl w:val="0"/>
          <w:numId w:val="24"/>
        </w:numPr>
        <w:spacing w:after="120" w:line="0" w:lineRule="atLeast"/>
        <w:ind w:left="714" w:hanging="357"/>
      </w:pPr>
      <w:r>
        <w:t xml:space="preserve">Equilibrium Structure (0.3% C): Equiaxed grains of ferrite, small grains of pearlite, (approximately 30%). </w:t>
      </w:r>
    </w:p>
    <w:p w14:paraId="764F8B00" w14:textId="77777777" w:rsidR="00860561" w:rsidRDefault="00860561" w:rsidP="00860561">
      <w:pPr>
        <w:pStyle w:val="list1"/>
        <w:numPr>
          <w:ilvl w:val="0"/>
          <w:numId w:val="24"/>
        </w:numPr>
        <w:spacing w:after="120" w:line="0" w:lineRule="atLeast"/>
        <w:ind w:left="714" w:hanging="357"/>
      </w:pPr>
      <w:r>
        <w:t>Properties: Soft, malleable, ductile, tough (due to ferrite matrix).</w:t>
      </w:r>
    </w:p>
    <w:p w14:paraId="7222119E" w14:textId="77777777" w:rsidR="00860561" w:rsidRDefault="00860561" w:rsidP="00860561">
      <w:pPr>
        <w:pStyle w:val="list1"/>
        <w:numPr>
          <w:ilvl w:val="0"/>
          <w:numId w:val="24"/>
        </w:numPr>
        <w:spacing w:after="120" w:line="0" w:lineRule="atLeast"/>
        <w:ind w:left="714" w:hanging="357"/>
      </w:pPr>
      <w:r>
        <w:t>Availability: Readily available, high steel production.</w:t>
      </w:r>
    </w:p>
    <w:p w14:paraId="5EF9B2B4" w14:textId="77777777" w:rsidR="00860561" w:rsidRDefault="00860561" w:rsidP="00860561">
      <w:pPr>
        <w:pStyle w:val="list1"/>
        <w:numPr>
          <w:ilvl w:val="0"/>
          <w:numId w:val="24"/>
        </w:numPr>
        <w:spacing w:after="120" w:line="0" w:lineRule="atLeast"/>
        <w:ind w:left="714" w:hanging="357"/>
      </w:pPr>
      <w:r>
        <w:t>Manufacturing technology 1920: Hot rolled into bars, hot forged to shape, thread, machine formed.</w:t>
      </w:r>
    </w:p>
    <w:p w14:paraId="2E61C479" w14:textId="77777777" w:rsidR="00860561" w:rsidRDefault="00860561" w:rsidP="00860561">
      <w:pPr>
        <w:pStyle w:val="list1"/>
        <w:numPr>
          <w:ilvl w:val="0"/>
          <w:numId w:val="24"/>
        </w:numPr>
        <w:spacing w:after="120" w:line="0" w:lineRule="atLeast"/>
        <w:ind w:left="714" w:hanging="357"/>
      </w:pPr>
      <w:r>
        <w:t>Manufacturing properties: Easily formed by hot working, good machinability.</w:t>
      </w:r>
    </w:p>
    <w:p w14:paraId="10732346" w14:textId="77777777" w:rsidR="00860561" w:rsidRDefault="00860561" w:rsidP="00860561">
      <w:pPr>
        <w:pStyle w:val="list1"/>
        <w:numPr>
          <w:ilvl w:val="0"/>
          <w:numId w:val="24"/>
        </w:numPr>
        <w:spacing w:after="120" w:line="0" w:lineRule="atLeast"/>
        <w:ind w:left="714" w:hanging="357"/>
      </w:pPr>
      <w:r>
        <w:t>Service Properties: Good shear and tensile strength, tough.</w:t>
      </w:r>
    </w:p>
    <w:p w14:paraId="45D12A4E" w14:textId="77777777" w:rsidR="00860561" w:rsidRDefault="00860561" w:rsidP="00860561">
      <w:pPr>
        <w:pStyle w:val="list1"/>
        <w:numPr>
          <w:ilvl w:val="0"/>
          <w:numId w:val="24"/>
        </w:numPr>
        <w:spacing w:after="120" w:line="0" w:lineRule="atLeast"/>
        <w:ind w:left="714" w:hanging="357"/>
      </w:pPr>
      <w:r>
        <w:t>Modification of properties: Can be work hardened or alloyed.</w:t>
      </w:r>
    </w:p>
    <w:p w14:paraId="2D438B2F" w14:textId="77777777" w:rsidR="00860561" w:rsidRDefault="00860561" w:rsidP="00860561">
      <w:pPr>
        <w:pStyle w:val="list1"/>
        <w:numPr>
          <w:ilvl w:val="0"/>
          <w:numId w:val="24"/>
        </w:numPr>
        <w:spacing w:line="0" w:lineRule="atLeast"/>
        <w:ind w:left="714" w:hanging="357"/>
      </w:pPr>
      <w:r>
        <w:t>Microstructure: Phases, ferrite and cementite (30% of the structure in the form of grains of pearlite, a lamella structure, thin alternating plates of ferrite and cementite).</w:t>
      </w:r>
    </w:p>
    <w:p w14:paraId="40776332" w14:textId="77777777" w:rsidR="00860561" w:rsidRDefault="00860561" w:rsidP="00860561">
      <w:pPr>
        <w:pStyle w:val="Heading41"/>
        <w:spacing w:before="120"/>
        <w:jc w:val="center"/>
        <w:rPr>
          <w:rFonts w:ascii="Times New Roman" w:hAnsi="Times New Roman"/>
          <w:sz w:val="24"/>
          <w:szCs w:val="24"/>
        </w:rPr>
      </w:pPr>
      <w:r>
        <w:rPr>
          <w:noProof/>
        </w:rPr>
        <w:drawing>
          <wp:inline distT="0" distB="0" distL="0" distR="0" wp14:anchorId="06C4261C" wp14:editId="64A9418E">
            <wp:extent cx="2256398" cy="1260000"/>
            <wp:effectExtent l="0" t="0" r="0" b="0"/>
            <wp:docPr id="146413892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170">
                      <a:extLst>
                        <a:ext uri="{BEBA8EAE-BF5A-486C-A8C5-ECC9F3942E4B}">
                          <a14:imgProps xmlns:a14="http://schemas.microsoft.com/office/drawing/2010/main">
                            <a14:imgLayer r:embed="rId17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256398" cy="1260000"/>
                    </a:xfrm>
                    <a:prstGeom prst="rect">
                      <a:avLst/>
                    </a:prstGeom>
                  </pic:spPr>
                </pic:pic>
              </a:graphicData>
            </a:graphic>
          </wp:inline>
        </w:drawing>
      </w:r>
    </w:p>
    <w:p w14:paraId="18FE543B" w14:textId="77777777" w:rsidR="00860561" w:rsidRPr="00C56DF6" w:rsidRDefault="00860561" w:rsidP="00860561">
      <w:pPr>
        <w:pStyle w:val="Heading41"/>
        <w:spacing w:before="120"/>
        <w:rPr>
          <w:rFonts w:ascii="Times New Roman" w:hAnsi="Times New Roman"/>
          <w:sz w:val="24"/>
          <w:szCs w:val="24"/>
        </w:rPr>
      </w:pPr>
      <w:r w:rsidRPr="00C56DF6">
        <w:rPr>
          <w:rFonts w:ascii="Times New Roman" w:hAnsi="Times New Roman"/>
          <w:sz w:val="24"/>
          <w:szCs w:val="24"/>
        </w:rPr>
        <w:t>Medium carbon steel – used in brake springs, 1950s</w:t>
      </w:r>
    </w:p>
    <w:p w14:paraId="06DE1F02" w14:textId="77777777" w:rsidR="00860561" w:rsidRDefault="00860561" w:rsidP="00860561">
      <w:pPr>
        <w:pStyle w:val="list1"/>
        <w:numPr>
          <w:ilvl w:val="0"/>
          <w:numId w:val="25"/>
        </w:numPr>
        <w:spacing w:before="0"/>
      </w:pPr>
      <w:r>
        <w:t>Composition: Iron, 0.3% to 0.6% carbon.</w:t>
      </w:r>
    </w:p>
    <w:p w14:paraId="0E2F121D" w14:textId="77777777" w:rsidR="00860561" w:rsidRDefault="00860561" w:rsidP="00860561">
      <w:pPr>
        <w:pStyle w:val="list1"/>
        <w:numPr>
          <w:ilvl w:val="0"/>
          <w:numId w:val="25"/>
        </w:numPr>
        <w:spacing w:line="0" w:lineRule="atLeast"/>
        <w:ind w:left="714" w:hanging="357"/>
      </w:pPr>
      <w:r>
        <w:t xml:space="preserve">Equilibrium Structure (0.6% C): Small equiaxed grains of ferrite, and large grains of pearlite, (approximately 75%). </w:t>
      </w:r>
    </w:p>
    <w:p w14:paraId="0FBDCB67" w14:textId="77777777" w:rsidR="00860561" w:rsidRDefault="00860561" w:rsidP="00860561">
      <w:pPr>
        <w:pStyle w:val="list1"/>
        <w:numPr>
          <w:ilvl w:val="0"/>
          <w:numId w:val="25"/>
        </w:numPr>
        <w:spacing w:line="0" w:lineRule="atLeast"/>
        <w:ind w:left="714" w:hanging="357"/>
      </w:pPr>
      <w:r>
        <w:t>Properties: Tough, heat treatable, hard, good machinability.</w:t>
      </w:r>
    </w:p>
    <w:p w14:paraId="012FD692" w14:textId="77777777" w:rsidR="00860561" w:rsidRDefault="00860561" w:rsidP="00860561">
      <w:pPr>
        <w:pStyle w:val="list1"/>
        <w:numPr>
          <w:ilvl w:val="0"/>
          <w:numId w:val="25"/>
        </w:numPr>
        <w:spacing w:line="0" w:lineRule="atLeast"/>
        <w:ind w:left="714" w:hanging="357"/>
      </w:pPr>
      <w:r>
        <w:t>Availability: Readily available, very high steel production.</w:t>
      </w:r>
    </w:p>
    <w:p w14:paraId="6E051AF4" w14:textId="77777777" w:rsidR="00860561" w:rsidRDefault="00860561" w:rsidP="00860561">
      <w:pPr>
        <w:pStyle w:val="list1"/>
        <w:numPr>
          <w:ilvl w:val="0"/>
          <w:numId w:val="25"/>
        </w:numPr>
        <w:spacing w:line="0" w:lineRule="atLeast"/>
        <w:ind w:left="714" w:hanging="357"/>
      </w:pPr>
      <w:r>
        <w:t>Manufacturing technology 1950: Hot rolled into rods, hot drawn to wire shape.  Methods of producing springs; draw into wire, form the helical shape, harden and temper the spring.</w:t>
      </w:r>
    </w:p>
    <w:p w14:paraId="641FD336" w14:textId="77777777" w:rsidR="00860561" w:rsidRDefault="00860561" w:rsidP="00860561">
      <w:pPr>
        <w:pStyle w:val="list1"/>
        <w:numPr>
          <w:ilvl w:val="0"/>
          <w:numId w:val="25"/>
        </w:numPr>
        <w:spacing w:line="0" w:lineRule="atLeast"/>
        <w:ind w:left="714" w:hanging="357"/>
      </w:pPr>
      <w:r>
        <w:t>Manufacturing properties: Good formability by hot working, heat treatable to produce ‘spring’ properties.</w:t>
      </w:r>
    </w:p>
    <w:p w14:paraId="23E53E90" w14:textId="77777777" w:rsidR="00860561" w:rsidRDefault="00860561" w:rsidP="00860561">
      <w:pPr>
        <w:pStyle w:val="list1"/>
        <w:numPr>
          <w:ilvl w:val="0"/>
          <w:numId w:val="25"/>
        </w:numPr>
        <w:spacing w:line="0" w:lineRule="atLeast"/>
        <w:ind w:left="714" w:hanging="357"/>
      </w:pPr>
      <w:r>
        <w:t>Service properties: Resilient, high elasticity, not corroded by brake fluid.</w:t>
      </w:r>
    </w:p>
    <w:p w14:paraId="5453E601" w14:textId="77777777" w:rsidR="00860561" w:rsidRDefault="00860561" w:rsidP="00860561">
      <w:pPr>
        <w:pStyle w:val="list1"/>
        <w:numPr>
          <w:ilvl w:val="0"/>
          <w:numId w:val="25"/>
        </w:numPr>
        <w:spacing w:line="0" w:lineRule="atLeast"/>
        <w:ind w:left="714" w:hanging="357"/>
      </w:pPr>
      <w:r>
        <w:t>Modification of properties: Can be heat treated to produce different properties, or alloyed.</w:t>
      </w:r>
    </w:p>
    <w:p w14:paraId="7058CA97" w14:textId="77777777" w:rsidR="00860561" w:rsidRDefault="00860561" w:rsidP="00860561">
      <w:pPr>
        <w:pStyle w:val="list1"/>
        <w:numPr>
          <w:ilvl w:val="0"/>
          <w:numId w:val="25"/>
        </w:numPr>
        <w:spacing w:before="0" w:line="0" w:lineRule="atLeast"/>
        <w:ind w:left="714" w:hanging="357"/>
      </w:pPr>
      <w:r>
        <w:t>Microstructure: Phases, ferrite and cementite (75% of structure grains of pearlite).</w:t>
      </w:r>
    </w:p>
    <w:p w14:paraId="107E9FD5" w14:textId="77777777" w:rsidR="00860561" w:rsidRDefault="00860561" w:rsidP="00860561">
      <w:pPr>
        <w:pStyle w:val="Heading41"/>
        <w:spacing w:before="0"/>
        <w:jc w:val="center"/>
        <w:rPr>
          <w:rFonts w:ascii="Times New Roman" w:hAnsi="Times New Roman"/>
          <w:sz w:val="24"/>
          <w:szCs w:val="24"/>
        </w:rPr>
      </w:pPr>
      <w:r>
        <w:rPr>
          <w:noProof/>
        </w:rPr>
        <w:lastRenderedPageBreak/>
        <w:drawing>
          <wp:inline distT="0" distB="0" distL="0" distR="0" wp14:anchorId="274762D5" wp14:editId="077BC053">
            <wp:extent cx="2264807" cy="1260000"/>
            <wp:effectExtent l="0" t="0" r="2540" b="0"/>
            <wp:docPr id="190900007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172">
                      <a:extLst>
                        <a:ext uri="{BEBA8EAE-BF5A-486C-A8C5-ECC9F3942E4B}">
                          <a14:imgProps xmlns:a14="http://schemas.microsoft.com/office/drawing/2010/main">
                            <a14:imgLayer r:embed="rId17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264807" cy="1260000"/>
                    </a:xfrm>
                    <a:prstGeom prst="rect">
                      <a:avLst/>
                    </a:prstGeom>
                  </pic:spPr>
                </pic:pic>
              </a:graphicData>
            </a:graphic>
          </wp:inline>
        </w:drawing>
      </w:r>
    </w:p>
    <w:p w14:paraId="5472A171" w14:textId="77777777" w:rsidR="00860561" w:rsidRPr="002B6496" w:rsidRDefault="00860561" w:rsidP="00860561">
      <w:pPr>
        <w:pStyle w:val="Heading41"/>
        <w:spacing w:before="120"/>
        <w:rPr>
          <w:rFonts w:ascii="Times New Roman" w:hAnsi="Times New Roman"/>
          <w:sz w:val="24"/>
          <w:szCs w:val="24"/>
        </w:rPr>
      </w:pPr>
      <w:r w:rsidRPr="002B6496">
        <w:rPr>
          <w:rFonts w:ascii="Times New Roman" w:hAnsi="Times New Roman"/>
          <w:sz w:val="24"/>
          <w:szCs w:val="24"/>
        </w:rPr>
        <w:t>Eutectoid steel – used in brake cable wire, 1950s</w:t>
      </w:r>
    </w:p>
    <w:p w14:paraId="750A5FA8" w14:textId="77777777" w:rsidR="00860561" w:rsidRPr="002B6496" w:rsidRDefault="00860561" w:rsidP="00860561">
      <w:pPr>
        <w:pStyle w:val="BodyText1"/>
        <w:spacing w:before="0"/>
      </w:pPr>
      <w:r w:rsidRPr="002B6496">
        <w:t xml:space="preserve">Note </w:t>
      </w:r>
      <w:r w:rsidRPr="002B6496">
        <w:rPr>
          <w:b/>
        </w:rPr>
        <w:t>eutectoid steel</w:t>
      </w:r>
      <w:r w:rsidRPr="002B6496">
        <w:t xml:space="preserve"> is steel that contains 0.8% carbon</w:t>
      </w:r>
    </w:p>
    <w:p w14:paraId="2F92FD00" w14:textId="77777777" w:rsidR="00860561" w:rsidRDefault="00860561" w:rsidP="00860561">
      <w:pPr>
        <w:pStyle w:val="list1"/>
        <w:numPr>
          <w:ilvl w:val="0"/>
          <w:numId w:val="26"/>
        </w:numPr>
      </w:pPr>
      <w:r>
        <w:t>Composition: Iron, 0.8 % carbon.</w:t>
      </w:r>
    </w:p>
    <w:p w14:paraId="5B5BA594" w14:textId="77777777" w:rsidR="00860561" w:rsidRDefault="00860561" w:rsidP="00860561">
      <w:pPr>
        <w:pStyle w:val="list1"/>
        <w:numPr>
          <w:ilvl w:val="0"/>
          <w:numId w:val="26"/>
        </w:numPr>
      </w:pPr>
      <w:r>
        <w:t>Equilibrium Structure (0.8% C): Grains of pearlite, (100%).</w:t>
      </w:r>
    </w:p>
    <w:p w14:paraId="7375BB13" w14:textId="77777777" w:rsidR="00860561" w:rsidRDefault="00860561" w:rsidP="00860561">
      <w:pPr>
        <w:pStyle w:val="list1"/>
        <w:numPr>
          <w:ilvl w:val="0"/>
          <w:numId w:val="26"/>
        </w:numPr>
      </w:pPr>
      <w:r>
        <w:t>Properties: Heat treatable.</w:t>
      </w:r>
    </w:p>
    <w:p w14:paraId="6CA84E91" w14:textId="77777777" w:rsidR="00860561" w:rsidRDefault="00860561" w:rsidP="00860561">
      <w:pPr>
        <w:pStyle w:val="list1"/>
        <w:numPr>
          <w:ilvl w:val="0"/>
          <w:numId w:val="26"/>
        </w:numPr>
      </w:pPr>
      <w:r>
        <w:t>Availability: Readily available, very high steel production.</w:t>
      </w:r>
    </w:p>
    <w:p w14:paraId="7B7132D5" w14:textId="77777777" w:rsidR="00860561" w:rsidRDefault="00860561" w:rsidP="00860561">
      <w:pPr>
        <w:pStyle w:val="list1"/>
        <w:numPr>
          <w:ilvl w:val="0"/>
          <w:numId w:val="26"/>
        </w:numPr>
      </w:pPr>
      <w:r>
        <w:t>Manufacturing technology 1950: hot rolled into rods, hot drawn to wire.</w:t>
      </w:r>
    </w:p>
    <w:p w14:paraId="7EA0189D" w14:textId="77777777" w:rsidR="00860561" w:rsidRDefault="00860561" w:rsidP="00860561">
      <w:pPr>
        <w:pStyle w:val="list1"/>
        <w:numPr>
          <w:ilvl w:val="0"/>
          <w:numId w:val="26"/>
        </w:numPr>
      </w:pPr>
      <w:r>
        <w:t>Manufacturing properties: Good formability by hot working.</w:t>
      </w:r>
    </w:p>
    <w:p w14:paraId="0E23E75C" w14:textId="77777777" w:rsidR="00860561" w:rsidRDefault="00860561" w:rsidP="00860561">
      <w:pPr>
        <w:pStyle w:val="list1"/>
        <w:numPr>
          <w:ilvl w:val="0"/>
          <w:numId w:val="26"/>
        </w:numPr>
      </w:pPr>
      <w:r>
        <w:t>Service properties: Good toughness and high tensile strength.</w:t>
      </w:r>
    </w:p>
    <w:p w14:paraId="5D7A3DBB" w14:textId="77777777" w:rsidR="00860561" w:rsidRDefault="00860561" w:rsidP="00860561">
      <w:pPr>
        <w:pStyle w:val="list1"/>
        <w:numPr>
          <w:ilvl w:val="0"/>
          <w:numId w:val="26"/>
        </w:numPr>
      </w:pPr>
      <w:r>
        <w:t>Modification of properties: Can be heat treated to produce different properties, or alloyed.</w:t>
      </w:r>
    </w:p>
    <w:p w14:paraId="34F1B49B" w14:textId="77777777" w:rsidR="00860561" w:rsidRDefault="00860561" w:rsidP="00860561">
      <w:pPr>
        <w:pStyle w:val="list1"/>
        <w:numPr>
          <w:ilvl w:val="0"/>
          <w:numId w:val="26"/>
        </w:numPr>
      </w:pPr>
      <w:r>
        <w:t xml:space="preserve">Microstructure: Phases, ferrite and cementite in the form of grains of pearlite.  </w:t>
      </w:r>
    </w:p>
    <w:p w14:paraId="564A82CB" w14:textId="77777777" w:rsidR="00860561" w:rsidRDefault="00860561" w:rsidP="00860561">
      <w:pPr>
        <w:pStyle w:val="Heading41"/>
        <w:spacing w:before="120"/>
        <w:jc w:val="center"/>
        <w:rPr>
          <w:rFonts w:ascii="Times New Roman" w:hAnsi="Times New Roman"/>
          <w:sz w:val="24"/>
          <w:szCs w:val="24"/>
        </w:rPr>
      </w:pPr>
      <w:r>
        <w:rPr>
          <w:rFonts w:ascii="Times New Roman" w:hAnsi="Times New Roman"/>
          <w:noProof/>
          <w:sz w:val="24"/>
          <w:szCs w:val="24"/>
        </w:rPr>
        <w:drawing>
          <wp:inline distT="0" distB="0" distL="0" distR="0" wp14:anchorId="14F47287" wp14:editId="00DA6E8D">
            <wp:extent cx="2272172" cy="1260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85E15.tmp"/>
                    <pic:cNvPicPr/>
                  </pic:nvPicPr>
                  <pic:blipFill rotWithShape="1">
                    <a:blip r:embed="rId174">
                      <a:extLst>
                        <a:ext uri="{BEBA8EAE-BF5A-486C-A8C5-ECC9F3942E4B}">
                          <a14:imgProps xmlns:a14="http://schemas.microsoft.com/office/drawing/2010/main">
                            <a14:imgLayer r:embed="rId175">
                              <a14:imgEffect>
                                <a14:sharpenSoften amount="50000"/>
                              </a14:imgEffect>
                            </a14:imgLayer>
                          </a14:imgProps>
                        </a:ext>
                        <a:ext uri="{28A0092B-C50C-407E-A947-70E740481C1C}">
                          <a14:useLocalDpi xmlns:a14="http://schemas.microsoft.com/office/drawing/2010/main" val="0"/>
                        </a:ext>
                      </a:extLst>
                    </a:blip>
                    <a:srcRect l="3258" t="7491"/>
                    <a:stretch/>
                  </pic:blipFill>
                  <pic:spPr bwMode="auto">
                    <a:xfrm>
                      <a:off x="0" y="0"/>
                      <a:ext cx="2272172" cy="1260000"/>
                    </a:xfrm>
                    <a:prstGeom prst="rect">
                      <a:avLst/>
                    </a:prstGeom>
                    <a:ln>
                      <a:noFill/>
                    </a:ln>
                    <a:extLst>
                      <a:ext uri="{53640926-AAD7-44D8-BBD7-CCE9431645EC}">
                        <a14:shadowObscured xmlns:a14="http://schemas.microsoft.com/office/drawing/2010/main"/>
                      </a:ext>
                    </a:extLst>
                  </pic:spPr>
                </pic:pic>
              </a:graphicData>
            </a:graphic>
          </wp:inline>
        </w:drawing>
      </w:r>
    </w:p>
    <w:p w14:paraId="668F5A59" w14:textId="77777777" w:rsidR="00860561" w:rsidRPr="00643216" w:rsidRDefault="00860561" w:rsidP="00860561">
      <w:pPr>
        <w:pStyle w:val="Heading41"/>
        <w:spacing w:before="120"/>
        <w:rPr>
          <w:rFonts w:ascii="Times New Roman" w:hAnsi="Times New Roman"/>
          <w:sz w:val="24"/>
          <w:szCs w:val="24"/>
        </w:rPr>
      </w:pPr>
      <w:r w:rsidRPr="00643216">
        <w:rPr>
          <w:rFonts w:ascii="Times New Roman" w:hAnsi="Times New Roman"/>
          <w:sz w:val="24"/>
          <w:szCs w:val="24"/>
        </w:rPr>
        <w:t>High carbon steel – used in brake cable wire, 1950s</w:t>
      </w:r>
    </w:p>
    <w:p w14:paraId="7EB9FDE8" w14:textId="77777777" w:rsidR="00860561" w:rsidRDefault="00860561" w:rsidP="00860561">
      <w:pPr>
        <w:pStyle w:val="list1"/>
        <w:numPr>
          <w:ilvl w:val="0"/>
          <w:numId w:val="27"/>
        </w:numPr>
        <w:spacing w:before="0"/>
      </w:pPr>
      <w:r>
        <w:t>Composition: Iron, 0.6% to 0.9 % carbon.</w:t>
      </w:r>
    </w:p>
    <w:p w14:paraId="4EC20EED" w14:textId="77777777" w:rsidR="00860561" w:rsidRDefault="00860561" w:rsidP="00860561">
      <w:pPr>
        <w:pStyle w:val="list1"/>
        <w:numPr>
          <w:ilvl w:val="0"/>
          <w:numId w:val="27"/>
        </w:numPr>
        <w:spacing w:after="120" w:line="0" w:lineRule="atLeast"/>
        <w:ind w:left="714" w:hanging="357"/>
      </w:pPr>
      <w:r>
        <w:t xml:space="preserve">Equilibrium Structure (0.9% C): Grains of pearlite surrounded by a </w:t>
      </w:r>
      <w:r w:rsidRPr="007C1A6D">
        <w:rPr>
          <w:b/>
        </w:rPr>
        <w:t>continuous precipitation</w:t>
      </w:r>
      <w:r>
        <w:t xml:space="preserve"> of cementite at the grain boundaries. </w:t>
      </w:r>
    </w:p>
    <w:p w14:paraId="23D7B300" w14:textId="77777777" w:rsidR="00860561" w:rsidRDefault="00860561" w:rsidP="00860561">
      <w:pPr>
        <w:pStyle w:val="list1"/>
        <w:numPr>
          <w:ilvl w:val="0"/>
          <w:numId w:val="27"/>
        </w:numPr>
        <w:spacing w:after="120" w:line="0" w:lineRule="atLeast"/>
        <w:ind w:left="714" w:hanging="357"/>
      </w:pPr>
      <w:r>
        <w:t>Properties: Heat treatable, hard with low ductility, (brittle) high tensile strength, poor machinability.</w:t>
      </w:r>
    </w:p>
    <w:p w14:paraId="237579C9" w14:textId="77777777" w:rsidR="00860561" w:rsidRDefault="00860561" w:rsidP="00860561">
      <w:pPr>
        <w:pStyle w:val="list1"/>
        <w:numPr>
          <w:ilvl w:val="0"/>
          <w:numId w:val="27"/>
        </w:numPr>
        <w:spacing w:after="120" w:line="0" w:lineRule="atLeast"/>
        <w:ind w:left="714" w:hanging="357"/>
      </w:pPr>
      <w:r>
        <w:t>Availability: Readily available, very high steel production.</w:t>
      </w:r>
    </w:p>
    <w:p w14:paraId="6389A7C5" w14:textId="77777777" w:rsidR="00860561" w:rsidRDefault="00860561" w:rsidP="00860561">
      <w:pPr>
        <w:pStyle w:val="list1"/>
        <w:numPr>
          <w:ilvl w:val="0"/>
          <w:numId w:val="27"/>
        </w:numPr>
        <w:spacing w:after="120" w:line="0" w:lineRule="atLeast"/>
        <w:ind w:left="714" w:hanging="357"/>
      </w:pPr>
      <w:r>
        <w:t>Manufacturing technology 1950: Hot rolled into rods, hot drawn to wire.</w:t>
      </w:r>
    </w:p>
    <w:p w14:paraId="29219F95" w14:textId="77777777" w:rsidR="00860561" w:rsidRDefault="00860561" w:rsidP="00860561">
      <w:pPr>
        <w:pStyle w:val="list1"/>
        <w:numPr>
          <w:ilvl w:val="0"/>
          <w:numId w:val="27"/>
        </w:numPr>
        <w:spacing w:after="120" w:line="0" w:lineRule="atLeast"/>
        <w:ind w:left="714" w:hanging="357"/>
      </w:pPr>
      <w:r>
        <w:t>Manufacturing properties: Good formability by hot working, heat treatable.</w:t>
      </w:r>
    </w:p>
    <w:p w14:paraId="4DFC2E47" w14:textId="77777777" w:rsidR="00860561" w:rsidRDefault="00860561" w:rsidP="00860561">
      <w:pPr>
        <w:pStyle w:val="list1"/>
        <w:numPr>
          <w:ilvl w:val="0"/>
          <w:numId w:val="27"/>
        </w:numPr>
        <w:spacing w:after="120" w:line="0" w:lineRule="atLeast"/>
        <w:ind w:left="714" w:hanging="357"/>
      </w:pPr>
      <w:r>
        <w:t>Service properties: Good toughness and high tensile strength.</w:t>
      </w:r>
    </w:p>
    <w:p w14:paraId="2E4D9D44" w14:textId="77777777" w:rsidR="00860561" w:rsidRDefault="00860561" w:rsidP="00860561">
      <w:pPr>
        <w:pStyle w:val="list1"/>
        <w:numPr>
          <w:ilvl w:val="0"/>
          <w:numId w:val="27"/>
        </w:numPr>
        <w:spacing w:after="120" w:line="0" w:lineRule="atLeast"/>
        <w:ind w:left="714" w:hanging="357"/>
      </w:pPr>
      <w:r>
        <w:t>Modification of properties: Can be heat treated to produce different properties, or alloyed.</w:t>
      </w:r>
    </w:p>
    <w:p w14:paraId="394C76BA" w14:textId="77777777" w:rsidR="00860561" w:rsidRDefault="00860561" w:rsidP="00860561">
      <w:pPr>
        <w:pStyle w:val="list1"/>
        <w:numPr>
          <w:ilvl w:val="0"/>
          <w:numId w:val="27"/>
        </w:numPr>
        <w:spacing w:after="120" w:line="0" w:lineRule="atLeast"/>
        <w:ind w:left="714" w:hanging="357"/>
      </w:pPr>
      <w:r>
        <w:t>Microstructure: Phases, ferrite and cementite in the form of grains of pearlite, surrounded by a continuous precipitation of cementite at the grain boundaries.</w:t>
      </w:r>
    </w:p>
    <w:p w14:paraId="3CE28D4A" w14:textId="77777777" w:rsidR="00860561" w:rsidRDefault="00860561" w:rsidP="00860561">
      <w:pPr>
        <w:pStyle w:val="Heading21"/>
        <w:spacing w:before="0" w:after="0"/>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3F170F75" wp14:editId="72B8C6A7">
            <wp:extent cx="2402540" cy="1440000"/>
            <wp:effectExtent l="0" t="0" r="0" b="825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8FBFD.tmp"/>
                    <pic:cNvPicPr/>
                  </pic:nvPicPr>
                  <pic:blipFill rotWithShape="1">
                    <a:blip r:embed="rId176">
                      <a:extLst>
                        <a:ext uri="{BEBA8EAE-BF5A-486C-A8C5-ECC9F3942E4B}">
                          <a14:imgProps xmlns:a14="http://schemas.microsoft.com/office/drawing/2010/main">
                            <a14:imgLayer r:embed="rId177">
                              <a14:imgEffect>
                                <a14:sharpenSoften amount="50000"/>
                              </a14:imgEffect>
                            </a14:imgLayer>
                          </a14:imgProps>
                        </a:ext>
                        <a:ext uri="{28A0092B-C50C-407E-A947-70E740481C1C}">
                          <a14:useLocalDpi xmlns:a14="http://schemas.microsoft.com/office/drawing/2010/main" val="0"/>
                        </a:ext>
                      </a:extLst>
                    </a:blip>
                    <a:srcRect l="1974" t="2899"/>
                    <a:stretch/>
                  </pic:blipFill>
                  <pic:spPr bwMode="auto">
                    <a:xfrm>
                      <a:off x="0" y="0"/>
                      <a:ext cx="2402540" cy="1440000"/>
                    </a:xfrm>
                    <a:prstGeom prst="rect">
                      <a:avLst/>
                    </a:prstGeom>
                    <a:ln>
                      <a:noFill/>
                    </a:ln>
                    <a:extLst>
                      <a:ext uri="{53640926-AAD7-44D8-BBD7-CCE9431645EC}">
                        <a14:shadowObscured xmlns:a14="http://schemas.microsoft.com/office/drawing/2010/main"/>
                      </a:ext>
                    </a:extLst>
                  </pic:spPr>
                </pic:pic>
              </a:graphicData>
            </a:graphic>
          </wp:inline>
        </w:drawing>
      </w:r>
    </w:p>
    <w:p w14:paraId="03E60B2D" w14:textId="77777777" w:rsidR="00860561" w:rsidRDefault="00860561" w:rsidP="00860561">
      <w:pPr>
        <w:pStyle w:val="Heading21"/>
        <w:spacing w:before="0" w:after="0"/>
        <w:jc w:val="center"/>
        <w:rPr>
          <w:sz w:val="24"/>
          <w:szCs w:val="24"/>
        </w:rPr>
      </w:pPr>
    </w:p>
    <w:p w14:paraId="41A1092D" w14:textId="77777777" w:rsidR="00860561" w:rsidRDefault="00860561" w:rsidP="00860561">
      <w:pPr>
        <w:pStyle w:val="Heading21"/>
        <w:spacing w:before="0" w:after="0"/>
        <w:jc w:val="center"/>
        <w:rPr>
          <w:sz w:val="24"/>
          <w:szCs w:val="24"/>
        </w:rPr>
      </w:pPr>
    </w:p>
    <w:p w14:paraId="03CC5A65" w14:textId="77777777" w:rsidR="00860561" w:rsidRDefault="00860561" w:rsidP="00860561">
      <w:pPr>
        <w:pStyle w:val="Heading21"/>
        <w:spacing w:before="0" w:after="0"/>
        <w:jc w:val="center"/>
        <w:rPr>
          <w:sz w:val="24"/>
          <w:szCs w:val="24"/>
        </w:rPr>
      </w:pPr>
    </w:p>
    <w:p w14:paraId="63ACB6A2" w14:textId="77777777" w:rsidR="00860561" w:rsidRDefault="00860561" w:rsidP="00860561">
      <w:pPr>
        <w:pStyle w:val="Heading21"/>
        <w:spacing w:before="0" w:after="0"/>
        <w:jc w:val="center"/>
        <w:rPr>
          <w:sz w:val="24"/>
          <w:szCs w:val="24"/>
        </w:rPr>
      </w:pPr>
    </w:p>
    <w:p w14:paraId="2C8D472F" w14:textId="77777777" w:rsidR="00860561" w:rsidRDefault="00860561" w:rsidP="00860561">
      <w:pPr>
        <w:pStyle w:val="Heading21"/>
        <w:spacing w:before="0" w:after="0"/>
        <w:jc w:val="center"/>
        <w:rPr>
          <w:sz w:val="24"/>
          <w:szCs w:val="24"/>
        </w:rPr>
      </w:pPr>
    </w:p>
    <w:p w14:paraId="4EE55097" w14:textId="77777777" w:rsidR="00860561" w:rsidRDefault="00860561" w:rsidP="00860561">
      <w:pPr>
        <w:pStyle w:val="Heading21"/>
        <w:spacing w:before="0" w:after="0"/>
        <w:jc w:val="center"/>
        <w:rPr>
          <w:sz w:val="24"/>
          <w:szCs w:val="24"/>
        </w:rPr>
      </w:pPr>
    </w:p>
    <w:p w14:paraId="68AE7378" w14:textId="77777777" w:rsidR="00860561" w:rsidRDefault="00860561" w:rsidP="00860561">
      <w:pPr>
        <w:pStyle w:val="Heading21"/>
        <w:spacing w:before="0" w:after="0"/>
        <w:jc w:val="center"/>
        <w:rPr>
          <w:sz w:val="24"/>
          <w:szCs w:val="24"/>
        </w:rPr>
      </w:pPr>
    </w:p>
    <w:p w14:paraId="33CE2273" w14:textId="77777777" w:rsidR="00860561" w:rsidRDefault="00860561" w:rsidP="00860561">
      <w:pPr>
        <w:pStyle w:val="Heading21"/>
        <w:spacing w:before="0" w:after="0"/>
        <w:jc w:val="center"/>
        <w:rPr>
          <w:sz w:val="24"/>
          <w:szCs w:val="24"/>
        </w:rPr>
      </w:pPr>
    </w:p>
    <w:p w14:paraId="59CA3B16" w14:textId="77777777" w:rsidR="00860561" w:rsidRDefault="00860561" w:rsidP="00860561">
      <w:pPr>
        <w:pStyle w:val="Heading21"/>
        <w:spacing w:before="0" w:after="0"/>
        <w:jc w:val="center"/>
        <w:rPr>
          <w:sz w:val="24"/>
          <w:szCs w:val="24"/>
        </w:rPr>
      </w:pPr>
    </w:p>
    <w:p w14:paraId="5CF92296" w14:textId="77777777" w:rsidR="00860561" w:rsidRDefault="00860561" w:rsidP="00860561">
      <w:pPr>
        <w:pStyle w:val="Heading21"/>
        <w:spacing w:before="0" w:after="0"/>
        <w:jc w:val="center"/>
        <w:rPr>
          <w:sz w:val="24"/>
          <w:szCs w:val="24"/>
        </w:rPr>
      </w:pPr>
    </w:p>
    <w:p w14:paraId="3BCBCB4C" w14:textId="77777777" w:rsidR="00860561" w:rsidRDefault="00860561" w:rsidP="00860561">
      <w:pPr>
        <w:pStyle w:val="Heading21"/>
        <w:spacing w:before="0" w:after="0"/>
        <w:jc w:val="center"/>
        <w:rPr>
          <w:sz w:val="24"/>
          <w:szCs w:val="24"/>
        </w:rPr>
      </w:pPr>
    </w:p>
    <w:p w14:paraId="5B48A671" w14:textId="77777777" w:rsidR="00860561" w:rsidRDefault="00860561" w:rsidP="00860561">
      <w:pPr>
        <w:pStyle w:val="Heading21"/>
        <w:spacing w:before="0" w:after="0"/>
        <w:jc w:val="center"/>
        <w:rPr>
          <w:sz w:val="24"/>
          <w:szCs w:val="24"/>
        </w:rPr>
      </w:pPr>
    </w:p>
    <w:p w14:paraId="675380AA" w14:textId="77777777" w:rsidR="00860561" w:rsidRDefault="00860561" w:rsidP="00860561">
      <w:pPr>
        <w:pStyle w:val="Heading21"/>
        <w:spacing w:before="0" w:after="0"/>
        <w:jc w:val="center"/>
        <w:rPr>
          <w:sz w:val="24"/>
          <w:szCs w:val="24"/>
        </w:rPr>
      </w:pPr>
    </w:p>
    <w:p w14:paraId="2D830042" w14:textId="77777777" w:rsidR="00860561" w:rsidRDefault="00860561" w:rsidP="00860561">
      <w:pPr>
        <w:pStyle w:val="Heading21"/>
        <w:spacing w:before="0" w:after="0"/>
        <w:jc w:val="center"/>
        <w:rPr>
          <w:sz w:val="24"/>
          <w:szCs w:val="24"/>
        </w:rPr>
      </w:pPr>
    </w:p>
    <w:p w14:paraId="46CCE917" w14:textId="77777777" w:rsidR="00860561" w:rsidRDefault="00860561" w:rsidP="00860561">
      <w:pPr>
        <w:pStyle w:val="Heading21"/>
        <w:spacing w:before="0" w:after="0"/>
        <w:jc w:val="center"/>
        <w:rPr>
          <w:sz w:val="24"/>
          <w:szCs w:val="24"/>
        </w:rPr>
      </w:pPr>
    </w:p>
    <w:p w14:paraId="70D96B49" w14:textId="77777777" w:rsidR="00860561" w:rsidRDefault="00860561" w:rsidP="00860561">
      <w:pPr>
        <w:pStyle w:val="Heading21"/>
        <w:spacing w:before="0" w:after="0"/>
        <w:jc w:val="center"/>
        <w:rPr>
          <w:sz w:val="24"/>
          <w:szCs w:val="24"/>
        </w:rPr>
      </w:pPr>
    </w:p>
    <w:p w14:paraId="162343FA" w14:textId="77777777" w:rsidR="00860561" w:rsidRDefault="00860561" w:rsidP="00860561">
      <w:pPr>
        <w:pStyle w:val="Heading21"/>
        <w:spacing w:before="0" w:after="0"/>
        <w:jc w:val="center"/>
        <w:rPr>
          <w:sz w:val="24"/>
          <w:szCs w:val="24"/>
        </w:rPr>
      </w:pPr>
    </w:p>
    <w:p w14:paraId="44CD0D84" w14:textId="77777777" w:rsidR="00860561" w:rsidRDefault="00860561" w:rsidP="00860561">
      <w:pPr>
        <w:pStyle w:val="Heading21"/>
        <w:spacing w:before="0" w:after="0"/>
        <w:jc w:val="center"/>
        <w:rPr>
          <w:sz w:val="24"/>
          <w:szCs w:val="24"/>
        </w:rPr>
      </w:pPr>
    </w:p>
    <w:p w14:paraId="0E5EEF3F" w14:textId="77777777" w:rsidR="00860561" w:rsidRDefault="00860561" w:rsidP="00860561">
      <w:pPr>
        <w:pStyle w:val="Heading21"/>
        <w:spacing w:before="0" w:after="0"/>
        <w:jc w:val="center"/>
        <w:rPr>
          <w:sz w:val="24"/>
          <w:szCs w:val="24"/>
        </w:rPr>
      </w:pPr>
    </w:p>
    <w:p w14:paraId="017DFA3C" w14:textId="77777777" w:rsidR="00860561" w:rsidRDefault="00860561" w:rsidP="00860561">
      <w:pPr>
        <w:pStyle w:val="Heading21"/>
        <w:spacing w:before="0" w:after="0"/>
        <w:jc w:val="center"/>
        <w:rPr>
          <w:sz w:val="24"/>
          <w:szCs w:val="24"/>
        </w:rPr>
      </w:pPr>
    </w:p>
    <w:p w14:paraId="486D2828" w14:textId="77777777" w:rsidR="00860561" w:rsidRDefault="00860561" w:rsidP="00860561">
      <w:pPr>
        <w:pStyle w:val="Heading21"/>
        <w:spacing w:before="0" w:after="0"/>
        <w:jc w:val="center"/>
        <w:rPr>
          <w:sz w:val="24"/>
          <w:szCs w:val="24"/>
        </w:rPr>
      </w:pPr>
    </w:p>
    <w:p w14:paraId="6DE2FEB1" w14:textId="77777777" w:rsidR="00860561" w:rsidRDefault="00860561" w:rsidP="00860561">
      <w:pPr>
        <w:pStyle w:val="Heading21"/>
        <w:spacing w:before="0" w:after="0"/>
        <w:jc w:val="center"/>
        <w:rPr>
          <w:sz w:val="24"/>
          <w:szCs w:val="24"/>
        </w:rPr>
      </w:pPr>
    </w:p>
    <w:p w14:paraId="7287B6D4" w14:textId="77777777" w:rsidR="00860561" w:rsidRDefault="00860561" w:rsidP="00860561">
      <w:pPr>
        <w:pStyle w:val="Heading21"/>
        <w:spacing w:before="0" w:after="0"/>
        <w:jc w:val="center"/>
        <w:rPr>
          <w:sz w:val="24"/>
          <w:szCs w:val="24"/>
        </w:rPr>
      </w:pPr>
    </w:p>
    <w:p w14:paraId="5022F28E" w14:textId="77777777" w:rsidR="00860561" w:rsidRDefault="00860561" w:rsidP="00860561">
      <w:pPr>
        <w:pStyle w:val="Heading21"/>
        <w:spacing w:before="0" w:after="0"/>
        <w:jc w:val="center"/>
        <w:rPr>
          <w:sz w:val="24"/>
          <w:szCs w:val="24"/>
        </w:rPr>
      </w:pPr>
    </w:p>
    <w:p w14:paraId="6B7FF49D" w14:textId="77777777" w:rsidR="00860561" w:rsidRDefault="00860561" w:rsidP="00860561">
      <w:pPr>
        <w:pStyle w:val="Heading21"/>
        <w:spacing w:before="0" w:after="0"/>
        <w:jc w:val="center"/>
        <w:rPr>
          <w:sz w:val="24"/>
          <w:szCs w:val="24"/>
        </w:rPr>
      </w:pPr>
    </w:p>
    <w:p w14:paraId="4CC059DA" w14:textId="77777777" w:rsidR="00860561" w:rsidRDefault="00860561" w:rsidP="00860561">
      <w:pPr>
        <w:pStyle w:val="Heading21"/>
        <w:spacing w:before="0" w:after="0"/>
        <w:jc w:val="center"/>
        <w:rPr>
          <w:sz w:val="24"/>
          <w:szCs w:val="24"/>
        </w:rPr>
      </w:pPr>
    </w:p>
    <w:p w14:paraId="41DA1215" w14:textId="77777777" w:rsidR="00860561" w:rsidRDefault="00860561" w:rsidP="00860561">
      <w:pPr>
        <w:pStyle w:val="Heading21"/>
        <w:spacing w:before="0" w:after="0"/>
        <w:jc w:val="center"/>
        <w:rPr>
          <w:sz w:val="24"/>
          <w:szCs w:val="24"/>
        </w:rPr>
      </w:pPr>
    </w:p>
    <w:p w14:paraId="4CF13355" w14:textId="77777777" w:rsidR="00860561" w:rsidRDefault="00860561" w:rsidP="00860561">
      <w:pPr>
        <w:pStyle w:val="Heading21"/>
        <w:spacing w:before="0" w:after="0"/>
        <w:jc w:val="center"/>
        <w:rPr>
          <w:sz w:val="24"/>
          <w:szCs w:val="24"/>
        </w:rPr>
      </w:pPr>
    </w:p>
    <w:p w14:paraId="3DA529F9" w14:textId="77777777" w:rsidR="00860561" w:rsidRDefault="00860561" w:rsidP="00860561">
      <w:pPr>
        <w:pStyle w:val="Heading21"/>
        <w:spacing w:before="0" w:after="0"/>
        <w:jc w:val="center"/>
        <w:rPr>
          <w:sz w:val="24"/>
          <w:szCs w:val="24"/>
        </w:rPr>
      </w:pPr>
    </w:p>
    <w:p w14:paraId="6CD137CE" w14:textId="77777777" w:rsidR="00860561" w:rsidRDefault="00860561" w:rsidP="00860561">
      <w:pPr>
        <w:pStyle w:val="Heading21"/>
        <w:spacing w:before="0" w:after="0"/>
        <w:jc w:val="center"/>
        <w:rPr>
          <w:sz w:val="24"/>
          <w:szCs w:val="24"/>
        </w:rPr>
      </w:pPr>
    </w:p>
    <w:p w14:paraId="07E4BC8B" w14:textId="77777777" w:rsidR="00860561" w:rsidRDefault="00860561" w:rsidP="00860561">
      <w:pPr>
        <w:pStyle w:val="Heading21"/>
        <w:spacing w:before="0" w:after="0"/>
        <w:jc w:val="center"/>
        <w:rPr>
          <w:sz w:val="24"/>
          <w:szCs w:val="24"/>
        </w:rPr>
      </w:pPr>
    </w:p>
    <w:p w14:paraId="34F1C49A" w14:textId="77777777" w:rsidR="00860561" w:rsidRDefault="00860561" w:rsidP="00860561">
      <w:pPr>
        <w:pStyle w:val="Heading21"/>
        <w:spacing w:before="0" w:after="0"/>
        <w:jc w:val="center"/>
        <w:rPr>
          <w:sz w:val="24"/>
          <w:szCs w:val="24"/>
        </w:rPr>
      </w:pPr>
    </w:p>
    <w:p w14:paraId="6A956623" w14:textId="77777777" w:rsidR="00860561" w:rsidRDefault="00860561" w:rsidP="00860561">
      <w:pPr>
        <w:pStyle w:val="Heading21"/>
        <w:spacing w:before="0" w:after="0"/>
        <w:jc w:val="center"/>
        <w:rPr>
          <w:sz w:val="24"/>
          <w:szCs w:val="24"/>
        </w:rPr>
      </w:pPr>
    </w:p>
    <w:p w14:paraId="05DBCD01" w14:textId="77777777" w:rsidR="00860561" w:rsidRDefault="00860561" w:rsidP="00860561">
      <w:pPr>
        <w:pStyle w:val="Heading21"/>
        <w:spacing w:before="0" w:after="0"/>
        <w:jc w:val="center"/>
        <w:rPr>
          <w:sz w:val="24"/>
          <w:szCs w:val="24"/>
        </w:rPr>
      </w:pPr>
    </w:p>
    <w:p w14:paraId="4F027B32" w14:textId="77777777" w:rsidR="00860561" w:rsidRDefault="00860561" w:rsidP="00860561">
      <w:pPr>
        <w:pStyle w:val="Heading21"/>
        <w:spacing w:before="0" w:after="0"/>
        <w:jc w:val="center"/>
        <w:rPr>
          <w:sz w:val="24"/>
          <w:szCs w:val="24"/>
        </w:rPr>
      </w:pPr>
    </w:p>
    <w:p w14:paraId="63FF2D74" w14:textId="77777777" w:rsidR="00860561" w:rsidRDefault="00860561" w:rsidP="00860561">
      <w:pPr>
        <w:pStyle w:val="Heading21"/>
        <w:spacing w:before="0" w:after="0"/>
        <w:jc w:val="center"/>
        <w:rPr>
          <w:sz w:val="24"/>
          <w:szCs w:val="24"/>
        </w:rPr>
      </w:pPr>
    </w:p>
    <w:p w14:paraId="3DCF3892" w14:textId="77777777" w:rsidR="00860561" w:rsidRDefault="00860561" w:rsidP="00860561">
      <w:pPr>
        <w:pStyle w:val="Heading21"/>
        <w:spacing w:before="0" w:after="0"/>
        <w:jc w:val="center"/>
        <w:rPr>
          <w:sz w:val="24"/>
          <w:szCs w:val="24"/>
        </w:rPr>
      </w:pPr>
    </w:p>
    <w:p w14:paraId="2787F392" w14:textId="77777777" w:rsidR="00860561" w:rsidRDefault="00860561" w:rsidP="00860561">
      <w:pPr>
        <w:pStyle w:val="Heading21"/>
        <w:spacing w:before="0" w:after="0"/>
        <w:jc w:val="center"/>
        <w:rPr>
          <w:sz w:val="24"/>
          <w:szCs w:val="24"/>
        </w:rPr>
      </w:pPr>
    </w:p>
    <w:p w14:paraId="5D068C59" w14:textId="77777777" w:rsidR="00860561" w:rsidRDefault="00860561" w:rsidP="00860561">
      <w:pPr>
        <w:pStyle w:val="Heading21"/>
        <w:spacing w:before="0" w:after="0"/>
        <w:jc w:val="center"/>
        <w:rPr>
          <w:sz w:val="24"/>
          <w:szCs w:val="24"/>
        </w:rPr>
      </w:pPr>
    </w:p>
    <w:p w14:paraId="341A276E" w14:textId="77777777" w:rsidR="00860561" w:rsidRDefault="00860561" w:rsidP="00860561">
      <w:pPr>
        <w:pStyle w:val="Heading21"/>
        <w:spacing w:before="0" w:after="0"/>
        <w:jc w:val="center"/>
        <w:rPr>
          <w:sz w:val="24"/>
          <w:szCs w:val="24"/>
        </w:rPr>
      </w:pPr>
    </w:p>
    <w:p w14:paraId="53BACD0F" w14:textId="77777777" w:rsidR="00860561" w:rsidRDefault="00860561" w:rsidP="00860561">
      <w:pPr>
        <w:pStyle w:val="Heading21"/>
        <w:spacing w:before="0" w:after="0"/>
        <w:jc w:val="center"/>
        <w:rPr>
          <w:sz w:val="24"/>
          <w:szCs w:val="24"/>
        </w:rPr>
      </w:pPr>
    </w:p>
    <w:p w14:paraId="4AE6BDC3" w14:textId="77777777" w:rsidR="00860561" w:rsidRDefault="00860561" w:rsidP="00860561">
      <w:pPr>
        <w:pStyle w:val="Heading21"/>
        <w:spacing w:before="0" w:after="0"/>
        <w:jc w:val="center"/>
        <w:rPr>
          <w:sz w:val="24"/>
          <w:szCs w:val="24"/>
        </w:rPr>
      </w:pPr>
    </w:p>
    <w:p w14:paraId="6CDA7058" w14:textId="77777777" w:rsidR="00860561" w:rsidRDefault="00860561" w:rsidP="00860561">
      <w:pPr>
        <w:pStyle w:val="Heading21"/>
        <w:spacing w:before="0" w:after="0"/>
        <w:jc w:val="center"/>
        <w:rPr>
          <w:sz w:val="24"/>
          <w:szCs w:val="24"/>
        </w:rPr>
      </w:pPr>
    </w:p>
    <w:p w14:paraId="1D7BD492" w14:textId="77777777" w:rsidR="00860561" w:rsidRDefault="00860561" w:rsidP="00860561">
      <w:pPr>
        <w:pStyle w:val="Heading21"/>
        <w:spacing w:before="0" w:after="0"/>
        <w:jc w:val="center"/>
        <w:rPr>
          <w:sz w:val="24"/>
          <w:szCs w:val="24"/>
        </w:rPr>
      </w:pPr>
    </w:p>
    <w:p w14:paraId="25A32E0F" w14:textId="77777777" w:rsidR="00860561" w:rsidRDefault="00860561" w:rsidP="00860561">
      <w:pPr>
        <w:pStyle w:val="list1"/>
        <w:numPr>
          <w:ilvl w:val="0"/>
          <w:numId w:val="28"/>
        </w:numPr>
        <w:spacing w:before="0" w:line="0" w:lineRule="atLeast"/>
      </w:pPr>
      <w:r>
        <w:lastRenderedPageBreak/>
        <w:t>List three reasons pressed medium carbon steel, used in early drum brakes, was not satisfactory.</w:t>
      </w:r>
    </w:p>
    <w:p w14:paraId="3FC9CA56" w14:textId="77777777" w:rsidR="00860561" w:rsidRDefault="00860561" w:rsidP="00860561">
      <w:pPr>
        <w:pStyle w:val="list1"/>
        <w:spacing w:before="0" w:line="0" w:lineRule="atLeast"/>
        <w:ind w:left="360" w:firstLine="0"/>
      </w:pPr>
      <w:r>
        <w:t>________________________________________________________________________________________________________________________________________________</w:t>
      </w:r>
    </w:p>
    <w:p w14:paraId="1D1F4880" w14:textId="77777777" w:rsidR="00860561" w:rsidRDefault="00860561" w:rsidP="00860561">
      <w:pPr>
        <w:pStyle w:val="list1"/>
        <w:spacing w:before="0" w:line="0" w:lineRule="atLeast"/>
        <w:ind w:left="0" w:firstLine="0"/>
      </w:pPr>
    </w:p>
    <w:p w14:paraId="4791EE64" w14:textId="77777777" w:rsidR="00860561" w:rsidRDefault="00860561" w:rsidP="00860561">
      <w:pPr>
        <w:pStyle w:val="list1"/>
        <w:numPr>
          <w:ilvl w:val="0"/>
          <w:numId w:val="28"/>
        </w:numPr>
        <w:spacing w:before="0" w:line="0" w:lineRule="atLeast"/>
      </w:pPr>
      <w:r>
        <w:t>Name three steels used for brake drums prior to the 1970s.</w:t>
      </w:r>
    </w:p>
    <w:p w14:paraId="342BE111" w14:textId="77777777" w:rsidR="00860561" w:rsidRDefault="00860561" w:rsidP="00860561">
      <w:pPr>
        <w:pStyle w:val="list1"/>
        <w:spacing w:before="0" w:line="0" w:lineRule="atLeast"/>
        <w:ind w:left="360" w:firstLine="0"/>
      </w:pPr>
      <w:r>
        <w:t>________________________________________________________________________</w:t>
      </w:r>
    </w:p>
    <w:p w14:paraId="0612E972" w14:textId="77777777" w:rsidR="00860561" w:rsidRDefault="00860561" w:rsidP="00860561">
      <w:pPr>
        <w:pStyle w:val="Heading51"/>
        <w:spacing w:before="0"/>
      </w:pPr>
    </w:p>
    <w:p w14:paraId="02BAF8C3" w14:textId="77777777" w:rsidR="00860561" w:rsidRDefault="00860561" w:rsidP="00860561">
      <w:pPr>
        <w:pStyle w:val="BodyText1"/>
        <w:numPr>
          <w:ilvl w:val="0"/>
          <w:numId w:val="28"/>
        </w:numPr>
        <w:spacing w:before="0"/>
      </w:pPr>
      <w:r>
        <w:t xml:space="preserve">Draw the microstructures for the following steels; 0.15%; 0.35%; 0.8% and; 1.1% carbon steels and label the phases present in each microstructure. </w:t>
      </w:r>
    </w:p>
    <w:p w14:paraId="4DFFF28C" w14:textId="77777777" w:rsidR="00860561" w:rsidRDefault="00860561" w:rsidP="00860561">
      <w:pPr>
        <w:pStyle w:val="list1"/>
        <w:jc w:val="center"/>
      </w:pPr>
      <w:r>
        <w:rPr>
          <w:noProof/>
        </w:rPr>
        <w:drawing>
          <wp:inline distT="0" distB="0" distL="0" distR="0" wp14:anchorId="54DFEC65" wp14:editId="2D7CCC50">
            <wp:extent cx="3858981" cy="1008000"/>
            <wp:effectExtent l="0" t="0" r="8255" b="190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05CA2.tmp"/>
                    <pic:cNvPicPr/>
                  </pic:nvPicPr>
                  <pic:blipFill rotWithShape="1">
                    <a:blip r:embed="rId178" cstate="print">
                      <a:extLst>
                        <a:ext uri="{BEBA8EAE-BF5A-486C-A8C5-ECC9F3942E4B}">
                          <a14:imgProps xmlns:a14="http://schemas.microsoft.com/office/drawing/2010/main">
                            <a14:imgLayer r:embed="rId179">
                              <a14:imgEffect>
                                <a14:sharpenSoften amount="50000"/>
                              </a14:imgEffect>
                            </a14:imgLayer>
                          </a14:imgProps>
                        </a:ext>
                        <a:ext uri="{28A0092B-C50C-407E-A947-70E740481C1C}">
                          <a14:useLocalDpi xmlns:a14="http://schemas.microsoft.com/office/drawing/2010/main" val="0"/>
                        </a:ext>
                      </a:extLst>
                    </a:blip>
                    <a:srcRect l="1008" t="4348"/>
                    <a:stretch/>
                  </pic:blipFill>
                  <pic:spPr bwMode="auto">
                    <a:xfrm>
                      <a:off x="0" y="0"/>
                      <a:ext cx="3858981" cy="1008000"/>
                    </a:xfrm>
                    <a:prstGeom prst="rect">
                      <a:avLst/>
                    </a:prstGeom>
                    <a:ln>
                      <a:noFill/>
                    </a:ln>
                    <a:extLst>
                      <a:ext uri="{53640926-AAD7-44D8-BBD7-CCE9431645EC}">
                        <a14:shadowObscured xmlns:a14="http://schemas.microsoft.com/office/drawing/2010/main"/>
                      </a:ext>
                    </a:extLst>
                  </pic:spPr>
                </pic:pic>
              </a:graphicData>
            </a:graphic>
          </wp:inline>
        </w:drawing>
      </w:r>
    </w:p>
    <w:p w14:paraId="7D4409A1" w14:textId="77777777" w:rsidR="00860561" w:rsidRDefault="00860561" w:rsidP="00860561">
      <w:pPr>
        <w:pStyle w:val="list2"/>
        <w:numPr>
          <w:ilvl w:val="0"/>
          <w:numId w:val="28"/>
        </w:numPr>
      </w:pPr>
      <w:r>
        <w:t>Outline the properties of both of the phases listed below.</w:t>
      </w:r>
    </w:p>
    <w:p w14:paraId="2358A968" w14:textId="77777777" w:rsidR="00860561" w:rsidRDefault="00860561" w:rsidP="00860561">
      <w:pPr>
        <w:pStyle w:val="list2"/>
        <w:spacing w:before="0"/>
      </w:pPr>
      <w:r>
        <w:tab/>
        <w:t>Ferrite: _________________________________________________________________</w:t>
      </w:r>
    </w:p>
    <w:p w14:paraId="71594E5A" w14:textId="77777777" w:rsidR="00860561" w:rsidRDefault="00860561" w:rsidP="00860561">
      <w:pPr>
        <w:pStyle w:val="list2"/>
        <w:spacing w:before="0"/>
        <w:ind w:left="1276"/>
      </w:pPr>
      <w:r>
        <w:t>________________________________________________________________________</w:t>
      </w:r>
    </w:p>
    <w:p w14:paraId="51D32CB0" w14:textId="77777777" w:rsidR="00860561" w:rsidRDefault="00860561" w:rsidP="00860561">
      <w:pPr>
        <w:pStyle w:val="list2"/>
        <w:spacing w:line="0" w:lineRule="atLeast"/>
      </w:pPr>
      <w:r>
        <w:tab/>
        <w:t>Cementite: ______________________________________________________________</w:t>
      </w:r>
    </w:p>
    <w:p w14:paraId="51AB4500" w14:textId="77777777" w:rsidR="00860561" w:rsidRDefault="00860561" w:rsidP="00860561">
      <w:pPr>
        <w:pStyle w:val="list2"/>
        <w:spacing w:before="0" w:line="0" w:lineRule="atLeast"/>
        <w:ind w:left="1276"/>
      </w:pPr>
      <w:r>
        <w:t>________________________________________________________________________</w:t>
      </w:r>
    </w:p>
    <w:p w14:paraId="66FCFE07" w14:textId="77777777" w:rsidR="00860561" w:rsidRDefault="00860561" w:rsidP="00860561">
      <w:pPr>
        <w:pStyle w:val="list1"/>
        <w:spacing w:before="0"/>
      </w:pPr>
    </w:p>
    <w:p w14:paraId="1902D6CE" w14:textId="77777777" w:rsidR="00860561" w:rsidRDefault="00860561" w:rsidP="00860561">
      <w:pPr>
        <w:pStyle w:val="list1"/>
        <w:numPr>
          <w:ilvl w:val="0"/>
          <w:numId w:val="28"/>
        </w:numPr>
        <w:spacing w:before="0"/>
      </w:pPr>
      <w:r>
        <w:t>Describe the structure of pearlite, and name the phases that are present in pearlite.</w:t>
      </w:r>
    </w:p>
    <w:p w14:paraId="76C9BCF8" w14:textId="77777777" w:rsidR="00860561" w:rsidRDefault="00860561" w:rsidP="00860561">
      <w:pPr>
        <w:pStyle w:val="list1"/>
        <w:spacing w:before="0"/>
        <w:ind w:left="360" w:firstLine="0"/>
      </w:pPr>
      <w:r>
        <w:t xml:space="preserve">________________________________________________________________________________________________________________________________________________________________________________________________________________________ </w:t>
      </w:r>
    </w:p>
    <w:p w14:paraId="0CE5CD97" w14:textId="77777777" w:rsidR="00860561" w:rsidRDefault="00860561" w:rsidP="00860561">
      <w:pPr>
        <w:pStyle w:val="list2"/>
        <w:spacing w:before="0"/>
      </w:pPr>
    </w:p>
    <w:p w14:paraId="6D3C5939" w14:textId="77777777" w:rsidR="00860561" w:rsidRDefault="00860561" w:rsidP="00860561">
      <w:pPr>
        <w:pStyle w:val="list2"/>
        <w:numPr>
          <w:ilvl w:val="0"/>
          <w:numId w:val="28"/>
        </w:numPr>
        <w:spacing w:before="0"/>
      </w:pPr>
      <w:r>
        <w:t>For each of the four steels nominated above:</w:t>
      </w:r>
    </w:p>
    <w:p w14:paraId="77727F3D" w14:textId="77777777" w:rsidR="00860561" w:rsidRDefault="00860561" w:rsidP="00860561">
      <w:pPr>
        <w:pStyle w:val="list2"/>
        <w:numPr>
          <w:ilvl w:val="0"/>
          <w:numId w:val="29"/>
        </w:numPr>
        <w:spacing w:before="0"/>
      </w:pPr>
      <w:r>
        <w:t xml:space="preserve">List two mechanical properties of the steel </w:t>
      </w:r>
    </w:p>
    <w:p w14:paraId="473A787B" w14:textId="77777777" w:rsidR="00860561" w:rsidRDefault="00860561" w:rsidP="00860561">
      <w:pPr>
        <w:pStyle w:val="list2"/>
        <w:numPr>
          <w:ilvl w:val="0"/>
          <w:numId w:val="29"/>
        </w:numPr>
        <w:spacing w:line="0" w:lineRule="atLeast"/>
        <w:ind w:left="714" w:hanging="357"/>
      </w:pPr>
      <w:r>
        <w:t xml:space="preserve">Explain in terms of the microstructure, why the steel possesses these properties. </w:t>
      </w:r>
    </w:p>
    <w:p w14:paraId="2E03A9D5" w14:textId="77777777" w:rsidR="00860561" w:rsidRDefault="00860561" w:rsidP="00860561">
      <w:pPr>
        <w:pStyle w:val="list2"/>
        <w:numPr>
          <w:ilvl w:val="0"/>
          <w:numId w:val="29"/>
        </w:numPr>
        <w:spacing w:line="0" w:lineRule="atLeast"/>
        <w:ind w:left="714" w:hanging="357"/>
      </w:pPr>
      <w:r>
        <w:t xml:space="preserve">List two methods that may be used to modify these properties. </w:t>
      </w:r>
    </w:p>
    <w:p w14:paraId="13655B56" w14:textId="77777777" w:rsidR="00860561" w:rsidRDefault="00860561" w:rsidP="00860561">
      <w:pPr>
        <w:pStyle w:val="list2"/>
        <w:numPr>
          <w:ilvl w:val="0"/>
          <w:numId w:val="29"/>
        </w:numPr>
        <w:spacing w:line="0" w:lineRule="atLeast"/>
        <w:ind w:left="714" w:hanging="357"/>
      </w:pPr>
      <w:r>
        <w:t xml:space="preserve">Give one example where the steel could be used in brakes. </w:t>
      </w:r>
    </w:p>
    <w:p w14:paraId="33A0AE41" w14:textId="77777777" w:rsidR="00860561" w:rsidRDefault="00860561" w:rsidP="00860561">
      <w:pPr>
        <w:pStyle w:val="Heading51"/>
        <w:spacing w:before="0"/>
      </w:pPr>
    </w:p>
    <w:p w14:paraId="343B85ED" w14:textId="77777777" w:rsidR="00860561" w:rsidRDefault="00860561" w:rsidP="00860561">
      <w:pPr>
        <w:pStyle w:val="Heading51"/>
        <w:spacing w:before="0"/>
      </w:pPr>
      <w:r>
        <w:t>0.15% carbon steel</w:t>
      </w:r>
    </w:p>
    <w:p w14:paraId="4D46D351" w14:textId="77777777" w:rsidR="00860561" w:rsidRDefault="00860561" w:rsidP="00860561">
      <w:pPr>
        <w:pStyle w:val="list1"/>
        <w:spacing w:before="0"/>
      </w:pPr>
      <w:r>
        <w:t>Two mechanical properties: ____________________________________________________</w:t>
      </w:r>
    </w:p>
    <w:p w14:paraId="1E9407FA" w14:textId="77777777" w:rsidR="00860561" w:rsidRDefault="00860561" w:rsidP="00860561">
      <w:pPr>
        <w:pStyle w:val="list1"/>
        <w:spacing w:before="0"/>
      </w:pPr>
      <w:r>
        <w:t>___________________________________________________________________________</w:t>
      </w:r>
    </w:p>
    <w:p w14:paraId="47AA52E8" w14:textId="77777777" w:rsidR="00860561" w:rsidRDefault="00860561" w:rsidP="00860561">
      <w:pPr>
        <w:pStyle w:val="list1"/>
        <w:spacing w:line="0" w:lineRule="atLeast"/>
        <w:ind w:left="0" w:firstLine="0"/>
      </w:pPr>
      <w:r>
        <w:t>Microstructure/properties: ______________________________________________________</w:t>
      </w:r>
    </w:p>
    <w:p w14:paraId="6E2B506F" w14:textId="77777777" w:rsidR="00860561" w:rsidRDefault="00860561" w:rsidP="00860561">
      <w:pPr>
        <w:pStyle w:val="list1"/>
        <w:spacing w:before="0" w:line="0" w:lineRule="atLeast"/>
        <w:ind w:left="0" w:firstLine="0"/>
      </w:pPr>
      <w:r>
        <w:t>______________________________________________________________________________________________________________________________________________________</w:t>
      </w:r>
    </w:p>
    <w:p w14:paraId="4FD91D76" w14:textId="77777777" w:rsidR="00860561" w:rsidRDefault="00860561" w:rsidP="00860561">
      <w:pPr>
        <w:pStyle w:val="list1"/>
        <w:spacing w:line="0" w:lineRule="atLeast"/>
        <w:ind w:left="0" w:firstLine="0"/>
      </w:pPr>
      <w:r>
        <w:t>Modification of properties: _____________________________________________________</w:t>
      </w:r>
    </w:p>
    <w:p w14:paraId="7CF01E30" w14:textId="77777777" w:rsidR="00860561" w:rsidRDefault="00860561" w:rsidP="00860561">
      <w:pPr>
        <w:pStyle w:val="list1"/>
        <w:spacing w:before="0" w:after="120" w:line="0" w:lineRule="atLeast"/>
        <w:ind w:left="0" w:firstLine="0"/>
      </w:pPr>
      <w:r>
        <w:t>___________________________________________________________________________</w:t>
      </w:r>
    </w:p>
    <w:p w14:paraId="1E8B7546" w14:textId="77777777" w:rsidR="00860561" w:rsidRDefault="00860561" w:rsidP="00860561">
      <w:pPr>
        <w:pStyle w:val="list1"/>
        <w:spacing w:before="0" w:line="0" w:lineRule="atLeast"/>
        <w:ind w:left="0" w:firstLine="0"/>
      </w:pPr>
      <w:r>
        <w:t>Use in brake systems: _________________________________________________________</w:t>
      </w:r>
    </w:p>
    <w:p w14:paraId="56B1B347" w14:textId="77777777" w:rsidR="00860561" w:rsidRDefault="00860561" w:rsidP="00860561">
      <w:pPr>
        <w:pStyle w:val="list1"/>
        <w:spacing w:before="0" w:line="0" w:lineRule="atLeast"/>
        <w:ind w:left="0" w:firstLine="0"/>
      </w:pPr>
      <w:r>
        <w:t>______________________________________________________________________________________________________________________________________________________</w:t>
      </w:r>
    </w:p>
    <w:p w14:paraId="061FEB43" w14:textId="77777777" w:rsidR="00860561" w:rsidRDefault="00860561" w:rsidP="00860561">
      <w:pPr>
        <w:pStyle w:val="Heading51"/>
        <w:spacing w:before="0"/>
      </w:pPr>
    </w:p>
    <w:p w14:paraId="188425CC" w14:textId="77777777" w:rsidR="00860561" w:rsidRDefault="00860561" w:rsidP="00860561">
      <w:pPr>
        <w:pStyle w:val="BodyText1"/>
      </w:pPr>
    </w:p>
    <w:p w14:paraId="1E462466" w14:textId="77777777" w:rsidR="00860561" w:rsidRDefault="00860561" w:rsidP="00860561">
      <w:pPr>
        <w:pStyle w:val="Heading51"/>
        <w:spacing w:before="0"/>
      </w:pPr>
      <w:r>
        <w:lastRenderedPageBreak/>
        <w:t>0.35% carbon steel</w:t>
      </w:r>
    </w:p>
    <w:p w14:paraId="41EA3552" w14:textId="77777777" w:rsidR="00860561" w:rsidRDefault="00860561" w:rsidP="00860561">
      <w:pPr>
        <w:pStyle w:val="list1"/>
        <w:spacing w:before="0"/>
      </w:pPr>
      <w:r>
        <w:t>Two mechanical properties: ____________________________________________________</w:t>
      </w:r>
    </w:p>
    <w:p w14:paraId="4A3FBBB3" w14:textId="77777777" w:rsidR="00860561" w:rsidRDefault="00860561" w:rsidP="00860561">
      <w:pPr>
        <w:pStyle w:val="list1"/>
        <w:spacing w:before="0"/>
      </w:pPr>
      <w:r>
        <w:t>___________________________________________________________________________</w:t>
      </w:r>
    </w:p>
    <w:p w14:paraId="52994E25" w14:textId="77777777" w:rsidR="00860561" w:rsidRDefault="00860561" w:rsidP="00860561">
      <w:pPr>
        <w:pStyle w:val="list1"/>
        <w:spacing w:line="0" w:lineRule="atLeast"/>
        <w:ind w:left="0" w:firstLine="0"/>
      </w:pPr>
      <w:r>
        <w:t>Microstructure/properties: ______________________________________________________</w:t>
      </w:r>
    </w:p>
    <w:p w14:paraId="05D4A9BE" w14:textId="77777777" w:rsidR="00860561" w:rsidRDefault="00860561" w:rsidP="00860561">
      <w:pPr>
        <w:pStyle w:val="list1"/>
        <w:spacing w:before="0" w:line="0" w:lineRule="atLeast"/>
        <w:ind w:left="0" w:firstLine="0"/>
      </w:pPr>
      <w:r>
        <w:t>______________________________________________________________________________________________________________________________________________________</w:t>
      </w:r>
    </w:p>
    <w:p w14:paraId="7DEB5F42" w14:textId="77777777" w:rsidR="00860561" w:rsidRDefault="00860561" w:rsidP="00860561">
      <w:pPr>
        <w:pStyle w:val="list1"/>
        <w:spacing w:line="0" w:lineRule="atLeast"/>
        <w:ind w:left="0" w:firstLine="0"/>
      </w:pPr>
      <w:r>
        <w:t>Modification of properties: _____________________________________________________</w:t>
      </w:r>
    </w:p>
    <w:p w14:paraId="4B970E5F" w14:textId="77777777" w:rsidR="00860561" w:rsidRDefault="00860561" w:rsidP="00860561">
      <w:pPr>
        <w:pStyle w:val="list1"/>
        <w:spacing w:before="0" w:after="120" w:line="0" w:lineRule="atLeast"/>
        <w:ind w:left="0" w:firstLine="0"/>
      </w:pPr>
      <w:r>
        <w:t>___________________________________________________________________________</w:t>
      </w:r>
    </w:p>
    <w:p w14:paraId="53F2828B" w14:textId="77777777" w:rsidR="00860561" w:rsidRDefault="00860561" w:rsidP="00860561">
      <w:pPr>
        <w:pStyle w:val="list1"/>
        <w:spacing w:before="0" w:line="0" w:lineRule="atLeast"/>
        <w:ind w:left="0" w:firstLine="0"/>
      </w:pPr>
      <w:r>
        <w:t>Use in brake systems: _________________________________________________________</w:t>
      </w:r>
    </w:p>
    <w:p w14:paraId="3A66406A" w14:textId="77777777" w:rsidR="00860561" w:rsidRDefault="00860561" w:rsidP="00860561">
      <w:pPr>
        <w:pStyle w:val="list1"/>
        <w:spacing w:before="0" w:line="0" w:lineRule="atLeast"/>
        <w:ind w:left="0" w:firstLine="0"/>
      </w:pPr>
      <w:r>
        <w:t>______________________________________________________________________________________________________________________________________________________</w:t>
      </w:r>
    </w:p>
    <w:p w14:paraId="30563357" w14:textId="77777777" w:rsidR="00860561" w:rsidRDefault="00860561" w:rsidP="00860561">
      <w:pPr>
        <w:pStyle w:val="Heading51"/>
        <w:spacing w:before="0"/>
      </w:pPr>
    </w:p>
    <w:p w14:paraId="5615E301" w14:textId="77777777" w:rsidR="00860561" w:rsidRDefault="00860561" w:rsidP="00860561">
      <w:pPr>
        <w:pStyle w:val="Heading51"/>
        <w:spacing w:before="0"/>
      </w:pPr>
      <w:r>
        <w:t>0.8% carbon steel (Eutectoid steel)</w:t>
      </w:r>
    </w:p>
    <w:p w14:paraId="21BDFB7A" w14:textId="77777777" w:rsidR="00860561" w:rsidRDefault="00860561" w:rsidP="00860561">
      <w:pPr>
        <w:pStyle w:val="list1"/>
        <w:spacing w:before="0"/>
      </w:pPr>
      <w:r>
        <w:t>Two mechanical properties: ____________________________________________________</w:t>
      </w:r>
    </w:p>
    <w:p w14:paraId="69DAB3A8" w14:textId="77777777" w:rsidR="00860561" w:rsidRDefault="00860561" w:rsidP="00860561">
      <w:pPr>
        <w:pStyle w:val="list1"/>
        <w:spacing w:before="0"/>
      </w:pPr>
      <w:r>
        <w:t>___________________________________________________________________________</w:t>
      </w:r>
    </w:p>
    <w:p w14:paraId="5E2A7B30" w14:textId="77777777" w:rsidR="00860561" w:rsidRDefault="00860561" w:rsidP="00860561">
      <w:pPr>
        <w:pStyle w:val="list1"/>
        <w:spacing w:line="0" w:lineRule="atLeast"/>
        <w:ind w:left="0" w:firstLine="0"/>
      </w:pPr>
      <w:r>
        <w:t>Microstructure/properties: ______________________________________________________</w:t>
      </w:r>
    </w:p>
    <w:p w14:paraId="7788F156" w14:textId="77777777" w:rsidR="00860561" w:rsidRDefault="00860561" w:rsidP="00860561">
      <w:pPr>
        <w:pStyle w:val="list1"/>
        <w:spacing w:before="0" w:line="0" w:lineRule="atLeast"/>
        <w:ind w:left="0" w:firstLine="0"/>
      </w:pPr>
      <w:r>
        <w:t>______________________________________________________________________________________________________________________________________________________</w:t>
      </w:r>
    </w:p>
    <w:p w14:paraId="05F4EF07" w14:textId="77777777" w:rsidR="00860561" w:rsidRDefault="00860561" w:rsidP="00860561">
      <w:pPr>
        <w:pStyle w:val="list1"/>
        <w:spacing w:line="0" w:lineRule="atLeast"/>
        <w:ind w:left="0" w:firstLine="0"/>
      </w:pPr>
      <w:r>
        <w:t>Modification of properties: _____________________________________________________</w:t>
      </w:r>
    </w:p>
    <w:p w14:paraId="49A132E1" w14:textId="77777777" w:rsidR="00860561" w:rsidRDefault="00860561" w:rsidP="00860561">
      <w:pPr>
        <w:pStyle w:val="list1"/>
        <w:spacing w:before="0" w:after="120" w:line="0" w:lineRule="atLeast"/>
        <w:ind w:left="0" w:firstLine="0"/>
      </w:pPr>
      <w:r>
        <w:t>___________________________________________________________________________</w:t>
      </w:r>
    </w:p>
    <w:p w14:paraId="3A19C69D" w14:textId="77777777" w:rsidR="00860561" w:rsidRDefault="00860561" w:rsidP="00860561">
      <w:pPr>
        <w:pStyle w:val="list1"/>
        <w:spacing w:before="0" w:line="0" w:lineRule="atLeast"/>
        <w:ind w:left="0" w:firstLine="0"/>
      </w:pPr>
      <w:r>
        <w:t>Use in brake systems: _________________________________________________________</w:t>
      </w:r>
    </w:p>
    <w:p w14:paraId="7FCE7FA1" w14:textId="77777777" w:rsidR="00860561" w:rsidRDefault="00860561" w:rsidP="00860561">
      <w:pPr>
        <w:pStyle w:val="list1"/>
        <w:spacing w:before="0" w:line="0" w:lineRule="atLeast"/>
        <w:ind w:left="0" w:firstLine="0"/>
      </w:pPr>
      <w:r>
        <w:t>______________________________________________________________________________________________________________________________________________________</w:t>
      </w:r>
    </w:p>
    <w:p w14:paraId="43F804A0" w14:textId="77777777" w:rsidR="00860561" w:rsidRDefault="00860561" w:rsidP="00860561">
      <w:pPr>
        <w:pStyle w:val="Heading51"/>
        <w:spacing w:before="0"/>
      </w:pPr>
    </w:p>
    <w:p w14:paraId="09138BC9" w14:textId="77777777" w:rsidR="00860561" w:rsidRDefault="00860561" w:rsidP="00860561">
      <w:pPr>
        <w:pStyle w:val="Heading51"/>
        <w:spacing w:before="0"/>
      </w:pPr>
      <w:r>
        <w:t xml:space="preserve">1.1% carbon steel </w:t>
      </w:r>
    </w:p>
    <w:p w14:paraId="0184D6D2" w14:textId="77777777" w:rsidR="00860561" w:rsidRDefault="00860561" w:rsidP="00860561">
      <w:pPr>
        <w:pStyle w:val="list1"/>
        <w:spacing w:before="0"/>
      </w:pPr>
      <w:r>
        <w:t>Two mechanical properties: ____________________________________________________</w:t>
      </w:r>
    </w:p>
    <w:p w14:paraId="4D9D2D1F" w14:textId="77777777" w:rsidR="00860561" w:rsidRDefault="00860561" w:rsidP="00860561">
      <w:pPr>
        <w:pStyle w:val="list1"/>
        <w:spacing w:before="0"/>
      </w:pPr>
      <w:r>
        <w:t>___________________________________________________________________________</w:t>
      </w:r>
    </w:p>
    <w:p w14:paraId="4E7E6524" w14:textId="77777777" w:rsidR="00860561" w:rsidRDefault="00860561" w:rsidP="00860561">
      <w:pPr>
        <w:pStyle w:val="list1"/>
        <w:spacing w:line="0" w:lineRule="atLeast"/>
        <w:ind w:left="0" w:firstLine="0"/>
      </w:pPr>
      <w:r>
        <w:t>Microstructure/properties: ______________________________________________________</w:t>
      </w:r>
    </w:p>
    <w:p w14:paraId="2BB6D60B" w14:textId="77777777" w:rsidR="00860561" w:rsidRDefault="00860561" w:rsidP="00860561">
      <w:pPr>
        <w:pStyle w:val="list1"/>
        <w:spacing w:before="0" w:line="0" w:lineRule="atLeast"/>
        <w:ind w:left="0" w:firstLine="0"/>
      </w:pPr>
      <w:r>
        <w:t>______________________________________________________________________________________________________________________________________________________</w:t>
      </w:r>
    </w:p>
    <w:p w14:paraId="74FCFD50" w14:textId="77777777" w:rsidR="00860561" w:rsidRDefault="00860561" w:rsidP="00860561">
      <w:pPr>
        <w:pStyle w:val="list1"/>
        <w:spacing w:line="0" w:lineRule="atLeast"/>
        <w:ind w:left="0" w:firstLine="0"/>
      </w:pPr>
      <w:r>
        <w:t>Modification of properties: _____________________________________________________</w:t>
      </w:r>
    </w:p>
    <w:p w14:paraId="31AA0230" w14:textId="77777777" w:rsidR="00860561" w:rsidRDefault="00860561" w:rsidP="00860561">
      <w:pPr>
        <w:pStyle w:val="list1"/>
        <w:spacing w:before="0" w:after="120" w:line="0" w:lineRule="atLeast"/>
        <w:ind w:left="0" w:firstLine="0"/>
      </w:pPr>
      <w:r>
        <w:t>___________________________________________________________________________</w:t>
      </w:r>
    </w:p>
    <w:p w14:paraId="58349F43" w14:textId="77777777" w:rsidR="00860561" w:rsidRDefault="00860561" w:rsidP="00860561">
      <w:pPr>
        <w:pStyle w:val="list1"/>
        <w:spacing w:before="0" w:line="0" w:lineRule="atLeast"/>
        <w:ind w:left="0" w:firstLine="0"/>
      </w:pPr>
      <w:r>
        <w:t>Use in brake systems: _________________________________________________________</w:t>
      </w:r>
    </w:p>
    <w:p w14:paraId="5CDBF20D" w14:textId="77777777" w:rsidR="00860561" w:rsidRDefault="00860561" w:rsidP="00860561">
      <w:pPr>
        <w:pStyle w:val="list1"/>
        <w:spacing w:before="0" w:line="0" w:lineRule="atLeast"/>
        <w:ind w:left="0" w:firstLine="0"/>
      </w:pPr>
      <w:r>
        <w:t>______________________________________________________________________________________________________________________________________________________</w:t>
      </w:r>
    </w:p>
    <w:p w14:paraId="4200D767" w14:textId="77777777" w:rsidR="00860561" w:rsidRDefault="00860561" w:rsidP="00860561">
      <w:pPr>
        <w:pStyle w:val="list1"/>
        <w:spacing w:before="0"/>
      </w:pPr>
    </w:p>
    <w:p w14:paraId="496217B0" w14:textId="77777777" w:rsidR="000832EF" w:rsidRDefault="000832EF" w:rsidP="0050614E">
      <w:pPr>
        <w:jc w:val="center"/>
        <w:rPr>
          <w:rFonts w:ascii="Arial" w:hAnsi="Arial" w:cs="Arial"/>
          <w:b/>
          <w:sz w:val="48"/>
          <w:szCs w:val="48"/>
        </w:rPr>
      </w:pPr>
    </w:p>
    <w:p w14:paraId="66C82AA8" w14:textId="77777777" w:rsidR="007654F7" w:rsidRDefault="007654F7" w:rsidP="0050614E">
      <w:pPr>
        <w:jc w:val="center"/>
        <w:rPr>
          <w:rFonts w:ascii="Arial" w:hAnsi="Arial" w:cs="Arial"/>
          <w:b/>
          <w:sz w:val="48"/>
          <w:szCs w:val="48"/>
        </w:rPr>
      </w:pPr>
    </w:p>
    <w:p w14:paraId="4631F88E" w14:textId="77777777" w:rsidR="007654F7" w:rsidRDefault="007654F7" w:rsidP="0050614E">
      <w:pPr>
        <w:jc w:val="center"/>
        <w:rPr>
          <w:rFonts w:ascii="Arial" w:hAnsi="Arial" w:cs="Arial"/>
          <w:b/>
          <w:sz w:val="48"/>
          <w:szCs w:val="48"/>
        </w:rPr>
      </w:pPr>
    </w:p>
    <w:p w14:paraId="4AF909B0" w14:textId="77777777" w:rsidR="007654F7" w:rsidRDefault="007654F7" w:rsidP="0050614E">
      <w:pPr>
        <w:jc w:val="center"/>
        <w:rPr>
          <w:rFonts w:ascii="Arial" w:hAnsi="Arial" w:cs="Arial"/>
          <w:b/>
          <w:sz w:val="48"/>
          <w:szCs w:val="48"/>
        </w:rPr>
      </w:pPr>
    </w:p>
    <w:p w14:paraId="4885100A" w14:textId="77777777" w:rsidR="007654F7" w:rsidRDefault="007654F7" w:rsidP="0050614E">
      <w:pPr>
        <w:jc w:val="center"/>
        <w:rPr>
          <w:rFonts w:ascii="Arial" w:hAnsi="Arial" w:cs="Arial"/>
          <w:b/>
          <w:sz w:val="48"/>
          <w:szCs w:val="48"/>
        </w:rPr>
      </w:pPr>
    </w:p>
    <w:p w14:paraId="3D7CEA7F" w14:textId="77777777" w:rsidR="007654F7" w:rsidRDefault="007654F7" w:rsidP="0050614E">
      <w:pPr>
        <w:jc w:val="center"/>
        <w:rPr>
          <w:rFonts w:ascii="Arial" w:hAnsi="Arial" w:cs="Arial"/>
          <w:b/>
          <w:sz w:val="48"/>
          <w:szCs w:val="48"/>
        </w:rPr>
      </w:pPr>
    </w:p>
    <w:p w14:paraId="4541CC7F" w14:textId="77777777" w:rsidR="007654F7" w:rsidRPr="007B3344" w:rsidRDefault="007654F7" w:rsidP="007654F7">
      <w:pPr>
        <w:pStyle w:val="Heading21"/>
        <w:spacing w:before="0" w:after="0"/>
        <w:jc w:val="center"/>
        <w:rPr>
          <w:sz w:val="32"/>
          <w:szCs w:val="32"/>
        </w:rPr>
      </w:pPr>
      <w:r>
        <w:rPr>
          <w:sz w:val="32"/>
          <w:szCs w:val="32"/>
        </w:rPr>
        <w:lastRenderedPageBreak/>
        <w:t xml:space="preserve">Cast Iron in </w:t>
      </w:r>
      <w:r w:rsidRPr="007B3344">
        <w:rPr>
          <w:sz w:val="32"/>
          <w:szCs w:val="32"/>
        </w:rPr>
        <w:t>Braking Systems</w:t>
      </w:r>
    </w:p>
    <w:p w14:paraId="2D8029C2" w14:textId="77777777" w:rsidR="007654F7" w:rsidRPr="007654F7" w:rsidRDefault="007654F7" w:rsidP="007654F7">
      <w:pPr>
        <w:adjustRightInd w:val="0"/>
        <w:rPr>
          <w:rFonts w:eastAsiaTheme="minorHAnsi"/>
          <w:sz w:val="24"/>
          <w:szCs w:val="24"/>
          <w:lang w:eastAsia="en-US"/>
        </w:rPr>
      </w:pPr>
      <w:r w:rsidRPr="007654F7">
        <w:rPr>
          <w:rFonts w:eastAsiaTheme="minorHAnsi"/>
          <w:sz w:val="24"/>
          <w:szCs w:val="24"/>
          <w:lang w:eastAsia="en-US"/>
        </w:rPr>
        <w:t>Another ferrous metal that has a wide ranging use in braking systems is cast iron. A materials engineer must be familiar with the structure of the cast irons and the relationship between the structure and the properties.</w:t>
      </w:r>
    </w:p>
    <w:p w14:paraId="03A573B3" w14:textId="77777777" w:rsidR="007654F7" w:rsidRPr="007654F7" w:rsidRDefault="007654F7" w:rsidP="007654F7">
      <w:pPr>
        <w:adjustRightInd w:val="0"/>
        <w:spacing w:before="120"/>
        <w:rPr>
          <w:rFonts w:eastAsiaTheme="minorHAnsi"/>
          <w:b/>
          <w:bCs/>
          <w:sz w:val="24"/>
          <w:szCs w:val="24"/>
          <w:lang w:eastAsia="en-US"/>
        </w:rPr>
      </w:pPr>
      <w:r w:rsidRPr="007654F7">
        <w:rPr>
          <w:rFonts w:eastAsiaTheme="minorHAnsi"/>
          <w:b/>
          <w:bCs/>
          <w:sz w:val="24"/>
          <w:szCs w:val="24"/>
          <w:lang w:eastAsia="en-US"/>
        </w:rPr>
        <w:t>Property/structure relationships</w:t>
      </w:r>
    </w:p>
    <w:p w14:paraId="6501327E" w14:textId="77777777" w:rsidR="007654F7" w:rsidRPr="007654F7" w:rsidRDefault="007654F7" w:rsidP="007654F7">
      <w:pPr>
        <w:adjustRightInd w:val="0"/>
        <w:rPr>
          <w:rFonts w:eastAsiaTheme="minorHAnsi"/>
          <w:sz w:val="24"/>
          <w:szCs w:val="24"/>
          <w:lang w:eastAsia="en-US"/>
        </w:rPr>
      </w:pPr>
      <w:r w:rsidRPr="007654F7">
        <w:rPr>
          <w:rFonts w:eastAsiaTheme="minorHAnsi"/>
          <w:sz w:val="24"/>
          <w:szCs w:val="24"/>
          <w:lang w:eastAsia="en-US"/>
        </w:rPr>
        <w:t>By definition steel never contains more than 2 % carbon. If that amount is exceeded then the alloy is considered a cast iron. These are complex alloys that are primarily iron with between 2.5 and 5% carbon (usually 3 to 4%). In fact, if not for some of the alloying elements cast iron would be of little use.</w:t>
      </w:r>
    </w:p>
    <w:p w14:paraId="1470F039" w14:textId="77777777" w:rsidR="007654F7" w:rsidRPr="007654F7" w:rsidRDefault="007654F7" w:rsidP="007654F7">
      <w:pPr>
        <w:adjustRightInd w:val="0"/>
        <w:spacing w:before="120" w:after="120"/>
        <w:rPr>
          <w:rFonts w:eastAsiaTheme="minorHAnsi"/>
          <w:sz w:val="24"/>
          <w:szCs w:val="24"/>
          <w:lang w:eastAsia="en-US"/>
        </w:rPr>
      </w:pPr>
      <w:r w:rsidRPr="007654F7">
        <w:rPr>
          <w:rFonts w:eastAsiaTheme="minorHAnsi"/>
          <w:sz w:val="24"/>
          <w:szCs w:val="24"/>
          <w:lang w:eastAsia="en-US"/>
        </w:rPr>
        <w:t>Cast iron is desirable as an engineering material because:</w:t>
      </w:r>
    </w:p>
    <w:p w14:paraId="55B2B8B5" w14:textId="77777777" w:rsidR="007654F7" w:rsidRPr="007654F7" w:rsidRDefault="007654F7" w:rsidP="007654F7">
      <w:pPr>
        <w:pStyle w:val="ListParagraph"/>
        <w:numPr>
          <w:ilvl w:val="0"/>
          <w:numId w:val="36"/>
        </w:numPr>
        <w:autoSpaceDE w:val="0"/>
        <w:autoSpaceDN w:val="0"/>
        <w:adjustRightInd w:val="0"/>
        <w:spacing w:before="120"/>
        <w:ind w:left="714" w:hanging="357"/>
        <w:contextualSpacing w:val="0"/>
        <w:rPr>
          <w:rFonts w:ascii="Times New Roman" w:eastAsiaTheme="minorHAnsi" w:hAnsi="Times New Roman"/>
          <w:szCs w:val="24"/>
          <w:lang w:eastAsia="en-US"/>
        </w:rPr>
      </w:pPr>
      <w:r w:rsidRPr="007654F7">
        <w:rPr>
          <w:rFonts w:ascii="Times New Roman" w:eastAsiaTheme="minorHAnsi" w:hAnsi="Times New Roman"/>
          <w:szCs w:val="24"/>
          <w:lang w:eastAsia="en-US"/>
        </w:rPr>
        <w:t>It is a relatively cheap material, not far removed from raw pig iron.</w:t>
      </w:r>
    </w:p>
    <w:p w14:paraId="217CACA5" w14:textId="77777777" w:rsidR="007654F7" w:rsidRPr="007654F7" w:rsidRDefault="007654F7" w:rsidP="007654F7">
      <w:pPr>
        <w:pStyle w:val="ListParagraph"/>
        <w:numPr>
          <w:ilvl w:val="0"/>
          <w:numId w:val="36"/>
        </w:numPr>
        <w:autoSpaceDE w:val="0"/>
        <w:autoSpaceDN w:val="0"/>
        <w:adjustRightInd w:val="0"/>
        <w:spacing w:before="120"/>
        <w:ind w:left="714" w:hanging="357"/>
        <w:contextualSpacing w:val="0"/>
        <w:rPr>
          <w:rFonts w:ascii="Times New Roman" w:eastAsiaTheme="minorHAnsi" w:hAnsi="Times New Roman"/>
          <w:szCs w:val="24"/>
          <w:lang w:eastAsia="en-US"/>
        </w:rPr>
      </w:pPr>
      <w:r w:rsidRPr="007654F7">
        <w:rPr>
          <w:rFonts w:ascii="Times New Roman" w:eastAsiaTheme="minorHAnsi" w:hAnsi="Times New Roman"/>
          <w:szCs w:val="24"/>
          <w:lang w:eastAsia="en-US"/>
        </w:rPr>
        <w:t>Compressive strength and rigidity are good.</w:t>
      </w:r>
    </w:p>
    <w:p w14:paraId="174539DA" w14:textId="77777777" w:rsidR="007654F7" w:rsidRPr="007654F7" w:rsidRDefault="007654F7" w:rsidP="007654F7">
      <w:pPr>
        <w:pStyle w:val="ListParagraph"/>
        <w:numPr>
          <w:ilvl w:val="0"/>
          <w:numId w:val="36"/>
        </w:numPr>
        <w:autoSpaceDE w:val="0"/>
        <w:autoSpaceDN w:val="0"/>
        <w:adjustRightInd w:val="0"/>
        <w:spacing w:before="120"/>
        <w:ind w:left="714" w:hanging="357"/>
        <w:contextualSpacing w:val="0"/>
        <w:rPr>
          <w:rFonts w:ascii="Times New Roman" w:eastAsiaTheme="minorHAnsi" w:hAnsi="Times New Roman"/>
          <w:szCs w:val="24"/>
          <w:lang w:eastAsia="en-US"/>
        </w:rPr>
      </w:pPr>
      <w:r w:rsidRPr="007654F7">
        <w:rPr>
          <w:rFonts w:ascii="Times New Roman" w:eastAsiaTheme="minorHAnsi" w:hAnsi="Times New Roman"/>
          <w:szCs w:val="24"/>
          <w:lang w:eastAsia="en-US"/>
        </w:rPr>
        <w:t>It is easily machined if correct composition used.</w:t>
      </w:r>
    </w:p>
    <w:p w14:paraId="6CF75D9D" w14:textId="77777777" w:rsidR="007654F7" w:rsidRPr="007654F7" w:rsidRDefault="007654F7" w:rsidP="007654F7">
      <w:pPr>
        <w:pStyle w:val="ListParagraph"/>
        <w:numPr>
          <w:ilvl w:val="0"/>
          <w:numId w:val="36"/>
        </w:numPr>
        <w:autoSpaceDE w:val="0"/>
        <w:autoSpaceDN w:val="0"/>
        <w:adjustRightInd w:val="0"/>
        <w:spacing w:before="120"/>
        <w:ind w:left="714" w:hanging="357"/>
        <w:contextualSpacing w:val="0"/>
        <w:rPr>
          <w:rFonts w:ascii="Times New Roman" w:eastAsiaTheme="minorHAnsi" w:hAnsi="Times New Roman"/>
          <w:szCs w:val="24"/>
          <w:lang w:eastAsia="en-US"/>
        </w:rPr>
      </w:pPr>
      <w:r w:rsidRPr="007654F7">
        <w:rPr>
          <w:rFonts w:ascii="Times New Roman" w:eastAsiaTheme="minorHAnsi" w:hAnsi="Times New Roman"/>
          <w:szCs w:val="24"/>
          <w:lang w:eastAsia="en-US"/>
        </w:rPr>
        <w:t>Good fluidity when molten means it flows well in castings.</w:t>
      </w:r>
    </w:p>
    <w:p w14:paraId="6DF670E6" w14:textId="77777777" w:rsidR="007654F7" w:rsidRPr="00E519FB" w:rsidRDefault="007654F7" w:rsidP="007654F7">
      <w:pPr>
        <w:pStyle w:val="ListParagraph"/>
        <w:autoSpaceDE w:val="0"/>
        <w:autoSpaceDN w:val="0"/>
        <w:adjustRightInd w:val="0"/>
        <w:spacing w:before="120"/>
        <w:ind w:left="0"/>
        <w:contextualSpacing w:val="0"/>
        <w:rPr>
          <w:rFonts w:ascii="Times New Roman" w:eastAsiaTheme="minorHAnsi" w:hAnsi="Times New Roman"/>
          <w:szCs w:val="24"/>
          <w:lang w:eastAsia="en-US"/>
        </w:rPr>
      </w:pPr>
      <w:r>
        <w:rPr>
          <w:rFonts w:ascii="Times New Roman" w:eastAsiaTheme="minorHAnsi" w:hAnsi="Times New Roman"/>
          <w:noProof/>
          <w:szCs w:val="24"/>
        </w:rPr>
        <w:drawing>
          <wp:inline distT="0" distB="0" distL="0" distR="0" wp14:anchorId="25334F33" wp14:editId="3C721AE3">
            <wp:extent cx="5795746" cy="3096000"/>
            <wp:effectExtent l="0" t="0" r="0" b="952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8D5BF.tmp"/>
                    <pic:cNvPicPr/>
                  </pic:nvPicPr>
                  <pic:blipFill rotWithShape="1">
                    <a:blip r:embed="rId180">
                      <a:extLst>
                        <a:ext uri="{BEBA8EAE-BF5A-486C-A8C5-ECC9F3942E4B}">
                          <a14:imgProps xmlns:a14="http://schemas.microsoft.com/office/drawing/2010/main">
                            <a14:imgLayer r:embed="rId181">
                              <a14:imgEffect>
                                <a14:sharpenSoften amount="50000"/>
                              </a14:imgEffect>
                            </a14:imgLayer>
                          </a14:imgProps>
                        </a:ext>
                        <a:ext uri="{28A0092B-C50C-407E-A947-70E740481C1C}">
                          <a14:useLocalDpi xmlns:a14="http://schemas.microsoft.com/office/drawing/2010/main" val="0"/>
                        </a:ext>
                      </a:extLst>
                    </a:blip>
                    <a:srcRect l="2673" t="1782"/>
                    <a:stretch/>
                  </pic:blipFill>
                  <pic:spPr bwMode="auto">
                    <a:xfrm>
                      <a:off x="0" y="0"/>
                      <a:ext cx="5795746" cy="3096000"/>
                    </a:xfrm>
                    <a:prstGeom prst="rect">
                      <a:avLst/>
                    </a:prstGeom>
                    <a:ln>
                      <a:noFill/>
                    </a:ln>
                    <a:extLst>
                      <a:ext uri="{53640926-AAD7-44D8-BBD7-CCE9431645EC}">
                        <a14:shadowObscured xmlns:a14="http://schemas.microsoft.com/office/drawing/2010/main"/>
                      </a:ext>
                    </a:extLst>
                  </pic:spPr>
                </pic:pic>
              </a:graphicData>
            </a:graphic>
          </wp:inline>
        </w:drawing>
      </w:r>
    </w:p>
    <w:p w14:paraId="22EE127C" w14:textId="77777777" w:rsidR="007654F7" w:rsidRPr="007654F7" w:rsidRDefault="007654F7" w:rsidP="007654F7">
      <w:pPr>
        <w:adjustRightInd w:val="0"/>
        <w:spacing w:before="120"/>
        <w:rPr>
          <w:rFonts w:eastAsiaTheme="minorHAnsi"/>
          <w:b/>
          <w:sz w:val="24"/>
          <w:szCs w:val="24"/>
          <w:lang w:eastAsia="en-US"/>
        </w:rPr>
      </w:pPr>
      <w:r w:rsidRPr="007654F7">
        <w:rPr>
          <w:rFonts w:eastAsiaTheme="minorHAnsi"/>
          <w:b/>
          <w:sz w:val="24"/>
          <w:szCs w:val="24"/>
          <w:lang w:eastAsia="en-US"/>
        </w:rPr>
        <w:t>The Microstructure of Cast Iron</w:t>
      </w:r>
    </w:p>
    <w:p w14:paraId="61A6395C" w14:textId="77777777" w:rsidR="007654F7" w:rsidRPr="007654F7" w:rsidRDefault="007654F7" w:rsidP="007654F7">
      <w:pPr>
        <w:adjustRightInd w:val="0"/>
        <w:rPr>
          <w:rFonts w:eastAsiaTheme="minorHAnsi"/>
          <w:sz w:val="24"/>
          <w:szCs w:val="24"/>
          <w:lang w:eastAsia="en-US"/>
        </w:rPr>
      </w:pPr>
      <w:r w:rsidRPr="007654F7">
        <w:rPr>
          <w:rFonts w:eastAsiaTheme="minorHAnsi"/>
          <w:sz w:val="24"/>
          <w:szCs w:val="24"/>
          <w:lang w:eastAsia="en-US"/>
        </w:rPr>
        <w:t>Interpretation of the structure of cast iron and the drawing of the microstructure is vital to the interpretation of the syllabus in terms of the properties of that material.</w:t>
      </w:r>
    </w:p>
    <w:p w14:paraId="46747828" w14:textId="77777777" w:rsidR="007654F7" w:rsidRPr="007654F7" w:rsidRDefault="007654F7" w:rsidP="007654F7">
      <w:pPr>
        <w:adjustRightInd w:val="0"/>
        <w:spacing w:before="120" w:after="120"/>
        <w:rPr>
          <w:rFonts w:eastAsiaTheme="minorHAnsi"/>
          <w:sz w:val="24"/>
          <w:szCs w:val="24"/>
          <w:lang w:eastAsia="en-US"/>
        </w:rPr>
      </w:pPr>
      <w:r w:rsidRPr="007654F7">
        <w:rPr>
          <w:rFonts w:eastAsiaTheme="minorHAnsi"/>
          <w:sz w:val="24"/>
          <w:szCs w:val="24"/>
          <w:lang w:eastAsia="en-US"/>
        </w:rPr>
        <w:t>Except for white cast iron, the microstructures show three phases, ferrite, cementite and graphite. The amount of each phase, the distribution of the phases throughout the microstructure and the shape of the graphite phase determines the properties of the cast iron.</w:t>
      </w:r>
    </w:p>
    <w:p w14:paraId="35C4BE5B" w14:textId="77777777" w:rsidR="007654F7" w:rsidRPr="007654F7" w:rsidRDefault="007654F7" w:rsidP="007654F7">
      <w:pPr>
        <w:adjustRightInd w:val="0"/>
        <w:rPr>
          <w:rFonts w:eastAsiaTheme="minorHAnsi"/>
          <w:sz w:val="24"/>
          <w:szCs w:val="24"/>
          <w:lang w:eastAsia="en-US"/>
        </w:rPr>
      </w:pPr>
      <w:r w:rsidRPr="007654F7">
        <w:rPr>
          <w:rFonts w:eastAsiaTheme="minorHAnsi"/>
          <w:sz w:val="24"/>
          <w:szCs w:val="24"/>
          <w:lang w:eastAsia="en-US"/>
        </w:rPr>
        <w:t>A reminder, ferrite is a very soft, ductile phase and cementite is a very hard, brittle phase.</w:t>
      </w:r>
    </w:p>
    <w:p w14:paraId="0FB2112B" w14:textId="77777777" w:rsidR="007654F7" w:rsidRPr="007654F7" w:rsidRDefault="007654F7" w:rsidP="007654F7">
      <w:pPr>
        <w:adjustRightInd w:val="0"/>
        <w:spacing w:before="120"/>
        <w:rPr>
          <w:rFonts w:eastAsiaTheme="minorHAnsi"/>
          <w:i/>
          <w:sz w:val="24"/>
          <w:szCs w:val="24"/>
          <w:lang w:eastAsia="en-US"/>
        </w:rPr>
      </w:pPr>
      <w:r w:rsidRPr="007654F7">
        <w:rPr>
          <w:rFonts w:eastAsiaTheme="minorHAnsi"/>
          <w:i/>
          <w:sz w:val="24"/>
          <w:szCs w:val="24"/>
          <w:lang w:eastAsia="en-US"/>
        </w:rPr>
        <w:t xml:space="preserve">Graphite: </w:t>
      </w:r>
      <w:r w:rsidRPr="007654F7">
        <w:rPr>
          <w:rFonts w:eastAsiaTheme="minorHAnsi"/>
          <w:sz w:val="24"/>
          <w:szCs w:val="24"/>
          <w:lang w:eastAsia="en-US"/>
        </w:rPr>
        <w:t>Graphite has little mechanical strength. The microstructural shape of the</w:t>
      </w:r>
      <w:r w:rsidRPr="007654F7">
        <w:rPr>
          <w:rFonts w:eastAsiaTheme="minorHAnsi"/>
          <w:i/>
          <w:sz w:val="24"/>
          <w:szCs w:val="24"/>
          <w:lang w:eastAsia="en-US"/>
        </w:rPr>
        <w:t xml:space="preserve"> </w:t>
      </w:r>
      <w:r w:rsidRPr="007654F7">
        <w:rPr>
          <w:rFonts w:eastAsiaTheme="minorHAnsi"/>
          <w:sz w:val="24"/>
          <w:szCs w:val="24"/>
          <w:lang w:eastAsia="en-US"/>
        </w:rPr>
        <w:t>graphite determines many of the properties of the cast iron.</w:t>
      </w:r>
    </w:p>
    <w:p w14:paraId="561836E9" w14:textId="77777777" w:rsidR="007654F7" w:rsidRPr="007654F7" w:rsidRDefault="007654F7" w:rsidP="007654F7">
      <w:pPr>
        <w:adjustRightInd w:val="0"/>
        <w:spacing w:before="120"/>
        <w:rPr>
          <w:rFonts w:eastAsiaTheme="minorHAnsi"/>
          <w:i/>
          <w:sz w:val="24"/>
          <w:szCs w:val="24"/>
          <w:lang w:eastAsia="en-US"/>
        </w:rPr>
      </w:pPr>
      <w:r w:rsidRPr="007654F7">
        <w:rPr>
          <w:rFonts w:eastAsiaTheme="minorHAnsi"/>
          <w:sz w:val="24"/>
          <w:szCs w:val="24"/>
          <w:lang w:eastAsia="en-US"/>
        </w:rPr>
        <w:t>Graphite exists as flakes in the microstructure of grey cast iron. The</w:t>
      </w:r>
      <w:r w:rsidRPr="007654F7">
        <w:rPr>
          <w:rFonts w:eastAsiaTheme="minorHAnsi"/>
          <w:i/>
          <w:sz w:val="24"/>
          <w:szCs w:val="24"/>
          <w:lang w:eastAsia="en-US"/>
        </w:rPr>
        <w:t xml:space="preserve"> </w:t>
      </w:r>
      <w:r w:rsidRPr="007654F7">
        <w:rPr>
          <w:rFonts w:eastAsiaTheme="minorHAnsi"/>
          <w:sz w:val="24"/>
          <w:szCs w:val="24"/>
          <w:lang w:eastAsia="en-US"/>
        </w:rPr>
        <w:t>flakes have sharp ends. It is the sharp ends of the graphite flakes</w:t>
      </w:r>
      <w:r w:rsidRPr="007654F7">
        <w:rPr>
          <w:rFonts w:eastAsiaTheme="minorHAnsi"/>
          <w:i/>
          <w:sz w:val="24"/>
          <w:szCs w:val="24"/>
          <w:lang w:eastAsia="en-US"/>
        </w:rPr>
        <w:t xml:space="preserve"> </w:t>
      </w:r>
      <w:r w:rsidRPr="007654F7">
        <w:rPr>
          <w:rFonts w:eastAsiaTheme="minorHAnsi"/>
          <w:sz w:val="24"/>
          <w:szCs w:val="24"/>
          <w:lang w:eastAsia="en-US"/>
        </w:rPr>
        <w:t>that are responsible for the grey cast iron having a very low tensile</w:t>
      </w:r>
      <w:r w:rsidRPr="007654F7">
        <w:rPr>
          <w:rFonts w:eastAsiaTheme="minorHAnsi"/>
          <w:i/>
          <w:sz w:val="24"/>
          <w:szCs w:val="24"/>
          <w:lang w:eastAsia="en-US"/>
        </w:rPr>
        <w:t xml:space="preserve"> </w:t>
      </w:r>
      <w:r w:rsidRPr="007654F7">
        <w:rPr>
          <w:rFonts w:eastAsiaTheme="minorHAnsi"/>
          <w:sz w:val="24"/>
          <w:szCs w:val="24"/>
          <w:lang w:eastAsia="en-US"/>
        </w:rPr>
        <w:t>strength. Under tensile loading stress concentration occurs at the</w:t>
      </w:r>
      <w:r w:rsidRPr="007654F7">
        <w:rPr>
          <w:rFonts w:eastAsiaTheme="minorHAnsi"/>
          <w:i/>
          <w:sz w:val="24"/>
          <w:szCs w:val="24"/>
          <w:lang w:eastAsia="en-US"/>
        </w:rPr>
        <w:t xml:space="preserve"> </w:t>
      </w:r>
      <w:r w:rsidRPr="007654F7">
        <w:rPr>
          <w:rFonts w:eastAsiaTheme="minorHAnsi"/>
          <w:sz w:val="24"/>
          <w:szCs w:val="24"/>
          <w:lang w:eastAsia="en-US"/>
        </w:rPr>
        <w:t>sharp ends. This stress concentration causes the cast iron to fracture</w:t>
      </w:r>
      <w:r w:rsidRPr="007654F7">
        <w:rPr>
          <w:rFonts w:eastAsiaTheme="minorHAnsi"/>
          <w:i/>
          <w:sz w:val="24"/>
          <w:szCs w:val="24"/>
          <w:lang w:eastAsia="en-US"/>
        </w:rPr>
        <w:t xml:space="preserve"> </w:t>
      </w:r>
      <w:r w:rsidRPr="007654F7">
        <w:rPr>
          <w:rFonts w:eastAsiaTheme="minorHAnsi"/>
          <w:sz w:val="24"/>
          <w:szCs w:val="24"/>
          <w:lang w:eastAsia="en-US"/>
        </w:rPr>
        <w:t>at a low tensile loading.</w:t>
      </w:r>
    </w:p>
    <w:p w14:paraId="6D23F401" w14:textId="77777777" w:rsidR="007654F7" w:rsidRPr="007654F7" w:rsidRDefault="007654F7" w:rsidP="007654F7">
      <w:pPr>
        <w:adjustRightInd w:val="0"/>
        <w:spacing w:before="120"/>
        <w:rPr>
          <w:rFonts w:eastAsiaTheme="minorHAnsi"/>
          <w:sz w:val="24"/>
          <w:szCs w:val="24"/>
          <w:lang w:eastAsia="en-US"/>
        </w:rPr>
      </w:pPr>
      <w:r w:rsidRPr="007654F7">
        <w:rPr>
          <w:rFonts w:eastAsiaTheme="minorHAnsi"/>
          <w:sz w:val="24"/>
          <w:szCs w:val="24"/>
          <w:lang w:eastAsia="en-US"/>
        </w:rPr>
        <w:lastRenderedPageBreak/>
        <w:t>Graphite nodules and rosettes – Graphite exists as nodules in spheroidal graphite cast iron and as rosettes in malleable cast iron. These shapes do not cause stress concentration.</w:t>
      </w:r>
    </w:p>
    <w:p w14:paraId="26D628EE" w14:textId="77777777" w:rsidR="007654F7" w:rsidRPr="007654F7" w:rsidRDefault="007654F7" w:rsidP="007654F7">
      <w:pPr>
        <w:adjustRightInd w:val="0"/>
        <w:spacing w:before="120"/>
        <w:rPr>
          <w:rFonts w:eastAsiaTheme="minorHAnsi"/>
          <w:sz w:val="24"/>
          <w:szCs w:val="24"/>
          <w:lang w:eastAsia="en-US"/>
        </w:rPr>
      </w:pPr>
      <w:r w:rsidRPr="007654F7">
        <w:rPr>
          <w:rFonts w:eastAsiaTheme="minorHAnsi"/>
          <w:i/>
          <w:sz w:val="24"/>
          <w:szCs w:val="24"/>
          <w:lang w:eastAsia="en-US"/>
        </w:rPr>
        <w:t>Steel Matrix:</w:t>
      </w:r>
      <w:r w:rsidRPr="007654F7">
        <w:rPr>
          <w:rFonts w:eastAsiaTheme="minorHAnsi"/>
          <w:sz w:val="24"/>
          <w:szCs w:val="24"/>
          <w:lang w:eastAsia="en-US"/>
        </w:rPr>
        <w:t xml:space="preserve"> The matrix surrounding the graphite can be ferrite, pearlite or a combination of each. The matrix is often referred to as a ‘steel’ matrix to describe this occurrence.</w:t>
      </w:r>
    </w:p>
    <w:p w14:paraId="5E448572" w14:textId="77777777" w:rsidR="007654F7" w:rsidRPr="00754701" w:rsidRDefault="007654F7" w:rsidP="007654F7">
      <w:pPr>
        <w:adjustRightInd w:val="0"/>
        <w:spacing w:before="120"/>
        <w:rPr>
          <w:rFonts w:eastAsiaTheme="minorHAnsi"/>
          <w:b/>
          <w:bCs/>
          <w:szCs w:val="24"/>
          <w:lang w:eastAsia="en-US"/>
        </w:rPr>
      </w:pPr>
      <w:r w:rsidRPr="00754701">
        <w:rPr>
          <w:rFonts w:eastAsiaTheme="minorHAnsi"/>
          <w:b/>
          <w:bCs/>
          <w:szCs w:val="24"/>
          <w:lang w:eastAsia="en-US"/>
        </w:rPr>
        <w:t>White cast iron – used in dies and wearing plates, 1950s</w:t>
      </w:r>
    </w:p>
    <w:p w14:paraId="45FE37B6" w14:textId="77777777" w:rsidR="007654F7" w:rsidRDefault="007654F7" w:rsidP="007654F7">
      <w:pPr>
        <w:pStyle w:val="ListParagraph"/>
        <w:numPr>
          <w:ilvl w:val="0"/>
          <w:numId w:val="30"/>
        </w:numPr>
        <w:autoSpaceDE w:val="0"/>
        <w:autoSpaceDN w:val="0"/>
        <w:adjustRightInd w:val="0"/>
        <w:rPr>
          <w:rFonts w:ascii="Times New Roman" w:eastAsiaTheme="minorHAnsi" w:hAnsi="Times New Roman"/>
          <w:szCs w:val="24"/>
          <w:lang w:eastAsia="en-US"/>
        </w:rPr>
      </w:pPr>
      <w:r w:rsidRPr="00754701">
        <w:rPr>
          <w:rFonts w:ascii="Times New Roman" w:eastAsiaTheme="minorHAnsi" w:hAnsi="Times New Roman"/>
          <w:szCs w:val="24"/>
          <w:lang w:eastAsia="en-US"/>
        </w:rPr>
        <w:t>Composition</w:t>
      </w:r>
      <w:r>
        <w:rPr>
          <w:rFonts w:ascii="Times New Roman" w:eastAsiaTheme="minorHAnsi" w:hAnsi="Times New Roman"/>
          <w:szCs w:val="24"/>
          <w:lang w:eastAsia="en-US"/>
        </w:rPr>
        <w:t xml:space="preserve">: </w:t>
      </w:r>
      <w:r w:rsidRPr="00754701">
        <w:rPr>
          <w:rFonts w:ascii="Times New Roman" w:eastAsiaTheme="minorHAnsi" w:hAnsi="Times New Roman"/>
          <w:szCs w:val="24"/>
          <w:lang w:eastAsia="en-US"/>
        </w:rPr>
        <w:t>Iron: 1.8% to 3.6% carbon; 0.5% to 2.0% silicon.</w:t>
      </w:r>
    </w:p>
    <w:p w14:paraId="415A0994" w14:textId="77777777" w:rsidR="007654F7" w:rsidRDefault="007654F7" w:rsidP="007654F7">
      <w:pPr>
        <w:pStyle w:val="ListParagraph"/>
        <w:numPr>
          <w:ilvl w:val="0"/>
          <w:numId w:val="30"/>
        </w:numPr>
        <w:autoSpaceDE w:val="0"/>
        <w:autoSpaceDN w:val="0"/>
        <w:adjustRightInd w:val="0"/>
        <w:spacing w:before="120"/>
        <w:ind w:left="714" w:hanging="357"/>
        <w:contextualSpacing w:val="0"/>
        <w:rPr>
          <w:rFonts w:ascii="Times New Roman" w:eastAsiaTheme="minorHAnsi" w:hAnsi="Times New Roman"/>
          <w:szCs w:val="24"/>
          <w:lang w:eastAsia="en-US"/>
        </w:rPr>
      </w:pPr>
      <w:r w:rsidRPr="00754701">
        <w:rPr>
          <w:rFonts w:ascii="Times New Roman" w:eastAsiaTheme="minorHAnsi" w:hAnsi="Times New Roman"/>
          <w:szCs w:val="24"/>
          <w:lang w:eastAsia="en-US"/>
        </w:rPr>
        <w:t>Structure</w:t>
      </w:r>
      <w:r>
        <w:rPr>
          <w:rFonts w:ascii="Times New Roman" w:eastAsiaTheme="minorHAnsi" w:hAnsi="Times New Roman"/>
          <w:szCs w:val="24"/>
          <w:lang w:eastAsia="en-US"/>
        </w:rPr>
        <w:t xml:space="preserve">: </w:t>
      </w:r>
      <w:r w:rsidRPr="00754701">
        <w:rPr>
          <w:rFonts w:ascii="Times New Roman" w:eastAsiaTheme="minorHAnsi" w:hAnsi="Times New Roman"/>
          <w:szCs w:val="24"/>
          <w:lang w:eastAsia="en-US"/>
        </w:rPr>
        <w:t>Dendrites of pearlite in a matrix of cementite.</w:t>
      </w:r>
    </w:p>
    <w:p w14:paraId="50DB2075" w14:textId="77777777" w:rsidR="007654F7" w:rsidRDefault="007654F7" w:rsidP="007654F7">
      <w:pPr>
        <w:pStyle w:val="ListParagraph"/>
        <w:numPr>
          <w:ilvl w:val="0"/>
          <w:numId w:val="30"/>
        </w:numPr>
        <w:autoSpaceDE w:val="0"/>
        <w:autoSpaceDN w:val="0"/>
        <w:adjustRightInd w:val="0"/>
        <w:spacing w:before="120"/>
        <w:ind w:left="714" w:hanging="357"/>
        <w:contextualSpacing w:val="0"/>
        <w:rPr>
          <w:rFonts w:ascii="Times New Roman" w:eastAsiaTheme="minorHAnsi" w:hAnsi="Times New Roman"/>
          <w:szCs w:val="24"/>
          <w:lang w:eastAsia="en-US"/>
        </w:rPr>
      </w:pPr>
      <w:r w:rsidRPr="00754701">
        <w:rPr>
          <w:rFonts w:ascii="Times New Roman" w:eastAsiaTheme="minorHAnsi" w:hAnsi="Times New Roman"/>
          <w:szCs w:val="24"/>
          <w:lang w:eastAsia="en-US"/>
        </w:rPr>
        <w:t>Properties</w:t>
      </w:r>
      <w:r>
        <w:rPr>
          <w:rFonts w:ascii="Times New Roman" w:eastAsiaTheme="minorHAnsi" w:hAnsi="Times New Roman"/>
          <w:szCs w:val="24"/>
          <w:lang w:eastAsia="en-US"/>
        </w:rPr>
        <w:t xml:space="preserve">: </w:t>
      </w:r>
      <w:r w:rsidRPr="00754701">
        <w:rPr>
          <w:rFonts w:ascii="Times New Roman" w:eastAsiaTheme="minorHAnsi" w:hAnsi="Times New Roman"/>
          <w:szCs w:val="24"/>
          <w:lang w:eastAsia="en-US"/>
        </w:rPr>
        <w:t>Very hard, zero ductility, (extremely brittle), not machinable.</w:t>
      </w:r>
    </w:p>
    <w:p w14:paraId="6DD4C156" w14:textId="77777777" w:rsidR="007654F7" w:rsidRDefault="007654F7" w:rsidP="007654F7">
      <w:pPr>
        <w:pStyle w:val="ListParagraph"/>
        <w:numPr>
          <w:ilvl w:val="0"/>
          <w:numId w:val="30"/>
        </w:numPr>
        <w:autoSpaceDE w:val="0"/>
        <w:autoSpaceDN w:val="0"/>
        <w:adjustRightInd w:val="0"/>
        <w:spacing w:before="120"/>
        <w:ind w:left="714" w:hanging="357"/>
        <w:contextualSpacing w:val="0"/>
        <w:rPr>
          <w:rFonts w:ascii="Times New Roman" w:eastAsiaTheme="minorHAnsi" w:hAnsi="Times New Roman"/>
          <w:szCs w:val="24"/>
          <w:lang w:eastAsia="en-US"/>
        </w:rPr>
      </w:pPr>
      <w:r w:rsidRPr="001369DD">
        <w:rPr>
          <w:rFonts w:ascii="Times New Roman" w:eastAsiaTheme="minorHAnsi" w:hAnsi="Times New Roman"/>
          <w:szCs w:val="24"/>
          <w:lang w:eastAsia="en-US"/>
        </w:rPr>
        <w:t>Availability: Readily available, high production.</w:t>
      </w:r>
    </w:p>
    <w:p w14:paraId="19736D44" w14:textId="77777777" w:rsidR="007654F7" w:rsidRDefault="007654F7" w:rsidP="007654F7">
      <w:pPr>
        <w:pStyle w:val="ListParagraph"/>
        <w:numPr>
          <w:ilvl w:val="0"/>
          <w:numId w:val="30"/>
        </w:numPr>
        <w:autoSpaceDE w:val="0"/>
        <w:autoSpaceDN w:val="0"/>
        <w:adjustRightInd w:val="0"/>
        <w:spacing w:before="120"/>
        <w:ind w:left="714" w:hanging="357"/>
        <w:contextualSpacing w:val="0"/>
        <w:rPr>
          <w:rFonts w:ascii="Times New Roman" w:eastAsiaTheme="minorHAnsi" w:hAnsi="Times New Roman"/>
          <w:szCs w:val="24"/>
          <w:lang w:eastAsia="en-US"/>
        </w:rPr>
      </w:pPr>
      <w:r w:rsidRPr="001369DD">
        <w:rPr>
          <w:rFonts w:ascii="Times New Roman" w:eastAsiaTheme="minorHAnsi" w:hAnsi="Times New Roman"/>
          <w:szCs w:val="24"/>
          <w:lang w:eastAsia="en-US"/>
        </w:rPr>
        <w:t>Production technology</w:t>
      </w:r>
      <w:r>
        <w:rPr>
          <w:rFonts w:ascii="Times New Roman" w:eastAsiaTheme="minorHAnsi" w:hAnsi="Times New Roman"/>
          <w:szCs w:val="24"/>
          <w:lang w:eastAsia="en-US"/>
        </w:rPr>
        <w:t xml:space="preserve">: </w:t>
      </w:r>
      <w:r w:rsidRPr="001369DD">
        <w:rPr>
          <w:rFonts w:ascii="Times New Roman" w:eastAsiaTheme="minorHAnsi" w:hAnsi="Times New Roman"/>
          <w:szCs w:val="24"/>
          <w:lang w:eastAsia="en-US"/>
        </w:rPr>
        <w:t>Cast to shape, rapid cooling.</w:t>
      </w:r>
    </w:p>
    <w:p w14:paraId="71878339" w14:textId="77777777" w:rsidR="007654F7" w:rsidRDefault="007654F7" w:rsidP="007654F7">
      <w:pPr>
        <w:pStyle w:val="ListParagraph"/>
        <w:numPr>
          <w:ilvl w:val="0"/>
          <w:numId w:val="30"/>
        </w:numPr>
        <w:autoSpaceDE w:val="0"/>
        <w:autoSpaceDN w:val="0"/>
        <w:adjustRightInd w:val="0"/>
        <w:spacing w:before="120"/>
        <w:ind w:left="714" w:hanging="357"/>
        <w:contextualSpacing w:val="0"/>
        <w:rPr>
          <w:rFonts w:ascii="Times New Roman" w:eastAsiaTheme="minorHAnsi" w:hAnsi="Times New Roman"/>
          <w:szCs w:val="24"/>
          <w:lang w:eastAsia="en-US"/>
        </w:rPr>
      </w:pPr>
      <w:r w:rsidRPr="001369DD">
        <w:rPr>
          <w:rFonts w:ascii="Times New Roman" w:eastAsiaTheme="minorHAnsi" w:hAnsi="Times New Roman"/>
          <w:szCs w:val="24"/>
          <w:lang w:eastAsia="en-US"/>
        </w:rPr>
        <w:t>Manufacturing properties</w:t>
      </w:r>
      <w:r>
        <w:rPr>
          <w:rFonts w:ascii="Times New Roman" w:eastAsiaTheme="minorHAnsi" w:hAnsi="Times New Roman"/>
          <w:szCs w:val="24"/>
          <w:lang w:eastAsia="en-US"/>
        </w:rPr>
        <w:t xml:space="preserve">: </w:t>
      </w:r>
      <w:r w:rsidRPr="001369DD">
        <w:rPr>
          <w:rFonts w:ascii="Times New Roman" w:eastAsiaTheme="minorHAnsi" w:hAnsi="Times New Roman"/>
          <w:szCs w:val="24"/>
          <w:lang w:eastAsia="en-US"/>
        </w:rPr>
        <w:t>Excellent castability.</w:t>
      </w:r>
    </w:p>
    <w:p w14:paraId="096FADED" w14:textId="77777777" w:rsidR="007654F7" w:rsidRDefault="007654F7" w:rsidP="007654F7">
      <w:pPr>
        <w:pStyle w:val="ListParagraph"/>
        <w:numPr>
          <w:ilvl w:val="0"/>
          <w:numId w:val="30"/>
        </w:numPr>
        <w:autoSpaceDE w:val="0"/>
        <w:autoSpaceDN w:val="0"/>
        <w:adjustRightInd w:val="0"/>
        <w:spacing w:before="120"/>
        <w:ind w:left="714" w:hanging="357"/>
        <w:contextualSpacing w:val="0"/>
        <w:rPr>
          <w:rFonts w:ascii="Times New Roman" w:eastAsiaTheme="minorHAnsi" w:hAnsi="Times New Roman"/>
          <w:szCs w:val="24"/>
          <w:lang w:eastAsia="en-US"/>
        </w:rPr>
      </w:pPr>
      <w:r w:rsidRPr="001369DD">
        <w:rPr>
          <w:rFonts w:ascii="Times New Roman" w:eastAsiaTheme="minorHAnsi" w:hAnsi="Times New Roman"/>
          <w:szCs w:val="24"/>
          <w:lang w:eastAsia="en-US"/>
        </w:rPr>
        <w:t xml:space="preserve"> Service properties</w:t>
      </w:r>
      <w:r>
        <w:rPr>
          <w:rFonts w:ascii="Times New Roman" w:eastAsiaTheme="minorHAnsi" w:hAnsi="Times New Roman"/>
          <w:szCs w:val="24"/>
          <w:lang w:eastAsia="en-US"/>
        </w:rPr>
        <w:t xml:space="preserve">: </w:t>
      </w:r>
      <w:r w:rsidRPr="001369DD">
        <w:rPr>
          <w:rFonts w:ascii="Times New Roman" w:eastAsiaTheme="minorHAnsi" w:hAnsi="Times New Roman"/>
          <w:szCs w:val="24"/>
          <w:lang w:eastAsia="en-US"/>
        </w:rPr>
        <w:t>Extremely hard, strong in compression.</w:t>
      </w:r>
    </w:p>
    <w:p w14:paraId="08DFB6B4" w14:textId="77777777" w:rsidR="007654F7" w:rsidRDefault="007654F7" w:rsidP="007654F7">
      <w:pPr>
        <w:pStyle w:val="ListParagraph"/>
        <w:numPr>
          <w:ilvl w:val="0"/>
          <w:numId w:val="30"/>
        </w:numPr>
        <w:autoSpaceDE w:val="0"/>
        <w:autoSpaceDN w:val="0"/>
        <w:adjustRightInd w:val="0"/>
        <w:spacing w:before="120"/>
        <w:ind w:left="714" w:hanging="357"/>
        <w:contextualSpacing w:val="0"/>
        <w:rPr>
          <w:rFonts w:ascii="Times New Roman" w:eastAsiaTheme="minorHAnsi" w:hAnsi="Times New Roman"/>
          <w:szCs w:val="24"/>
          <w:lang w:eastAsia="en-US"/>
        </w:rPr>
      </w:pPr>
      <w:r w:rsidRPr="001369DD">
        <w:rPr>
          <w:rFonts w:ascii="Times New Roman" w:eastAsiaTheme="minorHAnsi" w:hAnsi="Times New Roman"/>
          <w:szCs w:val="24"/>
          <w:lang w:eastAsia="en-US"/>
        </w:rPr>
        <w:t>Modification of properties</w:t>
      </w:r>
      <w:r>
        <w:rPr>
          <w:rFonts w:ascii="Times New Roman" w:eastAsiaTheme="minorHAnsi" w:hAnsi="Times New Roman"/>
          <w:szCs w:val="24"/>
          <w:lang w:eastAsia="en-US"/>
        </w:rPr>
        <w:t xml:space="preserve">: </w:t>
      </w:r>
      <w:r w:rsidRPr="001369DD">
        <w:rPr>
          <w:rFonts w:ascii="Times New Roman" w:eastAsiaTheme="minorHAnsi" w:hAnsi="Times New Roman"/>
          <w:szCs w:val="24"/>
          <w:lang w:eastAsia="en-US"/>
        </w:rPr>
        <w:t>Can be heat treated to produce pearlitic or ferritic malleable cast</w:t>
      </w:r>
      <w:r>
        <w:rPr>
          <w:rFonts w:ascii="Times New Roman" w:eastAsiaTheme="minorHAnsi" w:hAnsi="Times New Roman"/>
          <w:szCs w:val="24"/>
          <w:lang w:eastAsia="en-US"/>
        </w:rPr>
        <w:t xml:space="preserve"> </w:t>
      </w:r>
      <w:r w:rsidRPr="001369DD">
        <w:rPr>
          <w:rFonts w:ascii="Times New Roman" w:eastAsiaTheme="minorHAnsi" w:hAnsi="Times New Roman"/>
          <w:szCs w:val="24"/>
          <w:lang w:eastAsia="en-US"/>
        </w:rPr>
        <w:t>iron.</w:t>
      </w:r>
    </w:p>
    <w:p w14:paraId="36242652" w14:textId="77777777" w:rsidR="007654F7" w:rsidRPr="001369DD" w:rsidRDefault="007654F7" w:rsidP="007654F7">
      <w:pPr>
        <w:pStyle w:val="ListParagraph"/>
        <w:numPr>
          <w:ilvl w:val="0"/>
          <w:numId w:val="30"/>
        </w:numPr>
        <w:autoSpaceDE w:val="0"/>
        <w:autoSpaceDN w:val="0"/>
        <w:adjustRightInd w:val="0"/>
        <w:spacing w:before="120"/>
        <w:ind w:left="714" w:hanging="357"/>
        <w:contextualSpacing w:val="0"/>
        <w:rPr>
          <w:rFonts w:ascii="Times New Roman" w:eastAsiaTheme="minorHAnsi" w:hAnsi="Times New Roman"/>
          <w:szCs w:val="24"/>
          <w:lang w:eastAsia="en-US"/>
        </w:rPr>
      </w:pPr>
      <w:r w:rsidRPr="001369DD">
        <w:rPr>
          <w:rFonts w:ascii="Times New Roman" w:eastAsiaTheme="minorHAnsi" w:hAnsi="Times New Roman"/>
          <w:szCs w:val="24"/>
          <w:lang w:eastAsia="en-US"/>
        </w:rPr>
        <w:t>Microstructure</w:t>
      </w:r>
      <w:r>
        <w:rPr>
          <w:rFonts w:ascii="Times New Roman" w:eastAsiaTheme="minorHAnsi" w:hAnsi="Times New Roman"/>
          <w:szCs w:val="24"/>
          <w:lang w:eastAsia="en-US"/>
        </w:rPr>
        <w:t xml:space="preserve">: </w:t>
      </w:r>
      <w:r w:rsidRPr="001369DD">
        <w:rPr>
          <w:rFonts w:ascii="Times New Roman" w:eastAsiaTheme="minorHAnsi" w:hAnsi="Times New Roman"/>
          <w:szCs w:val="24"/>
          <w:lang w:eastAsia="en-US"/>
        </w:rPr>
        <w:t>Phases, ferrite and cementite in the form of dendrites of pearlite,</w:t>
      </w:r>
      <w:r>
        <w:rPr>
          <w:rFonts w:ascii="Times New Roman" w:eastAsiaTheme="minorHAnsi" w:hAnsi="Times New Roman"/>
          <w:szCs w:val="24"/>
          <w:lang w:eastAsia="en-US"/>
        </w:rPr>
        <w:t xml:space="preserve"> </w:t>
      </w:r>
      <w:r w:rsidRPr="001369DD">
        <w:rPr>
          <w:rFonts w:ascii="Times New Roman" w:eastAsiaTheme="minorHAnsi" w:hAnsi="Times New Roman"/>
          <w:szCs w:val="24"/>
          <w:lang w:eastAsia="en-US"/>
        </w:rPr>
        <w:t>surrounded by a matrix of cementite.</w:t>
      </w:r>
    </w:p>
    <w:p w14:paraId="66597038" w14:textId="77777777" w:rsidR="007654F7" w:rsidRDefault="007654F7" w:rsidP="007654F7">
      <w:pPr>
        <w:pStyle w:val="BodyText1"/>
        <w:spacing w:before="120" w:line="0" w:lineRule="atLeast"/>
        <w:jc w:val="center"/>
      </w:pPr>
      <w:r>
        <w:rPr>
          <w:noProof/>
        </w:rPr>
        <w:drawing>
          <wp:inline distT="0" distB="0" distL="0" distR="0" wp14:anchorId="01D99CE2" wp14:editId="14642993">
            <wp:extent cx="2184720" cy="1152000"/>
            <wp:effectExtent l="0" t="0" r="635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88AAB.tmp"/>
                    <pic:cNvPicPr/>
                  </pic:nvPicPr>
                  <pic:blipFill rotWithShape="1">
                    <a:blip r:embed="rId182">
                      <a:extLst>
                        <a:ext uri="{BEBA8EAE-BF5A-486C-A8C5-ECC9F3942E4B}">
                          <a14:imgProps xmlns:a14="http://schemas.microsoft.com/office/drawing/2010/main">
                            <a14:imgLayer r:embed="rId183">
                              <a14:imgEffect>
                                <a14:sharpenSoften amount="50000"/>
                              </a14:imgEffect>
                            </a14:imgLayer>
                          </a14:imgProps>
                        </a:ext>
                        <a:ext uri="{28A0092B-C50C-407E-A947-70E740481C1C}">
                          <a14:useLocalDpi xmlns:a14="http://schemas.microsoft.com/office/drawing/2010/main" val="0"/>
                        </a:ext>
                      </a:extLst>
                    </a:blip>
                    <a:srcRect l="3210" t="4615"/>
                    <a:stretch/>
                  </pic:blipFill>
                  <pic:spPr bwMode="auto">
                    <a:xfrm>
                      <a:off x="0" y="0"/>
                      <a:ext cx="2184720" cy="1152000"/>
                    </a:xfrm>
                    <a:prstGeom prst="rect">
                      <a:avLst/>
                    </a:prstGeom>
                    <a:ln>
                      <a:noFill/>
                    </a:ln>
                    <a:extLst>
                      <a:ext uri="{53640926-AAD7-44D8-BBD7-CCE9431645EC}">
                        <a14:shadowObscured xmlns:a14="http://schemas.microsoft.com/office/drawing/2010/main"/>
                      </a:ext>
                    </a:extLst>
                  </pic:spPr>
                </pic:pic>
              </a:graphicData>
            </a:graphic>
          </wp:inline>
        </w:drawing>
      </w:r>
    </w:p>
    <w:p w14:paraId="17E7277C" w14:textId="77777777" w:rsidR="007654F7" w:rsidRPr="007654F7" w:rsidRDefault="007654F7" w:rsidP="007654F7">
      <w:pPr>
        <w:adjustRightInd w:val="0"/>
        <w:spacing w:before="120"/>
        <w:rPr>
          <w:rFonts w:eastAsiaTheme="minorHAnsi"/>
          <w:b/>
          <w:bCs/>
          <w:sz w:val="24"/>
          <w:szCs w:val="24"/>
          <w:lang w:eastAsia="en-US"/>
        </w:rPr>
      </w:pPr>
      <w:r w:rsidRPr="007654F7">
        <w:rPr>
          <w:rFonts w:eastAsiaTheme="minorHAnsi"/>
          <w:b/>
          <w:bCs/>
          <w:sz w:val="24"/>
          <w:szCs w:val="24"/>
          <w:lang w:eastAsia="en-US"/>
        </w:rPr>
        <w:t>Grey cast iron – used in brake master cylinders, 1970s</w:t>
      </w:r>
    </w:p>
    <w:p w14:paraId="5BC9ADCF" w14:textId="77777777" w:rsidR="007654F7" w:rsidRDefault="007654F7" w:rsidP="007654F7">
      <w:pPr>
        <w:pStyle w:val="ListParagraph"/>
        <w:numPr>
          <w:ilvl w:val="0"/>
          <w:numId w:val="31"/>
        </w:numPr>
        <w:autoSpaceDE w:val="0"/>
        <w:autoSpaceDN w:val="0"/>
        <w:adjustRightInd w:val="0"/>
        <w:rPr>
          <w:rFonts w:ascii="Times New Roman" w:eastAsiaTheme="minorHAnsi" w:hAnsi="Times New Roman"/>
          <w:szCs w:val="24"/>
          <w:lang w:eastAsia="en-US"/>
        </w:rPr>
      </w:pPr>
      <w:r w:rsidRPr="004247C4">
        <w:rPr>
          <w:rFonts w:ascii="Times New Roman" w:eastAsiaTheme="minorHAnsi" w:hAnsi="Times New Roman"/>
          <w:szCs w:val="24"/>
          <w:lang w:eastAsia="en-US"/>
        </w:rPr>
        <w:t>Composition</w:t>
      </w:r>
      <w:r>
        <w:rPr>
          <w:rFonts w:ascii="Times New Roman" w:eastAsiaTheme="minorHAnsi" w:hAnsi="Times New Roman"/>
          <w:szCs w:val="24"/>
          <w:lang w:eastAsia="en-US"/>
        </w:rPr>
        <w:t xml:space="preserve">: </w:t>
      </w:r>
      <w:r w:rsidRPr="004247C4">
        <w:rPr>
          <w:rFonts w:ascii="Times New Roman" w:eastAsiaTheme="minorHAnsi" w:hAnsi="Times New Roman"/>
          <w:szCs w:val="24"/>
          <w:lang w:eastAsia="en-US"/>
        </w:rPr>
        <w:t>Iron; 2.4% to 3.6% carbon; 1.0% to 3.0% silicon.</w:t>
      </w:r>
    </w:p>
    <w:p w14:paraId="02179C50" w14:textId="77777777" w:rsidR="007654F7" w:rsidRDefault="007654F7" w:rsidP="007654F7">
      <w:pPr>
        <w:pStyle w:val="ListParagraph"/>
        <w:numPr>
          <w:ilvl w:val="0"/>
          <w:numId w:val="31"/>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4247C4">
        <w:rPr>
          <w:rFonts w:ascii="Times New Roman" w:eastAsiaTheme="minorHAnsi" w:hAnsi="Times New Roman"/>
          <w:szCs w:val="24"/>
          <w:lang w:eastAsia="en-US"/>
        </w:rPr>
        <w:t>Structure</w:t>
      </w:r>
      <w:r>
        <w:rPr>
          <w:rFonts w:ascii="Times New Roman" w:eastAsiaTheme="minorHAnsi" w:hAnsi="Times New Roman"/>
          <w:szCs w:val="24"/>
          <w:lang w:eastAsia="en-US"/>
        </w:rPr>
        <w:t xml:space="preserve">: </w:t>
      </w:r>
      <w:r w:rsidRPr="004247C4">
        <w:rPr>
          <w:rFonts w:ascii="Times New Roman" w:eastAsiaTheme="minorHAnsi" w:hAnsi="Times New Roman"/>
          <w:szCs w:val="24"/>
          <w:lang w:eastAsia="en-US"/>
        </w:rPr>
        <w:t>Graphite flakes in a ‘steel’ matrix of either pearlite or ferrite, or</w:t>
      </w:r>
      <w:r>
        <w:rPr>
          <w:rFonts w:ascii="Times New Roman" w:eastAsiaTheme="minorHAnsi" w:hAnsi="Times New Roman"/>
          <w:szCs w:val="24"/>
          <w:lang w:eastAsia="en-US"/>
        </w:rPr>
        <w:t xml:space="preserve"> </w:t>
      </w:r>
      <w:r w:rsidRPr="004247C4">
        <w:rPr>
          <w:rFonts w:ascii="Times New Roman" w:eastAsiaTheme="minorHAnsi" w:hAnsi="Times New Roman"/>
          <w:szCs w:val="24"/>
          <w:lang w:eastAsia="en-US"/>
        </w:rPr>
        <w:t>a combination of both.</w:t>
      </w:r>
    </w:p>
    <w:p w14:paraId="0118E83F" w14:textId="77777777" w:rsidR="007654F7" w:rsidRDefault="007654F7" w:rsidP="007654F7">
      <w:pPr>
        <w:pStyle w:val="ListParagraph"/>
        <w:numPr>
          <w:ilvl w:val="0"/>
          <w:numId w:val="31"/>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4247C4">
        <w:rPr>
          <w:rFonts w:ascii="Times New Roman" w:eastAsiaTheme="minorHAnsi" w:hAnsi="Times New Roman"/>
          <w:szCs w:val="24"/>
          <w:lang w:eastAsia="en-US"/>
        </w:rPr>
        <w:t>Properties</w:t>
      </w:r>
      <w:r>
        <w:rPr>
          <w:rFonts w:ascii="Times New Roman" w:eastAsiaTheme="minorHAnsi" w:hAnsi="Times New Roman"/>
          <w:szCs w:val="24"/>
          <w:lang w:eastAsia="en-US"/>
        </w:rPr>
        <w:t xml:space="preserve">: </w:t>
      </w:r>
      <w:r w:rsidRPr="004247C4">
        <w:rPr>
          <w:rFonts w:ascii="Times New Roman" w:eastAsiaTheme="minorHAnsi" w:hAnsi="Times New Roman"/>
          <w:szCs w:val="24"/>
          <w:lang w:eastAsia="en-US"/>
        </w:rPr>
        <w:t>Relatively soft and machinable. Strong in compression but</w:t>
      </w:r>
      <w:r>
        <w:rPr>
          <w:rFonts w:ascii="Times New Roman" w:eastAsiaTheme="minorHAnsi" w:hAnsi="Times New Roman"/>
          <w:szCs w:val="24"/>
          <w:lang w:eastAsia="en-US"/>
        </w:rPr>
        <w:t xml:space="preserve"> </w:t>
      </w:r>
      <w:r w:rsidRPr="004247C4">
        <w:rPr>
          <w:rFonts w:ascii="Times New Roman" w:eastAsiaTheme="minorHAnsi" w:hAnsi="Times New Roman"/>
          <w:szCs w:val="24"/>
          <w:lang w:eastAsia="en-US"/>
        </w:rPr>
        <w:t>weak in tension.</w:t>
      </w:r>
    </w:p>
    <w:p w14:paraId="00140151" w14:textId="77777777" w:rsidR="007654F7" w:rsidRDefault="007654F7" w:rsidP="007654F7">
      <w:pPr>
        <w:pStyle w:val="ListParagraph"/>
        <w:numPr>
          <w:ilvl w:val="0"/>
          <w:numId w:val="31"/>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4247C4">
        <w:rPr>
          <w:rFonts w:ascii="Times New Roman" w:eastAsiaTheme="minorHAnsi" w:hAnsi="Times New Roman"/>
          <w:szCs w:val="24"/>
          <w:lang w:eastAsia="en-US"/>
        </w:rPr>
        <w:t>Availability</w:t>
      </w:r>
      <w:r>
        <w:rPr>
          <w:rFonts w:ascii="Times New Roman" w:eastAsiaTheme="minorHAnsi" w:hAnsi="Times New Roman"/>
          <w:szCs w:val="24"/>
          <w:lang w:eastAsia="en-US"/>
        </w:rPr>
        <w:t xml:space="preserve">: </w:t>
      </w:r>
      <w:r w:rsidRPr="004247C4">
        <w:rPr>
          <w:rFonts w:ascii="Times New Roman" w:eastAsiaTheme="minorHAnsi" w:hAnsi="Times New Roman"/>
          <w:szCs w:val="24"/>
          <w:lang w:eastAsia="en-US"/>
        </w:rPr>
        <w:t>Readily available, high production.</w:t>
      </w:r>
    </w:p>
    <w:p w14:paraId="0582DC8B" w14:textId="77777777" w:rsidR="007654F7" w:rsidRDefault="007654F7" w:rsidP="007654F7">
      <w:pPr>
        <w:pStyle w:val="ListParagraph"/>
        <w:numPr>
          <w:ilvl w:val="0"/>
          <w:numId w:val="31"/>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4247C4">
        <w:rPr>
          <w:rFonts w:ascii="Times New Roman" w:eastAsiaTheme="minorHAnsi" w:hAnsi="Times New Roman"/>
          <w:szCs w:val="24"/>
          <w:lang w:eastAsia="en-US"/>
        </w:rPr>
        <w:t>Production technology</w:t>
      </w:r>
      <w:r>
        <w:rPr>
          <w:rFonts w:ascii="Times New Roman" w:eastAsiaTheme="minorHAnsi" w:hAnsi="Times New Roman"/>
          <w:szCs w:val="24"/>
          <w:lang w:eastAsia="en-US"/>
        </w:rPr>
        <w:t xml:space="preserve">: </w:t>
      </w:r>
      <w:r w:rsidRPr="004247C4">
        <w:rPr>
          <w:rFonts w:ascii="Times New Roman" w:eastAsiaTheme="minorHAnsi" w:hAnsi="Times New Roman"/>
          <w:szCs w:val="24"/>
          <w:lang w:eastAsia="en-US"/>
        </w:rPr>
        <w:t>Cast to shape, moderate cooling produces pearlitic grey cast</w:t>
      </w:r>
      <w:r>
        <w:rPr>
          <w:rFonts w:ascii="Times New Roman" w:eastAsiaTheme="minorHAnsi" w:hAnsi="Times New Roman"/>
          <w:szCs w:val="24"/>
          <w:lang w:eastAsia="en-US"/>
        </w:rPr>
        <w:t xml:space="preserve"> </w:t>
      </w:r>
      <w:r w:rsidRPr="004247C4">
        <w:rPr>
          <w:rFonts w:ascii="Times New Roman" w:eastAsiaTheme="minorHAnsi" w:hAnsi="Times New Roman"/>
          <w:szCs w:val="24"/>
          <w:lang w:eastAsia="en-US"/>
        </w:rPr>
        <w:t>iron, slow cooling produces ferritic grey cast iron.</w:t>
      </w:r>
    </w:p>
    <w:p w14:paraId="0A1684E8" w14:textId="77777777" w:rsidR="007654F7" w:rsidRDefault="007654F7" w:rsidP="007654F7">
      <w:pPr>
        <w:pStyle w:val="ListParagraph"/>
        <w:numPr>
          <w:ilvl w:val="0"/>
          <w:numId w:val="31"/>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4247C4">
        <w:rPr>
          <w:rFonts w:ascii="Times New Roman" w:eastAsiaTheme="minorHAnsi" w:hAnsi="Times New Roman"/>
          <w:szCs w:val="24"/>
          <w:lang w:eastAsia="en-US"/>
        </w:rPr>
        <w:t>Manufacturing properties</w:t>
      </w:r>
      <w:r>
        <w:rPr>
          <w:rFonts w:ascii="Times New Roman" w:eastAsiaTheme="minorHAnsi" w:hAnsi="Times New Roman"/>
          <w:szCs w:val="24"/>
          <w:lang w:eastAsia="en-US"/>
        </w:rPr>
        <w:t xml:space="preserve">: </w:t>
      </w:r>
      <w:r w:rsidRPr="004247C4">
        <w:rPr>
          <w:rFonts w:ascii="Times New Roman" w:eastAsiaTheme="minorHAnsi" w:hAnsi="Times New Roman"/>
          <w:szCs w:val="24"/>
          <w:lang w:eastAsia="en-US"/>
        </w:rPr>
        <w:t>Excellent castability, excellent machinability</w:t>
      </w:r>
    </w:p>
    <w:p w14:paraId="45D43484" w14:textId="77777777" w:rsidR="007654F7" w:rsidRDefault="007654F7" w:rsidP="007654F7">
      <w:pPr>
        <w:pStyle w:val="ListParagraph"/>
        <w:numPr>
          <w:ilvl w:val="0"/>
          <w:numId w:val="31"/>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4247C4">
        <w:rPr>
          <w:rFonts w:ascii="Times New Roman" w:eastAsiaTheme="minorHAnsi" w:hAnsi="Times New Roman"/>
          <w:szCs w:val="24"/>
          <w:lang w:eastAsia="en-US"/>
        </w:rPr>
        <w:t>Service properties</w:t>
      </w:r>
      <w:r>
        <w:rPr>
          <w:rFonts w:ascii="Times New Roman" w:eastAsiaTheme="minorHAnsi" w:hAnsi="Times New Roman"/>
          <w:szCs w:val="24"/>
          <w:lang w:eastAsia="en-US"/>
        </w:rPr>
        <w:t xml:space="preserve">: </w:t>
      </w:r>
      <w:r w:rsidRPr="004247C4">
        <w:rPr>
          <w:rFonts w:ascii="Times New Roman" w:eastAsiaTheme="minorHAnsi" w:hAnsi="Times New Roman"/>
          <w:szCs w:val="24"/>
          <w:lang w:eastAsia="en-US"/>
        </w:rPr>
        <w:t>Not corroded by brake fluid, strong in compression.</w:t>
      </w:r>
    </w:p>
    <w:p w14:paraId="5DB1801D" w14:textId="77777777" w:rsidR="007654F7" w:rsidRDefault="007654F7" w:rsidP="007654F7">
      <w:pPr>
        <w:pStyle w:val="ListParagraph"/>
        <w:numPr>
          <w:ilvl w:val="0"/>
          <w:numId w:val="31"/>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4247C4">
        <w:rPr>
          <w:rFonts w:ascii="Times New Roman" w:eastAsiaTheme="minorHAnsi" w:hAnsi="Times New Roman"/>
          <w:szCs w:val="24"/>
          <w:lang w:eastAsia="en-US"/>
        </w:rPr>
        <w:t>Modification of properties</w:t>
      </w:r>
      <w:r>
        <w:rPr>
          <w:rFonts w:ascii="Times New Roman" w:eastAsiaTheme="minorHAnsi" w:hAnsi="Times New Roman"/>
          <w:szCs w:val="24"/>
          <w:lang w:eastAsia="en-US"/>
        </w:rPr>
        <w:t xml:space="preserve">: </w:t>
      </w:r>
      <w:r w:rsidRPr="004247C4">
        <w:rPr>
          <w:rFonts w:ascii="Times New Roman" w:eastAsiaTheme="minorHAnsi" w:hAnsi="Times New Roman"/>
          <w:szCs w:val="24"/>
          <w:lang w:eastAsia="en-US"/>
        </w:rPr>
        <w:t>Pearlitic grey cast iron can be heat treated to produce a ferritic</w:t>
      </w:r>
      <w:r>
        <w:rPr>
          <w:rFonts w:ascii="Times New Roman" w:eastAsiaTheme="minorHAnsi" w:hAnsi="Times New Roman"/>
          <w:szCs w:val="24"/>
          <w:lang w:eastAsia="en-US"/>
        </w:rPr>
        <w:t xml:space="preserve"> </w:t>
      </w:r>
      <w:r w:rsidRPr="004247C4">
        <w:rPr>
          <w:rFonts w:ascii="Times New Roman" w:eastAsiaTheme="minorHAnsi" w:hAnsi="Times New Roman"/>
          <w:szCs w:val="24"/>
          <w:lang w:eastAsia="en-US"/>
        </w:rPr>
        <w:t>matrix.</w:t>
      </w:r>
    </w:p>
    <w:p w14:paraId="219B670E" w14:textId="77777777" w:rsidR="007654F7" w:rsidRDefault="007654F7" w:rsidP="007654F7">
      <w:pPr>
        <w:pStyle w:val="ListParagraph"/>
        <w:numPr>
          <w:ilvl w:val="0"/>
          <w:numId w:val="31"/>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4247C4">
        <w:rPr>
          <w:rFonts w:ascii="Times New Roman" w:eastAsiaTheme="minorHAnsi" w:hAnsi="Times New Roman"/>
          <w:szCs w:val="24"/>
          <w:lang w:eastAsia="en-US"/>
        </w:rPr>
        <w:t>Microstructure</w:t>
      </w:r>
      <w:r>
        <w:rPr>
          <w:rFonts w:ascii="Times New Roman" w:eastAsiaTheme="minorHAnsi" w:hAnsi="Times New Roman"/>
          <w:szCs w:val="24"/>
          <w:lang w:eastAsia="en-US"/>
        </w:rPr>
        <w:t xml:space="preserve">: </w:t>
      </w:r>
      <w:r w:rsidRPr="004247C4">
        <w:rPr>
          <w:rFonts w:ascii="Times New Roman" w:eastAsiaTheme="minorHAnsi" w:hAnsi="Times New Roman"/>
          <w:szCs w:val="24"/>
          <w:lang w:eastAsia="en-US"/>
        </w:rPr>
        <w:t>Pearlitic grey cast iron; phases, graphite flakes in a matrix of</w:t>
      </w:r>
      <w:r>
        <w:rPr>
          <w:rFonts w:ascii="Times New Roman" w:eastAsiaTheme="minorHAnsi" w:hAnsi="Times New Roman"/>
          <w:szCs w:val="24"/>
          <w:lang w:eastAsia="en-US"/>
        </w:rPr>
        <w:t xml:space="preserve"> </w:t>
      </w:r>
      <w:r w:rsidRPr="004247C4">
        <w:rPr>
          <w:rFonts w:ascii="Times New Roman" w:eastAsiaTheme="minorHAnsi" w:hAnsi="Times New Roman"/>
          <w:szCs w:val="24"/>
          <w:lang w:eastAsia="en-US"/>
        </w:rPr>
        <w:t>ferrite and cementite in the form of pearlite.</w:t>
      </w:r>
    </w:p>
    <w:p w14:paraId="132FC28F" w14:textId="77777777" w:rsidR="007654F7" w:rsidRPr="009A320A" w:rsidRDefault="007654F7" w:rsidP="007654F7">
      <w:pPr>
        <w:pStyle w:val="ListParagraph"/>
        <w:autoSpaceDE w:val="0"/>
        <w:autoSpaceDN w:val="0"/>
        <w:adjustRightInd w:val="0"/>
        <w:spacing w:before="120" w:after="120"/>
        <w:ind w:left="714"/>
        <w:contextualSpacing w:val="0"/>
        <w:rPr>
          <w:rFonts w:ascii="Times New Roman" w:eastAsiaTheme="minorHAnsi" w:hAnsi="Times New Roman"/>
          <w:szCs w:val="24"/>
          <w:lang w:eastAsia="en-US"/>
        </w:rPr>
      </w:pPr>
      <w:r>
        <w:rPr>
          <w:rFonts w:ascii="Times New Roman" w:eastAsiaTheme="minorHAnsi" w:hAnsi="Times New Roman"/>
          <w:szCs w:val="24"/>
          <w:lang w:eastAsia="en-US"/>
        </w:rPr>
        <w:t xml:space="preserve">Ferritic grey cast iron; </w:t>
      </w:r>
      <w:r w:rsidRPr="004247C4">
        <w:rPr>
          <w:rFonts w:ascii="Times New Roman" w:eastAsiaTheme="minorHAnsi" w:hAnsi="Times New Roman"/>
          <w:szCs w:val="24"/>
          <w:lang w:eastAsia="en-US"/>
        </w:rPr>
        <w:t>phases, graphite flakes in a matrix of</w:t>
      </w:r>
      <w:r>
        <w:rPr>
          <w:rFonts w:ascii="Times New Roman" w:eastAsiaTheme="minorHAnsi" w:hAnsi="Times New Roman"/>
          <w:szCs w:val="24"/>
          <w:lang w:eastAsia="en-US"/>
        </w:rPr>
        <w:t xml:space="preserve"> </w:t>
      </w:r>
      <w:r w:rsidRPr="004247C4">
        <w:rPr>
          <w:rFonts w:ascii="Times New Roman" w:eastAsiaTheme="minorHAnsi" w:hAnsi="Times New Roman"/>
          <w:szCs w:val="24"/>
          <w:lang w:eastAsia="en-US"/>
        </w:rPr>
        <w:t>ferrite.</w:t>
      </w:r>
    </w:p>
    <w:p w14:paraId="017458F3" w14:textId="77777777" w:rsidR="007654F7" w:rsidRDefault="007654F7" w:rsidP="007654F7">
      <w:pPr>
        <w:pStyle w:val="BodyText1"/>
        <w:spacing w:before="120" w:line="0" w:lineRule="atLeast"/>
        <w:jc w:val="center"/>
      </w:pPr>
      <w:r>
        <w:rPr>
          <w:noProof/>
        </w:rPr>
        <w:lastRenderedPageBreak/>
        <w:drawing>
          <wp:inline distT="0" distB="0" distL="0" distR="0" wp14:anchorId="3B4A690C" wp14:editId="30ACBF83">
            <wp:extent cx="3694578" cy="1440000"/>
            <wp:effectExtent l="0" t="0" r="1270" b="825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8F3ED.tmp"/>
                    <pic:cNvPicPr/>
                  </pic:nvPicPr>
                  <pic:blipFill rotWithShape="1">
                    <a:blip r:embed="rId184">
                      <a:extLst>
                        <a:ext uri="{BEBA8EAE-BF5A-486C-A8C5-ECC9F3942E4B}">
                          <a14:imgProps xmlns:a14="http://schemas.microsoft.com/office/drawing/2010/main">
                            <a14:imgLayer r:embed="rId185">
                              <a14:imgEffect>
                                <a14:sharpenSoften amount="50000"/>
                              </a14:imgEffect>
                            </a14:imgLayer>
                          </a14:imgProps>
                        </a:ext>
                        <a:ext uri="{28A0092B-C50C-407E-A947-70E740481C1C}">
                          <a14:useLocalDpi xmlns:a14="http://schemas.microsoft.com/office/drawing/2010/main" val="0"/>
                        </a:ext>
                      </a:extLst>
                    </a:blip>
                    <a:srcRect l="3525" t="6276"/>
                    <a:stretch/>
                  </pic:blipFill>
                  <pic:spPr bwMode="auto">
                    <a:xfrm>
                      <a:off x="0" y="0"/>
                      <a:ext cx="3694578" cy="1440000"/>
                    </a:xfrm>
                    <a:prstGeom prst="rect">
                      <a:avLst/>
                    </a:prstGeom>
                    <a:ln>
                      <a:noFill/>
                    </a:ln>
                    <a:extLst>
                      <a:ext uri="{53640926-AAD7-44D8-BBD7-CCE9431645EC}">
                        <a14:shadowObscured xmlns:a14="http://schemas.microsoft.com/office/drawing/2010/main"/>
                      </a:ext>
                    </a:extLst>
                  </pic:spPr>
                </pic:pic>
              </a:graphicData>
            </a:graphic>
          </wp:inline>
        </w:drawing>
      </w:r>
    </w:p>
    <w:p w14:paraId="7A1D4AB5" w14:textId="77777777" w:rsidR="007654F7" w:rsidRPr="007654F7" w:rsidRDefault="007654F7" w:rsidP="007654F7">
      <w:pPr>
        <w:adjustRightInd w:val="0"/>
        <w:spacing w:before="120"/>
        <w:rPr>
          <w:rFonts w:eastAsiaTheme="minorHAnsi"/>
          <w:b/>
          <w:bCs/>
          <w:sz w:val="24"/>
          <w:szCs w:val="24"/>
          <w:lang w:eastAsia="en-US"/>
        </w:rPr>
      </w:pPr>
      <w:r w:rsidRPr="007654F7">
        <w:rPr>
          <w:rFonts w:eastAsiaTheme="minorHAnsi"/>
          <w:b/>
          <w:bCs/>
          <w:sz w:val="24"/>
          <w:szCs w:val="24"/>
          <w:lang w:eastAsia="en-US"/>
        </w:rPr>
        <w:t>Malleable cast iron – used in brake shoes, 1970s</w:t>
      </w:r>
    </w:p>
    <w:p w14:paraId="65512E4C" w14:textId="77777777" w:rsidR="007654F7" w:rsidRDefault="007654F7" w:rsidP="007654F7">
      <w:pPr>
        <w:pStyle w:val="ListParagraph"/>
        <w:numPr>
          <w:ilvl w:val="0"/>
          <w:numId w:val="32"/>
        </w:numPr>
        <w:autoSpaceDE w:val="0"/>
        <w:autoSpaceDN w:val="0"/>
        <w:adjustRightInd w:val="0"/>
        <w:rPr>
          <w:rFonts w:ascii="Times New Roman" w:eastAsiaTheme="minorHAnsi" w:hAnsi="Times New Roman"/>
          <w:szCs w:val="24"/>
          <w:lang w:eastAsia="en-US"/>
        </w:rPr>
      </w:pPr>
      <w:r w:rsidRPr="001D73AE">
        <w:rPr>
          <w:rFonts w:ascii="Times New Roman" w:eastAsiaTheme="minorHAnsi" w:hAnsi="Times New Roman"/>
          <w:szCs w:val="24"/>
          <w:lang w:eastAsia="en-US"/>
        </w:rPr>
        <w:t>Composition</w:t>
      </w:r>
      <w:r>
        <w:rPr>
          <w:rFonts w:ascii="Times New Roman" w:eastAsiaTheme="minorHAnsi" w:hAnsi="Times New Roman"/>
          <w:szCs w:val="24"/>
          <w:lang w:eastAsia="en-US"/>
        </w:rPr>
        <w:t xml:space="preserve">: </w:t>
      </w:r>
      <w:r w:rsidRPr="001D73AE">
        <w:rPr>
          <w:rFonts w:ascii="Times New Roman" w:eastAsiaTheme="minorHAnsi" w:hAnsi="Times New Roman"/>
          <w:szCs w:val="24"/>
          <w:lang w:eastAsia="en-US"/>
        </w:rPr>
        <w:t>Iron; 1.8% to 3.6% carbon, 1.0% to 3.0% silicon.</w:t>
      </w:r>
    </w:p>
    <w:p w14:paraId="798F93F8" w14:textId="77777777" w:rsidR="007654F7" w:rsidRDefault="007654F7" w:rsidP="007654F7">
      <w:pPr>
        <w:pStyle w:val="ListParagraph"/>
        <w:numPr>
          <w:ilvl w:val="0"/>
          <w:numId w:val="32"/>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1D73AE">
        <w:rPr>
          <w:rFonts w:ascii="Times New Roman" w:eastAsiaTheme="minorHAnsi" w:hAnsi="Times New Roman"/>
          <w:szCs w:val="24"/>
          <w:lang w:eastAsia="en-US"/>
        </w:rPr>
        <w:t>Structure</w:t>
      </w:r>
      <w:r>
        <w:rPr>
          <w:rFonts w:ascii="Times New Roman" w:eastAsiaTheme="minorHAnsi" w:hAnsi="Times New Roman"/>
          <w:szCs w:val="24"/>
          <w:lang w:eastAsia="en-US"/>
        </w:rPr>
        <w:t xml:space="preserve">: </w:t>
      </w:r>
      <w:r w:rsidRPr="001D73AE">
        <w:rPr>
          <w:rFonts w:ascii="Times New Roman" w:eastAsiaTheme="minorHAnsi" w:hAnsi="Times New Roman"/>
          <w:szCs w:val="24"/>
          <w:lang w:eastAsia="en-US"/>
        </w:rPr>
        <w:t>Graphite ‘rosettes’ in a ‘steel matrix’ of either pearlite or ferrite,</w:t>
      </w:r>
      <w:r>
        <w:rPr>
          <w:rFonts w:ascii="Times New Roman" w:eastAsiaTheme="minorHAnsi" w:hAnsi="Times New Roman"/>
          <w:szCs w:val="24"/>
          <w:lang w:eastAsia="en-US"/>
        </w:rPr>
        <w:t xml:space="preserve"> </w:t>
      </w:r>
      <w:r w:rsidRPr="00AF657F">
        <w:rPr>
          <w:rFonts w:ascii="Times New Roman" w:eastAsiaTheme="minorHAnsi" w:hAnsi="Times New Roman"/>
          <w:szCs w:val="24"/>
          <w:lang w:eastAsia="en-US"/>
        </w:rPr>
        <w:t>or a combination of both.</w:t>
      </w:r>
    </w:p>
    <w:p w14:paraId="619F3A01" w14:textId="77777777" w:rsidR="007654F7" w:rsidRDefault="007654F7" w:rsidP="007654F7">
      <w:pPr>
        <w:pStyle w:val="ListParagraph"/>
        <w:numPr>
          <w:ilvl w:val="0"/>
          <w:numId w:val="32"/>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AF657F">
        <w:rPr>
          <w:rFonts w:ascii="Times New Roman" w:eastAsiaTheme="minorHAnsi" w:hAnsi="Times New Roman"/>
          <w:szCs w:val="24"/>
          <w:lang w:eastAsia="en-US"/>
        </w:rPr>
        <w:t>Properties</w:t>
      </w:r>
      <w:r>
        <w:rPr>
          <w:rFonts w:ascii="Times New Roman" w:eastAsiaTheme="minorHAnsi" w:hAnsi="Times New Roman"/>
          <w:szCs w:val="24"/>
          <w:lang w:eastAsia="en-US"/>
        </w:rPr>
        <w:t xml:space="preserve">: </w:t>
      </w:r>
      <w:r w:rsidRPr="00AF657F">
        <w:rPr>
          <w:rFonts w:ascii="Times New Roman" w:eastAsiaTheme="minorHAnsi" w:hAnsi="Times New Roman"/>
          <w:szCs w:val="24"/>
          <w:lang w:eastAsia="en-US"/>
        </w:rPr>
        <w:t>Soft and ductile, malleable, tough, machinable.</w:t>
      </w:r>
    </w:p>
    <w:p w14:paraId="417C6D99" w14:textId="77777777" w:rsidR="007654F7" w:rsidRDefault="007654F7" w:rsidP="007654F7">
      <w:pPr>
        <w:pStyle w:val="ListParagraph"/>
        <w:numPr>
          <w:ilvl w:val="0"/>
          <w:numId w:val="32"/>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AF657F">
        <w:rPr>
          <w:rFonts w:ascii="Times New Roman" w:eastAsiaTheme="minorHAnsi" w:hAnsi="Times New Roman"/>
          <w:szCs w:val="24"/>
          <w:lang w:eastAsia="en-US"/>
        </w:rPr>
        <w:t>Availability</w:t>
      </w:r>
      <w:r>
        <w:rPr>
          <w:rFonts w:ascii="Times New Roman" w:eastAsiaTheme="minorHAnsi" w:hAnsi="Times New Roman"/>
          <w:szCs w:val="24"/>
          <w:lang w:eastAsia="en-US"/>
        </w:rPr>
        <w:t>:</w:t>
      </w:r>
      <w:r w:rsidRPr="00AF657F">
        <w:rPr>
          <w:rFonts w:ascii="Times New Roman" w:eastAsiaTheme="minorHAnsi" w:hAnsi="Times New Roman"/>
          <w:szCs w:val="24"/>
          <w:lang w:eastAsia="en-US"/>
        </w:rPr>
        <w:t>Readily available.</w:t>
      </w:r>
    </w:p>
    <w:p w14:paraId="5ED08514" w14:textId="77777777" w:rsidR="007654F7" w:rsidRDefault="007654F7" w:rsidP="007654F7">
      <w:pPr>
        <w:pStyle w:val="ListParagraph"/>
        <w:numPr>
          <w:ilvl w:val="0"/>
          <w:numId w:val="32"/>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AF657F">
        <w:rPr>
          <w:rFonts w:ascii="Times New Roman" w:eastAsiaTheme="minorHAnsi" w:hAnsi="Times New Roman"/>
          <w:szCs w:val="24"/>
          <w:lang w:eastAsia="en-US"/>
        </w:rPr>
        <w:t>Production technology</w:t>
      </w:r>
      <w:r>
        <w:rPr>
          <w:rFonts w:ascii="Times New Roman" w:eastAsiaTheme="minorHAnsi" w:hAnsi="Times New Roman"/>
          <w:szCs w:val="24"/>
          <w:lang w:eastAsia="en-US"/>
        </w:rPr>
        <w:t xml:space="preserve">: </w:t>
      </w:r>
      <w:r w:rsidRPr="00C44E9B">
        <w:rPr>
          <w:rFonts w:ascii="Times New Roman" w:eastAsiaTheme="minorHAnsi" w:hAnsi="Times New Roman"/>
          <w:szCs w:val="24"/>
          <w:lang w:eastAsia="en-US"/>
        </w:rPr>
        <w:t>White cast iron reheated to 800º C and soaked for 30 to 50 hours.</w:t>
      </w:r>
      <w:r>
        <w:rPr>
          <w:rFonts w:ascii="Times New Roman" w:eastAsiaTheme="minorHAnsi" w:hAnsi="Times New Roman"/>
          <w:szCs w:val="24"/>
          <w:lang w:eastAsia="en-US"/>
        </w:rPr>
        <w:t xml:space="preserve"> </w:t>
      </w:r>
      <w:r w:rsidRPr="00C44E9B">
        <w:rPr>
          <w:rFonts w:ascii="Times New Roman" w:eastAsiaTheme="minorHAnsi" w:hAnsi="Times New Roman"/>
          <w:szCs w:val="24"/>
          <w:lang w:eastAsia="en-US"/>
        </w:rPr>
        <w:t>Moderate cooling produces pearlitic malleable cast iron, slow</w:t>
      </w:r>
      <w:r>
        <w:rPr>
          <w:rFonts w:ascii="Times New Roman" w:eastAsiaTheme="minorHAnsi" w:hAnsi="Times New Roman"/>
          <w:szCs w:val="24"/>
          <w:lang w:eastAsia="en-US"/>
        </w:rPr>
        <w:t xml:space="preserve"> </w:t>
      </w:r>
      <w:r w:rsidRPr="00C44E9B">
        <w:rPr>
          <w:rFonts w:ascii="Times New Roman" w:eastAsiaTheme="minorHAnsi" w:hAnsi="Times New Roman"/>
          <w:szCs w:val="24"/>
          <w:lang w:eastAsia="en-US"/>
        </w:rPr>
        <w:t>cooling produces ferritic malleable cast iron.</w:t>
      </w:r>
    </w:p>
    <w:p w14:paraId="2ECB21B7" w14:textId="77777777" w:rsidR="007654F7" w:rsidRDefault="007654F7" w:rsidP="007654F7">
      <w:pPr>
        <w:pStyle w:val="ListParagraph"/>
        <w:numPr>
          <w:ilvl w:val="0"/>
          <w:numId w:val="32"/>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C44E9B">
        <w:rPr>
          <w:rFonts w:ascii="Times New Roman" w:eastAsiaTheme="minorHAnsi" w:hAnsi="Times New Roman"/>
          <w:szCs w:val="24"/>
          <w:lang w:eastAsia="en-US"/>
        </w:rPr>
        <w:t>Manufacturing properties</w:t>
      </w:r>
      <w:r>
        <w:rPr>
          <w:rFonts w:ascii="Times New Roman" w:eastAsiaTheme="minorHAnsi" w:hAnsi="Times New Roman"/>
          <w:szCs w:val="24"/>
          <w:lang w:eastAsia="en-US"/>
        </w:rPr>
        <w:t xml:space="preserve">: </w:t>
      </w:r>
      <w:r w:rsidRPr="00C44E9B">
        <w:rPr>
          <w:rFonts w:ascii="Times New Roman" w:eastAsiaTheme="minorHAnsi" w:hAnsi="Times New Roman"/>
          <w:szCs w:val="24"/>
          <w:lang w:eastAsia="en-US"/>
        </w:rPr>
        <w:t>Good ductility, excellent machinability</w:t>
      </w:r>
      <w:r>
        <w:rPr>
          <w:rFonts w:ascii="Times New Roman" w:eastAsiaTheme="minorHAnsi" w:hAnsi="Times New Roman"/>
          <w:szCs w:val="24"/>
          <w:lang w:eastAsia="en-US"/>
        </w:rPr>
        <w:t>.</w:t>
      </w:r>
    </w:p>
    <w:p w14:paraId="6D896A89" w14:textId="77777777" w:rsidR="007654F7" w:rsidRDefault="007654F7" w:rsidP="007654F7">
      <w:pPr>
        <w:pStyle w:val="ListParagraph"/>
        <w:numPr>
          <w:ilvl w:val="0"/>
          <w:numId w:val="32"/>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C44E9B">
        <w:rPr>
          <w:rFonts w:ascii="Times New Roman" w:eastAsiaTheme="minorHAnsi" w:hAnsi="Times New Roman"/>
          <w:szCs w:val="24"/>
          <w:lang w:eastAsia="en-US"/>
        </w:rPr>
        <w:t>Service properties</w:t>
      </w:r>
      <w:r>
        <w:rPr>
          <w:rFonts w:ascii="Times New Roman" w:eastAsiaTheme="minorHAnsi" w:hAnsi="Times New Roman"/>
          <w:szCs w:val="24"/>
          <w:lang w:eastAsia="en-US"/>
        </w:rPr>
        <w:t xml:space="preserve">: </w:t>
      </w:r>
      <w:r w:rsidRPr="00C44E9B">
        <w:rPr>
          <w:rFonts w:ascii="Times New Roman" w:eastAsiaTheme="minorHAnsi" w:hAnsi="Times New Roman"/>
          <w:szCs w:val="24"/>
          <w:lang w:eastAsia="en-US"/>
        </w:rPr>
        <w:t>Tough, strong in tension and compression.</w:t>
      </w:r>
    </w:p>
    <w:p w14:paraId="7FD9F53C" w14:textId="77777777" w:rsidR="007654F7" w:rsidRDefault="007654F7" w:rsidP="007654F7">
      <w:pPr>
        <w:pStyle w:val="ListParagraph"/>
        <w:numPr>
          <w:ilvl w:val="0"/>
          <w:numId w:val="32"/>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C44E9B">
        <w:rPr>
          <w:rFonts w:ascii="Times New Roman" w:eastAsiaTheme="minorHAnsi" w:hAnsi="Times New Roman"/>
          <w:szCs w:val="24"/>
          <w:lang w:eastAsia="en-US"/>
        </w:rPr>
        <w:t>Modification of properties</w:t>
      </w:r>
      <w:r>
        <w:rPr>
          <w:rFonts w:ascii="Times New Roman" w:eastAsiaTheme="minorHAnsi" w:hAnsi="Times New Roman"/>
          <w:szCs w:val="24"/>
          <w:lang w:eastAsia="en-US"/>
        </w:rPr>
        <w:t xml:space="preserve">: </w:t>
      </w:r>
      <w:r w:rsidRPr="00C44E9B">
        <w:rPr>
          <w:rFonts w:ascii="Times New Roman" w:eastAsiaTheme="minorHAnsi" w:hAnsi="Times New Roman"/>
          <w:szCs w:val="24"/>
          <w:lang w:eastAsia="en-US"/>
        </w:rPr>
        <w:t>Pearlitic malleable cast iron can be heat treated to produce a</w:t>
      </w:r>
      <w:r>
        <w:rPr>
          <w:rFonts w:ascii="Times New Roman" w:eastAsiaTheme="minorHAnsi" w:hAnsi="Times New Roman"/>
          <w:szCs w:val="24"/>
          <w:lang w:eastAsia="en-US"/>
        </w:rPr>
        <w:t xml:space="preserve"> </w:t>
      </w:r>
      <w:r w:rsidRPr="00C44E9B">
        <w:rPr>
          <w:rFonts w:ascii="Times New Roman" w:eastAsiaTheme="minorHAnsi" w:hAnsi="Times New Roman"/>
          <w:szCs w:val="24"/>
          <w:lang w:eastAsia="en-US"/>
        </w:rPr>
        <w:t>ferritic matrix.</w:t>
      </w:r>
    </w:p>
    <w:p w14:paraId="1BBC282E" w14:textId="77777777" w:rsidR="007654F7" w:rsidRDefault="007654F7" w:rsidP="007654F7">
      <w:pPr>
        <w:pStyle w:val="ListParagraph"/>
        <w:numPr>
          <w:ilvl w:val="0"/>
          <w:numId w:val="32"/>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C44E9B">
        <w:rPr>
          <w:rFonts w:ascii="Times New Roman" w:eastAsiaTheme="minorHAnsi" w:hAnsi="Times New Roman"/>
          <w:szCs w:val="24"/>
          <w:lang w:eastAsia="en-US"/>
        </w:rPr>
        <w:t>Microstructure</w:t>
      </w:r>
      <w:r>
        <w:rPr>
          <w:rFonts w:ascii="Times New Roman" w:eastAsiaTheme="minorHAnsi" w:hAnsi="Times New Roman"/>
          <w:szCs w:val="24"/>
          <w:lang w:eastAsia="en-US"/>
        </w:rPr>
        <w:t xml:space="preserve">: </w:t>
      </w:r>
      <w:r w:rsidRPr="00C44E9B">
        <w:rPr>
          <w:rFonts w:ascii="Times New Roman" w:eastAsiaTheme="minorHAnsi" w:hAnsi="Times New Roman"/>
          <w:szCs w:val="24"/>
          <w:lang w:eastAsia="en-US"/>
        </w:rPr>
        <w:t>Pearlitic malleable cast iron; phases, graphite rosettes in a</w:t>
      </w:r>
      <w:r>
        <w:rPr>
          <w:rFonts w:ascii="Times New Roman" w:eastAsiaTheme="minorHAnsi" w:hAnsi="Times New Roman"/>
          <w:szCs w:val="24"/>
          <w:lang w:eastAsia="en-US"/>
        </w:rPr>
        <w:t xml:space="preserve"> </w:t>
      </w:r>
      <w:r w:rsidRPr="00C44E9B">
        <w:rPr>
          <w:rFonts w:ascii="Times New Roman" w:eastAsiaTheme="minorHAnsi" w:hAnsi="Times New Roman"/>
          <w:szCs w:val="24"/>
          <w:lang w:eastAsia="en-US"/>
        </w:rPr>
        <w:t>matrix of ferrite and cementite in the form of pearlite.</w:t>
      </w:r>
    </w:p>
    <w:p w14:paraId="53002145" w14:textId="77777777" w:rsidR="007654F7" w:rsidRDefault="007654F7" w:rsidP="007654F7">
      <w:pPr>
        <w:pStyle w:val="ListParagraph"/>
        <w:autoSpaceDE w:val="0"/>
        <w:autoSpaceDN w:val="0"/>
        <w:adjustRightInd w:val="0"/>
        <w:spacing w:before="120" w:after="120"/>
        <w:ind w:left="714"/>
        <w:contextualSpacing w:val="0"/>
        <w:rPr>
          <w:rFonts w:ascii="Times New Roman" w:eastAsiaTheme="minorHAnsi" w:hAnsi="Times New Roman"/>
          <w:szCs w:val="24"/>
          <w:lang w:eastAsia="en-US"/>
        </w:rPr>
      </w:pPr>
      <w:r w:rsidRPr="00C44E9B">
        <w:rPr>
          <w:rFonts w:ascii="Times New Roman" w:eastAsiaTheme="minorHAnsi" w:hAnsi="Times New Roman"/>
          <w:szCs w:val="24"/>
          <w:lang w:eastAsia="en-US"/>
        </w:rPr>
        <w:t>Ferritic malleable cast iron; phases, graphite rosettes in a matrix</w:t>
      </w:r>
      <w:r>
        <w:rPr>
          <w:rFonts w:ascii="Times New Roman" w:eastAsiaTheme="minorHAnsi" w:hAnsi="Times New Roman"/>
          <w:szCs w:val="24"/>
          <w:lang w:eastAsia="en-US"/>
        </w:rPr>
        <w:t xml:space="preserve"> </w:t>
      </w:r>
      <w:r w:rsidRPr="001D73AE">
        <w:rPr>
          <w:rFonts w:ascii="Times New Roman" w:eastAsiaTheme="minorHAnsi" w:hAnsi="Times New Roman"/>
          <w:szCs w:val="24"/>
          <w:lang w:eastAsia="en-US"/>
        </w:rPr>
        <w:t>of ferrite.</w:t>
      </w:r>
    </w:p>
    <w:p w14:paraId="60086500" w14:textId="77777777" w:rsidR="007654F7" w:rsidRPr="00C44E9B" w:rsidRDefault="007654F7" w:rsidP="007654F7">
      <w:pPr>
        <w:pStyle w:val="ListParagraph"/>
        <w:autoSpaceDE w:val="0"/>
        <w:autoSpaceDN w:val="0"/>
        <w:adjustRightInd w:val="0"/>
        <w:spacing w:before="120" w:after="120"/>
        <w:ind w:left="714"/>
        <w:contextualSpacing w:val="0"/>
        <w:jc w:val="center"/>
        <w:rPr>
          <w:rFonts w:ascii="Times New Roman" w:eastAsiaTheme="minorHAnsi" w:hAnsi="Times New Roman"/>
          <w:szCs w:val="24"/>
          <w:lang w:eastAsia="en-US"/>
        </w:rPr>
      </w:pPr>
      <w:r>
        <w:rPr>
          <w:rFonts w:ascii="Times New Roman" w:eastAsiaTheme="minorHAnsi" w:hAnsi="Times New Roman"/>
          <w:noProof/>
          <w:szCs w:val="24"/>
        </w:rPr>
        <w:drawing>
          <wp:inline distT="0" distB="0" distL="0" distR="0" wp14:anchorId="0BA40591" wp14:editId="2E7631E4">
            <wp:extent cx="3841477" cy="1512000"/>
            <wp:effectExtent l="0" t="0" r="698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89771.tmp"/>
                    <pic:cNvPicPr/>
                  </pic:nvPicPr>
                  <pic:blipFill rotWithShape="1">
                    <a:blip r:embed="rId186">
                      <a:extLst>
                        <a:ext uri="{BEBA8EAE-BF5A-486C-A8C5-ECC9F3942E4B}">
                          <a14:imgProps xmlns:a14="http://schemas.microsoft.com/office/drawing/2010/main">
                            <a14:imgLayer r:embed="rId187">
                              <a14:imgEffect>
                                <a14:sharpenSoften amount="50000"/>
                              </a14:imgEffect>
                            </a14:imgLayer>
                          </a14:imgProps>
                        </a:ext>
                        <a:ext uri="{28A0092B-C50C-407E-A947-70E740481C1C}">
                          <a14:useLocalDpi xmlns:a14="http://schemas.microsoft.com/office/drawing/2010/main" val="0"/>
                        </a:ext>
                      </a:extLst>
                    </a:blip>
                    <a:srcRect l="2349" t="6530"/>
                    <a:stretch/>
                  </pic:blipFill>
                  <pic:spPr bwMode="auto">
                    <a:xfrm>
                      <a:off x="0" y="0"/>
                      <a:ext cx="3841477" cy="1512000"/>
                    </a:xfrm>
                    <a:prstGeom prst="rect">
                      <a:avLst/>
                    </a:prstGeom>
                    <a:ln>
                      <a:noFill/>
                    </a:ln>
                    <a:extLst>
                      <a:ext uri="{53640926-AAD7-44D8-BBD7-CCE9431645EC}">
                        <a14:shadowObscured xmlns:a14="http://schemas.microsoft.com/office/drawing/2010/main"/>
                      </a:ext>
                    </a:extLst>
                  </pic:spPr>
                </pic:pic>
              </a:graphicData>
            </a:graphic>
          </wp:inline>
        </w:drawing>
      </w:r>
    </w:p>
    <w:p w14:paraId="31872BBE" w14:textId="77777777" w:rsidR="007654F7" w:rsidRPr="007654F7" w:rsidRDefault="007654F7" w:rsidP="007654F7">
      <w:pPr>
        <w:adjustRightInd w:val="0"/>
        <w:rPr>
          <w:rFonts w:eastAsiaTheme="minorHAnsi"/>
          <w:b/>
          <w:bCs/>
          <w:sz w:val="24"/>
          <w:szCs w:val="24"/>
          <w:lang w:eastAsia="en-US"/>
        </w:rPr>
      </w:pPr>
      <w:r w:rsidRPr="007654F7">
        <w:rPr>
          <w:rFonts w:eastAsiaTheme="minorHAnsi"/>
          <w:b/>
          <w:bCs/>
          <w:sz w:val="24"/>
          <w:szCs w:val="24"/>
          <w:lang w:eastAsia="en-US"/>
        </w:rPr>
        <w:t>Spheroidal graphite cast iron – used in brake discs, 1980s</w:t>
      </w:r>
    </w:p>
    <w:p w14:paraId="696C1D03" w14:textId="77777777" w:rsidR="007654F7" w:rsidRDefault="007654F7" w:rsidP="007654F7">
      <w:pPr>
        <w:pStyle w:val="ListParagraph"/>
        <w:numPr>
          <w:ilvl w:val="0"/>
          <w:numId w:val="33"/>
        </w:numPr>
        <w:autoSpaceDE w:val="0"/>
        <w:autoSpaceDN w:val="0"/>
        <w:adjustRightInd w:val="0"/>
        <w:rPr>
          <w:rFonts w:ascii="Times New Roman" w:eastAsiaTheme="minorHAnsi" w:hAnsi="Times New Roman"/>
          <w:szCs w:val="24"/>
          <w:lang w:eastAsia="en-US"/>
        </w:rPr>
      </w:pPr>
      <w:r w:rsidRPr="000D584B">
        <w:rPr>
          <w:rFonts w:ascii="Times New Roman" w:eastAsiaTheme="minorHAnsi" w:hAnsi="Times New Roman"/>
          <w:szCs w:val="24"/>
          <w:lang w:eastAsia="en-US"/>
        </w:rPr>
        <w:t>Composition</w:t>
      </w:r>
      <w:r>
        <w:rPr>
          <w:rFonts w:ascii="Times New Roman" w:eastAsiaTheme="minorHAnsi" w:hAnsi="Times New Roman"/>
          <w:szCs w:val="24"/>
          <w:lang w:eastAsia="en-US"/>
        </w:rPr>
        <w:t xml:space="preserve">: </w:t>
      </w:r>
      <w:r w:rsidRPr="000D584B">
        <w:rPr>
          <w:rFonts w:ascii="Times New Roman" w:eastAsiaTheme="minorHAnsi" w:hAnsi="Times New Roman"/>
          <w:szCs w:val="24"/>
          <w:lang w:eastAsia="en-US"/>
        </w:rPr>
        <w:t>Iron; 3.0% to 4.0% carbon, 1.8% to 3.0% silicon.</w:t>
      </w:r>
    </w:p>
    <w:p w14:paraId="230F29BC" w14:textId="77777777" w:rsidR="007654F7" w:rsidRDefault="007654F7" w:rsidP="007654F7">
      <w:pPr>
        <w:pStyle w:val="ListParagraph"/>
        <w:numPr>
          <w:ilvl w:val="0"/>
          <w:numId w:val="33"/>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0D584B">
        <w:rPr>
          <w:rFonts w:ascii="Times New Roman" w:eastAsiaTheme="minorHAnsi" w:hAnsi="Times New Roman"/>
          <w:szCs w:val="24"/>
          <w:lang w:eastAsia="en-US"/>
        </w:rPr>
        <w:t>Structure</w:t>
      </w:r>
      <w:r>
        <w:rPr>
          <w:rFonts w:ascii="Times New Roman" w:eastAsiaTheme="minorHAnsi" w:hAnsi="Times New Roman"/>
          <w:szCs w:val="24"/>
          <w:lang w:eastAsia="en-US"/>
        </w:rPr>
        <w:t xml:space="preserve">: </w:t>
      </w:r>
      <w:r w:rsidRPr="000D584B">
        <w:rPr>
          <w:rFonts w:ascii="Times New Roman" w:eastAsiaTheme="minorHAnsi" w:hAnsi="Times New Roman"/>
          <w:szCs w:val="24"/>
          <w:lang w:eastAsia="en-US"/>
        </w:rPr>
        <w:t>Graphite ‘spheroids’ in a ‘steel matrix’ of either pearlite or</w:t>
      </w:r>
      <w:r>
        <w:rPr>
          <w:rFonts w:ascii="Times New Roman" w:eastAsiaTheme="minorHAnsi" w:hAnsi="Times New Roman"/>
          <w:szCs w:val="24"/>
          <w:lang w:eastAsia="en-US"/>
        </w:rPr>
        <w:t xml:space="preserve"> </w:t>
      </w:r>
      <w:r w:rsidRPr="000D584B">
        <w:rPr>
          <w:rFonts w:ascii="Times New Roman" w:eastAsiaTheme="minorHAnsi" w:hAnsi="Times New Roman"/>
          <w:szCs w:val="24"/>
          <w:lang w:eastAsia="en-US"/>
        </w:rPr>
        <w:t>ferrite, or a combination of both.</w:t>
      </w:r>
    </w:p>
    <w:p w14:paraId="671D142A" w14:textId="77777777" w:rsidR="007654F7" w:rsidRDefault="007654F7" w:rsidP="007654F7">
      <w:pPr>
        <w:pStyle w:val="ListParagraph"/>
        <w:numPr>
          <w:ilvl w:val="0"/>
          <w:numId w:val="33"/>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0D584B">
        <w:rPr>
          <w:rFonts w:ascii="Times New Roman" w:eastAsiaTheme="minorHAnsi" w:hAnsi="Times New Roman"/>
          <w:szCs w:val="24"/>
          <w:lang w:eastAsia="en-US"/>
        </w:rPr>
        <w:t>Properties</w:t>
      </w:r>
      <w:r>
        <w:rPr>
          <w:rFonts w:ascii="Times New Roman" w:eastAsiaTheme="minorHAnsi" w:hAnsi="Times New Roman"/>
          <w:szCs w:val="24"/>
          <w:lang w:eastAsia="en-US"/>
        </w:rPr>
        <w:t xml:space="preserve">: </w:t>
      </w:r>
      <w:r w:rsidRPr="000D584B">
        <w:rPr>
          <w:rFonts w:ascii="Times New Roman" w:eastAsiaTheme="minorHAnsi" w:hAnsi="Times New Roman"/>
          <w:szCs w:val="24"/>
          <w:lang w:eastAsia="en-US"/>
        </w:rPr>
        <w:t>Soft and ductile, malleable, tough, machinable.</w:t>
      </w:r>
    </w:p>
    <w:p w14:paraId="56B37BED" w14:textId="77777777" w:rsidR="007654F7" w:rsidRDefault="007654F7" w:rsidP="007654F7">
      <w:pPr>
        <w:pStyle w:val="ListParagraph"/>
        <w:numPr>
          <w:ilvl w:val="0"/>
          <w:numId w:val="33"/>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0D584B">
        <w:rPr>
          <w:rFonts w:ascii="Times New Roman" w:eastAsiaTheme="minorHAnsi" w:hAnsi="Times New Roman"/>
          <w:szCs w:val="24"/>
          <w:lang w:eastAsia="en-US"/>
        </w:rPr>
        <w:t>Availability</w:t>
      </w:r>
      <w:r>
        <w:rPr>
          <w:rFonts w:ascii="Times New Roman" w:eastAsiaTheme="minorHAnsi" w:hAnsi="Times New Roman"/>
          <w:szCs w:val="24"/>
          <w:lang w:eastAsia="en-US"/>
        </w:rPr>
        <w:t xml:space="preserve">: </w:t>
      </w:r>
      <w:r w:rsidRPr="000D584B">
        <w:rPr>
          <w:rFonts w:ascii="Times New Roman" w:eastAsiaTheme="minorHAnsi" w:hAnsi="Times New Roman"/>
          <w:szCs w:val="24"/>
          <w:lang w:eastAsia="en-US"/>
        </w:rPr>
        <w:t>Readily available since the 1960s.</w:t>
      </w:r>
    </w:p>
    <w:p w14:paraId="44D64622" w14:textId="77777777" w:rsidR="007654F7" w:rsidRDefault="007654F7" w:rsidP="007654F7">
      <w:pPr>
        <w:pStyle w:val="ListParagraph"/>
        <w:numPr>
          <w:ilvl w:val="0"/>
          <w:numId w:val="33"/>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0D584B">
        <w:rPr>
          <w:rFonts w:ascii="Times New Roman" w:eastAsiaTheme="minorHAnsi" w:hAnsi="Times New Roman"/>
          <w:szCs w:val="24"/>
          <w:lang w:eastAsia="en-US"/>
        </w:rPr>
        <w:t>Production technology</w:t>
      </w:r>
      <w:r>
        <w:rPr>
          <w:rFonts w:ascii="Times New Roman" w:eastAsiaTheme="minorHAnsi" w:hAnsi="Times New Roman"/>
          <w:szCs w:val="24"/>
          <w:lang w:eastAsia="en-US"/>
        </w:rPr>
        <w:t xml:space="preserve">: </w:t>
      </w:r>
      <w:r w:rsidRPr="000D584B">
        <w:rPr>
          <w:rFonts w:ascii="Times New Roman" w:eastAsiaTheme="minorHAnsi" w:hAnsi="Times New Roman"/>
          <w:szCs w:val="24"/>
          <w:lang w:eastAsia="en-US"/>
        </w:rPr>
        <w:t>Addition of magnesium produces nodules of graphite in a ‘steel’</w:t>
      </w:r>
      <w:r>
        <w:rPr>
          <w:rFonts w:ascii="Times New Roman" w:eastAsiaTheme="minorHAnsi" w:hAnsi="Times New Roman"/>
          <w:szCs w:val="24"/>
          <w:lang w:eastAsia="en-US"/>
        </w:rPr>
        <w:t xml:space="preserve"> </w:t>
      </w:r>
      <w:r w:rsidRPr="000D584B">
        <w:rPr>
          <w:rFonts w:ascii="Times New Roman" w:eastAsiaTheme="minorHAnsi" w:hAnsi="Times New Roman"/>
          <w:szCs w:val="24"/>
          <w:lang w:eastAsia="en-US"/>
        </w:rPr>
        <w:t>matrix. Moderate cooling produces pearlitic spheroidal graphite</w:t>
      </w:r>
      <w:r>
        <w:rPr>
          <w:rFonts w:ascii="Times New Roman" w:eastAsiaTheme="minorHAnsi" w:hAnsi="Times New Roman"/>
          <w:szCs w:val="24"/>
          <w:lang w:eastAsia="en-US"/>
        </w:rPr>
        <w:t xml:space="preserve"> </w:t>
      </w:r>
      <w:r w:rsidRPr="000D584B">
        <w:rPr>
          <w:rFonts w:ascii="Times New Roman" w:eastAsiaTheme="minorHAnsi" w:hAnsi="Times New Roman"/>
          <w:szCs w:val="24"/>
          <w:lang w:eastAsia="en-US"/>
        </w:rPr>
        <w:t>CI, slow cooling produces ferritic spheroidal graphite cast iron.</w:t>
      </w:r>
    </w:p>
    <w:p w14:paraId="37B10E06" w14:textId="77777777" w:rsidR="007654F7" w:rsidRDefault="007654F7" w:rsidP="007654F7">
      <w:pPr>
        <w:pStyle w:val="ListParagraph"/>
        <w:numPr>
          <w:ilvl w:val="0"/>
          <w:numId w:val="33"/>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0D584B">
        <w:rPr>
          <w:rFonts w:ascii="Times New Roman" w:eastAsiaTheme="minorHAnsi" w:hAnsi="Times New Roman"/>
          <w:szCs w:val="24"/>
          <w:lang w:eastAsia="en-US"/>
        </w:rPr>
        <w:t>Manufacturing properties</w:t>
      </w:r>
      <w:r>
        <w:rPr>
          <w:rFonts w:ascii="Times New Roman" w:eastAsiaTheme="minorHAnsi" w:hAnsi="Times New Roman"/>
          <w:szCs w:val="24"/>
          <w:lang w:eastAsia="en-US"/>
        </w:rPr>
        <w:t xml:space="preserve">: </w:t>
      </w:r>
      <w:r w:rsidRPr="000D584B">
        <w:rPr>
          <w:rFonts w:ascii="Times New Roman" w:eastAsiaTheme="minorHAnsi" w:hAnsi="Times New Roman"/>
          <w:szCs w:val="24"/>
          <w:lang w:eastAsia="en-US"/>
        </w:rPr>
        <w:t>Good ductility, excellent machinability</w:t>
      </w:r>
    </w:p>
    <w:p w14:paraId="038F7894" w14:textId="77777777" w:rsidR="007654F7" w:rsidRDefault="007654F7" w:rsidP="007654F7">
      <w:pPr>
        <w:pStyle w:val="ListParagraph"/>
        <w:numPr>
          <w:ilvl w:val="0"/>
          <w:numId w:val="33"/>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0D584B">
        <w:rPr>
          <w:rFonts w:ascii="Times New Roman" w:eastAsiaTheme="minorHAnsi" w:hAnsi="Times New Roman"/>
          <w:szCs w:val="24"/>
          <w:lang w:eastAsia="en-US"/>
        </w:rPr>
        <w:t>Service properties</w:t>
      </w:r>
      <w:r>
        <w:rPr>
          <w:rFonts w:ascii="Times New Roman" w:eastAsiaTheme="minorHAnsi" w:hAnsi="Times New Roman"/>
          <w:szCs w:val="24"/>
          <w:lang w:eastAsia="en-US"/>
        </w:rPr>
        <w:t xml:space="preserve">: </w:t>
      </w:r>
      <w:r w:rsidRPr="000D584B">
        <w:rPr>
          <w:rFonts w:ascii="Times New Roman" w:eastAsiaTheme="minorHAnsi" w:hAnsi="Times New Roman"/>
          <w:szCs w:val="24"/>
          <w:lang w:eastAsia="en-US"/>
        </w:rPr>
        <w:t>Tough, strong in tension and compression.</w:t>
      </w:r>
    </w:p>
    <w:p w14:paraId="25198EEE" w14:textId="77777777" w:rsidR="007654F7" w:rsidRDefault="007654F7" w:rsidP="007654F7">
      <w:pPr>
        <w:pStyle w:val="ListParagraph"/>
        <w:numPr>
          <w:ilvl w:val="0"/>
          <w:numId w:val="33"/>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0D584B">
        <w:rPr>
          <w:rFonts w:ascii="Times New Roman" w:eastAsiaTheme="minorHAnsi" w:hAnsi="Times New Roman"/>
          <w:szCs w:val="24"/>
          <w:lang w:eastAsia="en-US"/>
        </w:rPr>
        <w:lastRenderedPageBreak/>
        <w:t>Modification of properties</w:t>
      </w:r>
      <w:r>
        <w:rPr>
          <w:rFonts w:ascii="Times New Roman" w:eastAsiaTheme="minorHAnsi" w:hAnsi="Times New Roman"/>
          <w:szCs w:val="24"/>
          <w:lang w:eastAsia="en-US"/>
        </w:rPr>
        <w:t xml:space="preserve">: </w:t>
      </w:r>
      <w:r w:rsidRPr="000D584B">
        <w:rPr>
          <w:rFonts w:ascii="Times New Roman" w:eastAsiaTheme="minorHAnsi" w:hAnsi="Times New Roman"/>
          <w:szCs w:val="24"/>
          <w:lang w:eastAsia="en-US"/>
        </w:rPr>
        <w:t>Pearlitic spheroidal graphite cast iron can be heat treated to</w:t>
      </w:r>
      <w:r>
        <w:rPr>
          <w:rFonts w:ascii="Times New Roman" w:eastAsiaTheme="minorHAnsi" w:hAnsi="Times New Roman"/>
          <w:szCs w:val="24"/>
          <w:lang w:eastAsia="en-US"/>
        </w:rPr>
        <w:t xml:space="preserve"> </w:t>
      </w:r>
      <w:r w:rsidRPr="000D584B">
        <w:rPr>
          <w:rFonts w:ascii="Times New Roman" w:eastAsiaTheme="minorHAnsi" w:hAnsi="Times New Roman"/>
          <w:szCs w:val="24"/>
          <w:lang w:eastAsia="en-US"/>
        </w:rPr>
        <w:t>produce a ferritic matrix.</w:t>
      </w:r>
    </w:p>
    <w:p w14:paraId="71D713D9" w14:textId="77777777" w:rsidR="007654F7" w:rsidRDefault="007654F7" w:rsidP="007654F7">
      <w:pPr>
        <w:pStyle w:val="ListParagraph"/>
        <w:numPr>
          <w:ilvl w:val="0"/>
          <w:numId w:val="33"/>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0D584B">
        <w:rPr>
          <w:rFonts w:ascii="Times New Roman" w:eastAsiaTheme="minorHAnsi" w:hAnsi="Times New Roman"/>
          <w:szCs w:val="24"/>
          <w:lang w:eastAsia="en-US"/>
        </w:rPr>
        <w:t>Microstructure</w:t>
      </w:r>
      <w:r>
        <w:rPr>
          <w:rFonts w:ascii="Times New Roman" w:eastAsiaTheme="minorHAnsi" w:hAnsi="Times New Roman"/>
          <w:szCs w:val="24"/>
          <w:lang w:eastAsia="en-US"/>
        </w:rPr>
        <w:t xml:space="preserve">: </w:t>
      </w:r>
      <w:r w:rsidRPr="000D584B">
        <w:rPr>
          <w:rFonts w:ascii="Times New Roman" w:eastAsiaTheme="minorHAnsi" w:hAnsi="Times New Roman"/>
          <w:szCs w:val="24"/>
          <w:lang w:eastAsia="en-US"/>
        </w:rPr>
        <w:t>Pearlitic spheroidal graphite cast iron; phases, graphite nodules</w:t>
      </w:r>
      <w:r>
        <w:rPr>
          <w:rFonts w:ascii="Times New Roman" w:eastAsiaTheme="minorHAnsi" w:hAnsi="Times New Roman"/>
          <w:szCs w:val="24"/>
          <w:lang w:eastAsia="en-US"/>
        </w:rPr>
        <w:t xml:space="preserve"> </w:t>
      </w:r>
      <w:r w:rsidRPr="000D584B">
        <w:rPr>
          <w:rFonts w:ascii="Times New Roman" w:eastAsiaTheme="minorHAnsi" w:hAnsi="Times New Roman"/>
          <w:szCs w:val="24"/>
          <w:lang w:eastAsia="en-US"/>
        </w:rPr>
        <w:t>or spheres in a matrix of ferrite and cementite in the form of</w:t>
      </w:r>
      <w:r>
        <w:rPr>
          <w:rFonts w:ascii="Times New Roman" w:eastAsiaTheme="minorHAnsi" w:hAnsi="Times New Roman"/>
          <w:szCs w:val="24"/>
          <w:lang w:eastAsia="en-US"/>
        </w:rPr>
        <w:t xml:space="preserve"> </w:t>
      </w:r>
      <w:r w:rsidRPr="000D584B">
        <w:rPr>
          <w:rFonts w:ascii="Times New Roman" w:eastAsiaTheme="minorHAnsi" w:hAnsi="Times New Roman"/>
          <w:szCs w:val="24"/>
          <w:lang w:eastAsia="en-US"/>
        </w:rPr>
        <w:t>pearlite.</w:t>
      </w:r>
    </w:p>
    <w:p w14:paraId="5EA7AF3F" w14:textId="77777777" w:rsidR="007654F7" w:rsidRPr="000D584B" w:rsidRDefault="007654F7" w:rsidP="007654F7">
      <w:pPr>
        <w:pStyle w:val="ListParagraph"/>
        <w:numPr>
          <w:ilvl w:val="0"/>
          <w:numId w:val="33"/>
        </w:numPr>
        <w:autoSpaceDE w:val="0"/>
        <w:autoSpaceDN w:val="0"/>
        <w:adjustRightInd w:val="0"/>
        <w:spacing w:before="120" w:after="120"/>
        <w:ind w:left="714" w:hanging="357"/>
        <w:contextualSpacing w:val="0"/>
        <w:rPr>
          <w:rFonts w:ascii="Times New Roman" w:eastAsiaTheme="minorHAnsi" w:hAnsi="Times New Roman"/>
          <w:szCs w:val="24"/>
          <w:lang w:eastAsia="en-US"/>
        </w:rPr>
      </w:pPr>
      <w:r w:rsidRPr="000D584B">
        <w:rPr>
          <w:rFonts w:ascii="Times New Roman" w:eastAsiaTheme="minorHAnsi" w:hAnsi="Times New Roman"/>
          <w:szCs w:val="24"/>
          <w:lang w:eastAsia="en-US"/>
        </w:rPr>
        <w:t>Ferritic spheroidal graphite cast iron; phases, graphite nodules</w:t>
      </w:r>
      <w:r>
        <w:rPr>
          <w:rFonts w:ascii="Times New Roman" w:eastAsiaTheme="minorHAnsi" w:hAnsi="Times New Roman"/>
          <w:szCs w:val="24"/>
          <w:lang w:eastAsia="en-US"/>
        </w:rPr>
        <w:t xml:space="preserve"> </w:t>
      </w:r>
      <w:r w:rsidRPr="000D584B">
        <w:rPr>
          <w:rFonts w:ascii="Times New Roman" w:eastAsiaTheme="minorHAnsi" w:hAnsi="Times New Roman"/>
          <w:szCs w:val="24"/>
          <w:lang w:eastAsia="en-US"/>
        </w:rPr>
        <w:t>or spheres in a matrix of ferrite.</w:t>
      </w:r>
    </w:p>
    <w:p w14:paraId="6A9BAC8F" w14:textId="77777777" w:rsidR="007654F7" w:rsidRDefault="007654F7" w:rsidP="007654F7">
      <w:pPr>
        <w:pStyle w:val="BodyText1"/>
        <w:spacing w:before="120" w:line="0" w:lineRule="atLeast"/>
        <w:jc w:val="center"/>
      </w:pPr>
      <w:r>
        <w:rPr>
          <w:noProof/>
        </w:rPr>
        <w:drawing>
          <wp:inline distT="0" distB="0" distL="0" distR="0" wp14:anchorId="2C6F0128" wp14:editId="398C3106">
            <wp:extent cx="4022348" cy="162000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8EE89.tmp"/>
                    <pic:cNvPicPr/>
                  </pic:nvPicPr>
                  <pic:blipFill rotWithShape="1">
                    <a:blip r:embed="rId188">
                      <a:extLst>
                        <a:ext uri="{BEBA8EAE-BF5A-486C-A8C5-ECC9F3942E4B}">
                          <a14:imgProps xmlns:a14="http://schemas.microsoft.com/office/drawing/2010/main">
                            <a14:imgLayer r:embed="rId189">
                              <a14:imgEffect>
                                <a14:sharpenSoften amount="50000"/>
                              </a14:imgEffect>
                            </a14:imgLayer>
                          </a14:imgProps>
                        </a:ext>
                        <a:ext uri="{28A0092B-C50C-407E-A947-70E740481C1C}">
                          <a14:useLocalDpi xmlns:a14="http://schemas.microsoft.com/office/drawing/2010/main" val="0"/>
                        </a:ext>
                      </a:extLst>
                    </a:blip>
                    <a:srcRect l="1845"/>
                    <a:stretch/>
                  </pic:blipFill>
                  <pic:spPr bwMode="auto">
                    <a:xfrm>
                      <a:off x="0" y="0"/>
                      <a:ext cx="4022348" cy="1620000"/>
                    </a:xfrm>
                    <a:prstGeom prst="rect">
                      <a:avLst/>
                    </a:prstGeom>
                    <a:ln>
                      <a:noFill/>
                    </a:ln>
                    <a:extLst>
                      <a:ext uri="{53640926-AAD7-44D8-BBD7-CCE9431645EC}">
                        <a14:shadowObscured xmlns:a14="http://schemas.microsoft.com/office/drawing/2010/main"/>
                      </a:ext>
                    </a:extLst>
                  </pic:spPr>
                </pic:pic>
              </a:graphicData>
            </a:graphic>
          </wp:inline>
        </w:drawing>
      </w:r>
    </w:p>
    <w:p w14:paraId="2C28ACFC" w14:textId="77777777" w:rsidR="007654F7" w:rsidRDefault="007654F7" w:rsidP="007654F7">
      <w:pPr>
        <w:pStyle w:val="BodyText1"/>
        <w:spacing w:before="120" w:line="0" w:lineRule="atLeast"/>
        <w:jc w:val="center"/>
      </w:pPr>
    </w:p>
    <w:p w14:paraId="67525D00" w14:textId="77777777" w:rsidR="007654F7" w:rsidRDefault="007654F7" w:rsidP="007654F7">
      <w:pPr>
        <w:pStyle w:val="BodyText1"/>
        <w:spacing w:before="120" w:line="0" w:lineRule="atLeast"/>
        <w:jc w:val="center"/>
      </w:pPr>
    </w:p>
    <w:p w14:paraId="02A3EDED" w14:textId="77777777" w:rsidR="007654F7" w:rsidRDefault="007654F7" w:rsidP="007654F7">
      <w:pPr>
        <w:pStyle w:val="BodyText1"/>
        <w:spacing w:before="120" w:line="0" w:lineRule="atLeast"/>
        <w:jc w:val="center"/>
      </w:pPr>
    </w:p>
    <w:p w14:paraId="63B496E2" w14:textId="77777777" w:rsidR="007654F7" w:rsidRDefault="007654F7" w:rsidP="007654F7">
      <w:pPr>
        <w:pStyle w:val="BodyText1"/>
        <w:spacing w:before="120" w:line="0" w:lineRule="atLeast"/>
        <w:jc w:val="center"/>
      </w:pPr>
    </w:p>
    <w:p w14:paraId="3A871899" w14:textId="77777777" w:rsidR="007654F7" w:rsidRDefault="007654F7" w:rsidP="007654F7">
      <w:pPr>
        <w:pStyle w:val="BodyText1"/>
        <w:spacing w:before="120" w:line="0" w:lineRule="atLeast"/>
        <w:jc w:val="center"/>
      </w:pPr>
    </w:p>
    <w:p w14:paraId="2F6D4EFB" w14:textId="77777777" w:rsidR="007654F7" w:rsidRDefault="007654F7" w:rsidP="007654F7">
      <w:pPr>
        <w:pStyle w:val="BodyText1"/>
        <w:spacing w:before="120" w:line="0" w:lineRule="atLeast"/>
        <w:jc w:val="center"/>
      </w:pPr>
    </w:p>
    <w:p w14:paraId="035A956E" w14:textId="77777777" w:rsidR="007654F7" w:rsidRDefault="007654F7" w:rsidP="007654F7">
      <w:pPr>
        <w:pStyle w:val="BodyText1"/>
        <w:spacing w:before="120" w:line="0" w:lineRule="atLeast"/>
        <w:jc w:val="center"/>
      </w:pPr>
    </w:p>
    <w:p w14:paraId="7BC35E71" w14:textId="77777777" w:rsidR="007654F7" w:rsidRDefault="007654F7" w:rsidP="007654F7">
      <w:pPr>
        <w:pStyle w:val="BodyText1"/>
        <w:spacing w:before="120" w:line="0" w:lineRule="atLeast"/>
        <w:jc w:val="center"/>
      </w:pPr>
    </w:p>
    <w:p w14:paraId="264C1A0E" w14:textId="77777777" w:rsidR="007654F7" w:rsidRDefault="007654F7" w:rsidP="007654F7">
      <w:pPr>
        <w:pStyle w:val="BodyText1"/>
        <w:spacing w:before="120" w:line="0" w:lineRule="atLeast"/>
        <w:jc w:val="center"/>
      </w:pPr>
    </w:p>
    <w:p w14:paraId="3DC20B7F" w14:textId="77777777" w:rsidR="007654F7" w:rsidRDefault="007654F7" w:rsidP="007654F7">
      <w:pPr>
        <w:pStyle w:val="BodyText1"/>
        <w:spacing w:before="120" w:line="0" w:lineRule="atLeast"/>
        <w:jc w:val="center"/>
      </w:pPr>
    </w:p>
    <w:p w14:paraId="222C0D7E" w14:textId="77777777" w:rsidR="007654F7" w:rsidRDefault="007654F7" w:rsidP="007654F7">
      <w:pPr>
        <w:pStyle w:val="BodyText1"/>
        <w:spacing w:before="120" w:line="0" w:lineRule="atLeast"/>
        <w:jc w:val="center"/>
      </w:pPr>
    </w:p>
    <w:p w14:paraId="2DE00C70" w14:textId="77777777" w:rsidR="007654F7" w:rsidRDefault="007654F7" w:rsidP="007654F7">
      <w:pPr>
        <w:pStyle w:val="BodyText1"/>
        <w:spacing w:before="120" w:line="0" w:lineRule="atLeast"/>
        <w:jc w:val="center"/>
      </w:pPr>
    </w:p>
    <w:p w14:paraId="0828AFE0" w14:textId="77777777" w:rsidR="007654F7" w:rsidRDefault="007654F7" w:rsidP="007654F7">
      <w:pPr>
        <w:pStyle w:val="BodyText1"/>
        <w:spacing w:before="120" w:line="0" w:lineRule="atLeast"/>
        <w:jc w:val="center"/>
      </w:pPr>
    </w:p>
    <w:p w14:paraId="7BBBDB27" w14:textId="77777777" w:rsidR="007654F7" w:rsidRDefault="007654F7" w:rsidP="007654F7">
      <w:pPr>
        <w:pStyle w:val="BodyText1"/>
        <w:spacing w:before="120" w:line="0" w:lineRule="atLeast"/>
        <w:jc w:val="center"/>
      </w:pPr>
    </w:p>
    <w:p w14:paraId="68285AC0" w14:textId="77777777" w:rsidR="007654F7" w:rsidRDefault="007654F7" w:rsidP="007654F7">
      <w:pPr>
        <w:pStyle w:val="BodyText1"/>
        <w:spacing w:before="120" w:line="0" w:lineRule="atLeast"/>
        <w:jc w:val="center"/>
      </w:pPr>
    </w:p>
    <w:p w14:paraId="63ED297C" w14:textId="77777777" w:rsidR="007654F7" w:rsidRDefault="007654F7" w:rsidP="007654F7">
      <w:pPr>
        <w:pStyle w:val="BodyText1"/>
        <w:spacing w:before="120" w:line="0" w:lineRule="atLeast"/>
        <w:jc w:val="center"/>
      </w:pPr>
    </w:p>
    <w:p w14:paraId="700A880C" w14:textId="77777777" w:rsidR="007654F7" w:rsidRDefault="007654F7" w:rsidP="007654F7">
      <w:pPr>
        <w:pStyle w:val="BodyText1"/>
        <w:spacing w:before="120" w:line="0" w:lineRule="atLeast"/>
        <w:jc w:val="center"/>
      </w:pPr>
    </w:p>
    <w:p w14:paraId="7D962636" w14:textId="77777777" w:rsidR="007654F7" w:rsidRDefault="007654F7" w:rsidP="007654F7">
      <w:pPr>
        <w:pStyle w:val="BodyText1"/>
        <w:spacing w:before="120" w:line="0" w:lineRule="atLeast"/>
        <w:jc w:val="center"/>
      </w:pPr>
    </w:p>
    <w:p w14:paraId="2A552BBE" w14:textId="77777777" w:rsidR="007654F7" w:rsidRDefault="007654F7" w:rsidP="007654F7">
      <w:pPr>
        <w:pStyle w:val="BodyText1"/>
        <w:spacing w:before="120" w:line="0" w:lineRule="atLeast"/>
        <w:jc w:val="center"/>
      </w:pPr>
    </w:p>
    <w:p w14:paraId="41558D7E" w14:textId="77777777" w:rsidR="007654F7" w:rsidRDefault="007654F7" w:rsidP="007654F7">
      <w:pPr>
        <w:pStyle w:val="BodyText1"/>
        <w:spacing w:before="120" w:line="0" w:lineRule="atLeast"/>
        <w:jc w:val="center"/>
      </w:pPr>
    </w:p>
    <w:p w14:paraId="791C0BC8" w14:textId="77777777" w:rsidR="007654F7" w:rsidRDefault="007654F7" w:rsidP="007654F7">
      <w:pPr>
        <w:pStyle w:val="BodyText1"/>
        <w:spacing w:before="120" w:line="0" w:lineRule="atLeast"/>
        <w:jc w:val="center"/>
      </w:pPr>
    </w:p>
    <w:p w14:paraId="6109F0E2" w14:textId="77777777" w:rsidR="007654F7" w:rsidRDefault="007654F7" w:rsidP="007654F7">
      <w:pPr>
        <w:pStyle w:val="BodyText1"/>
        <w:spacing w:before="120" w:line="0" w:lineRule="atLeast"/>
        <w:jc w:val="center"/>
      </w:pPr>
    </w:p>
    <w:p w14:paraId="39C05CC7" w14:textId="77777777" w:rsidR="007654F7" w:rsidRDefault="007654F7" w:rsidP="007654F7">
      <w:pPr>
        <w:pStyle w:val="BodyText1"/>
        <w:spacing w:before="120" w:line="0" w:lineRule="atLeast"/>
        <w:jc w:val="center"/>
      </w:pPr>
    </w:p>
    <w:p w14:paraId="1EF533CB" w14:textId="77777777" w:rsidR="007654F7" w:rsidRDefault="007654F7" w:rsidP="007654F7">
      <w:pPr>
        <w:pStyle w:val="BodyText1"/>
        <w:spacing w:before="120" w:line="0" w:lineRule="atLeast"/>
        <w:jc w:val="center"/>
      </w:pPr>
    </w:p>
    <w:p w14:paraId="22E2EB0F" w14:textId="77777777" w:rsidR="007654F7" w:rsidRDefault="007654F7" w:rsidP="007654F7">
      <w:pPr>
        <w:pStyle w:val="BodyText1"/>
        <w:spacing w:before="120" w:line="0" w:lineRule="atLeast"/>
        <w:jc w:val="center"/>
      </w:pPr>
    </w:p>
    <w:p w14:paraId="15D820B8" w14:textId="77777777" w:rsidR="007654F7" w:rsidRDefault="007654F7" w:rsidP="007654F7">
      <w:pPr>
        <w:pStyle w:val="list1"/>
        <w:numPr>
          <w:ilvl w:val="0"/>
          <w:numId w:val="34"/>
        </w:numPr>
      </w:pPr>
      <w:r>
        <w:lastRenderedPageBreak/>
        <w:t>Until the 1970s grey cast iron was the main material used for brake drums and brake discs.</w:t>
      </w:r>
    </w:p>
    <w:p w14:paraId="1783D6EE" w14:textId="77777777" w:rsidR="007654F7" w:rsidRDefault="007654F7" w:rsidP="007654F7">
      <w:pPr>
        <w:pStyle w:val="list2"/>
        <w:numPr>
          <w:ilvl w:val="0"/>
          <w:numId w:val="35"/>
        </w:numPr>
      </w:pPr>
      <w:r>
        <w:t xml:space="preserve">Draw the microstructure of grey cast iron </w:t>
      </w:r>
    </w:p>
    <w:p w14:paraId="5F1A1ADB" w14:textId="77777777" w:rsidR="007654F7" w:rsidRDefault="007654F7" w:rsidP="007654F7">
      <w:pPr>
        <w:pStyle w:val="list1"/>
        <w:spacing w:after="120" w:line="0" w:lineRule="atLeast"/>
        <w:jc w:val="center"/>
      </w:pPr>
      <w:r>
        <w:rPr>
          <w:noProof/>
        </w:rPr>
        <w:drawing>
          <wp:inline distT="0" distB="0" distL="0" distR="0" wp14:anchorId="35487CBA" wp14:editId="38E5CC3B">
            <wp:extent cx="975275" cy="97200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87006.tmp"/>
                    <pic:cNvPicPr/>
                  </pic:nvPicPr>
                  <pic:blipFill rotWithShape="1">
                    <a:blip r:embed="rId190">
                      <a:extLst>
                        <a:ext uri="{28A0092B-C50C-407E-A947-70E740481C1C}">
                          <a14:useLocalDpi xmlns:a14="http://schemas.microsoft.com/office/drawing/2010/main" val="0"/>
                        </a:ext>
                      </a:extLst>
                    </a:blip>
                    <a:srcRect l="11882" t="6593"/>
                    <a:stretch/>
                  </pic:blipFill>
                  <pic:spPr bwMode="auto">
                    <a:xfrm>
                      <a:off x="0" y="0"/>
                      <a:ext cx="975275" cy="972000"/>
                    </a:xfrm>
                    <a:prstGeom prst="rect">
                      <a:avLst/>
                    </a:prstGeom>
                    <a:ln>
                      <a:noFill/>
                    </a:ln>
                    <a:extLst>
                      <a:ext uri="{53640926-AAD7-44D8-BBD7-CCE9431645EC}">
                        <a14:shadowObscured xmlns:a14="http://schemas.microsoft.com/office/drawing/2010/main"/>
                      </a:ext>
                    </a:extLst>
                  </pic:spPr>
                </pic:pic>
              </a:graphicData>
            </a:graphic>
          </wp:inline>
        </w:drawing>
      </w:r>
    </w:p>
    <w:p w14:paraId="3C561FAF" w14:textId="77777777" w:rsidR="007654F7" w:rsidRDefault="007654F7" w:rsidP="007654F7">
      <w:pPr>
        <w:pStyle w:val="list2"/>
        <w:numPr>
          <w:ilvl w:val="0"/>
          <w:numId w:val="35"/>
        </w:numPr>
        <w:spacing w:before="0"/>
      </w:pPr>
      <w:r>
        <w:t>List and explain the reasons for suitability as brake drum material:</w:t>
      </w:r>
    </w:p>
    <w:p w14:paraId="776E3F99" w14:textId="77777777" w:rsidR="007654F7" w:rsidRPr="00235F37" w:rsidRDefault="007654F7" w:rsidP="007654F7">
      <w:pPr>
        <w:pStyle w:val="list2"/>
        <w:spacing w:before="0"/>
        <w:ind w:left="425" w:firstLine="0"/>
      </w:pPr>
      <w:r>
        <w:t>________________________________________________________________________________________________________________________________________________</w:t>
      </w:r>
    </w:p>
    <w:p w14:paraId="6D013848" w14:textId="77777777" w:rsidR="007654F7" w:rsidRDefault="007654F7" w:rsidP="007654F7">
      <w:pPr>
        <w:pStyle w:val="list2"/>
        <w:spacing w:before="0"/>
      </w:pPr>
    </w:p>
    <w:p w14:paraId="0069F860" w14:textId="77777777" w:rsidR="007654F7" w:rsidRDefault="007654F7" w:rsidP="007654F7">
      <w:pPr>
        <w:pStyle w:val="list1"/>
        <w:numPr>
          <w:ilvl w:val="0"/>
          <w:numId w:val="34"/>
        </w:numPr>
        <w:spacing w:before="0"/>
      </w:pPr>
      <w:r>
        <w:t xml:space="preserve">Name the material that was used to manufacture brake drums after the 1970s. </w:t>
      </w:r>
    </w:p>
    <w:p w14:paraId="27FF7B00" w14:textId="77777777" w:rsidR="007654F7" w:rsidRPr="00235F37" w:rsidRDefault="007654F7" w:rsidP="007654F7">
      <w:pPr>
        <w:pStyle w:val="list1"/>
        <w:spacing w:before="0"/>
        <w:ind w:left="0" w:firstLine="0"/>
      </w:pPr>
      <w:r>
        <w:t>___________________________________________________________________________</w:t>
      </w:r>
    </w:p>
    <w:p w14:paraId="104D497C" w14:textId="77777777" w:rsidR="007654F7" w:rsidRDefault="007654F7" w:rsidP="007654F7">
      <w:pPr>
        <w:pStyle w:val="BodyText1"/>
        <w:spacing w:before="0"/>
      </w:pPr>
    </w:p>
    <w:p w14:paraId="473AA36C" w14:textId="77777777" w:rsidR="007654F7" w:rsidRDefault="007654F7" w:rsidP="007654F7">
      <w:pPr>
        <w:pStyle w:val="BodyText1"/>
        <w:numPr>
          <w:ilvl w:val="0"/>
          <w:numId w:val="34"/>
        </w:numPr>
        <w:spacing w:before="0"/>
      </w:pPr>
      <w:r>
        <w:t>Draw the microstructures for</w:t>
      </w:r>
      <w:r w:rsidRPr="009226A2">
        <w:t xml:space="preserve"> </w:t>
      </w:r>
      <w:r>
        <w:t xml:space="preserve">white cast iron, grey cast iron and spheroidal graphite cast iron and label the phases present in each microstructure. </w:t>
      </w:r>
    </w:p>
    <w:p w14:paraId="2C344184" w14:textId="77777777" w:rsidR="007654F7" w:rsidRDefault="007654F7" w:rsidP="007654F7">
      <w:pPr>
        <w:pStyle w:val="list1"/>
        <w:jc w:val="center"/>
      </w:pPr>
      <w:r>
        <w:rPr>
          <w:noProof/>
        </w:rPr>
        <w:drawing>
          <wp:inline distT="0" distB="0" distL="0" distR="0" wp14:anchorId="0DEAC036" wp14:editId="3874F015">
            <wp:extent cx="4024903" cy="1440000"/>
            <wp:effectExtent l="0" t="0" r="0" b="8255"/>
            <wp:docPr id="533048349"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pic:nvPicPr>
                  <pic:blipFill>
                    <a:blip r:embed="rId191">
                      <a:extLst>
                        <a:ext uri="{BEBA8EAE-BF5A-486C-A8C5-ECC9F3942E4B}">
                          <a14:imgProps xmlns:a14="http://schemas.microsoft.com/office/drawing/2010/main">
                            <a14:imgLayer r:embed="rId19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024903" cy="1440000"/>
                    </a:xfrm>
                    <a:prstGeom prst="rect">
                      <a:avLst/>
                    </a:prstGeom>
                  </pic:spPr>
                </pic:pic>
              </a:graphicData>
            </a:graphic>
          </wp:inline>
        </w:drawing>
      </w:r>
    </w:p>
    <w:p w14:paraId="1D83EF16" w14:textId="77777777" w:rsidR="007654F7" w:rsidRDefault="007654F7" w:rsidP="007654F7">
      <w:pPr>
        <w:pStyle w:val="list2"/>
        <w:numPr>
          <w:ilvl w:val="0"/>
          <w:numId w:val="28"/>
        </w:numPr>
      </w:pPr>
      <w:r>
        <w:t>Outline the properties of the phases listed below.</w:t>
      </w:r>
    </w:p>
    <w:p w14:paraId="1F2C80FC" w14:textId="77777777" w:rsidR="007654F7" w:rsidRDefault="007654F7" w:rsidP="007654F7">
      <w:pPr>
        <w:pStyle w:val="list2"/>
        <w:spacing w:before="0"/>
        <w:ind w:left="360" w:firstLine="0"/>
      </w:pPr>
      <w:r>
        <w:t>Graphite: ________________________________________________________________</w:t>
      </w:r>
    </w:p>
    <w:p w14:paraId="64AEC977" w14:textId="77777777" w:rsidR="007654F7" w:rsidRDefault="007654F7" w:rsidP="007654F7">
      <w:pPr>
        <w:pStyle w:val="list2"/>
        <w:spacing w:before="0"/>
        <w:ind w:left="360" w:firstLine="0"/>
      </w:pPr>
      <w:r>
        <w:t>________________________________________________________________________</w:t>
      </w:r>
    </w:p>
    <w:p w14:paraId="7B1FDA32" w14:textId="77777777" w:rsidR="007654F7" w:rsidRDefault="007654F7" w:rsidP="007654F7">
      <w:pPr>
        <w:pStyle w:val="list2"/>
        <w:spacing w:line="0" w:lineRule="atLeast"/>
        <w:ind w:left="1211"/>
      </w:pPr>
      <w:r>
        <w:t>Ferrite: __________________________________________________________________</w:t>
      </w:r>
    </w:p>
    <w:p w14:paraId="682CDE22" w14:textId="77777777" w:rsidR="007654F7" w:rsidRDefault="007654F7" w:rsidP="007654F7">
      <w:pPr>
        <w:pStyle w:val="list2"/>
        <w:spacing w:before="0"/>
        <w:ind w:left="1276"/>
      </w:pPr>
      <w:r>
        <w:t>________________________________________________________________________</w:t>
      </w:r>
    </w:p>
    <w:p w14:paraId="258FF50B" w14:textId="77777777" w:rsidR="007654F7" w:rsidRDefault="007654F7" w:rsidP="007654F7">
      <w:pPr>
        <w:pStyle w:val="list2"/>
        <w:spacing w:line="0" w:lineRule="atLeast"/>
      </w:pPr>
      <w:r>
        <w:tab/>
        <w:t>Cementite: ______________________________________________________________</w:t>
      </w:r>
    </w:p>
    <w:p w14:paraId="1772978B" w14:textId="77777777" w:rsidR="007654F7" w:rsidRDefault="007654F7" w:rsidP="007654F7">
      <w:pPr>
        <w:pStyle w:val="list2"/>
        <w:spacing w:before="0" w:line="0" w:lineRule="atLeast"/>
        <w:ind w:left="1276"/>
      </w:pPr>
      <w:r>
        <w:t>________________________________________________________________________</w:t>
      </w:r>
    </w:p>
    <w:p w14:paraId="13AA0B87" w14:textId="77777777" w:rsidR="007654F7" w:rsidRDefault="007654F7" w:rsidP="007654F7">
      <w:pPr>
        <w:pStyle w:val="list2"/>
        <w:spacing w:before="0"/>
        <w:ind w:left="0" w:firstLine="0"/>
      </w:pPr>
    </w:p>
    <w:p w14:paraId="7EC3DA4D" w14:textId="77777777" w:rsidR="007654F7" w:rsidRDefault="007654F7" w:rsidP="007654F7">
      <w:pPr>
        <w:pStyle w:val="list2"/>
        <w:numPr>
          <w:ilvl w:val="0"/>
          <w:numId w:val="28"/>
        </w:numPr>
        <w:spacing w:before="0"/>
      </w:pPr>
      <w:r>
        <w:t>For each of the four cast irons nominated above:</w:t>
      </w:r>
    </w:p>
    <w:p w14:paraId="78288C54" w14:textId="77777777" w:rsidR="007654F7" w:rsidRDefault="007654F7" w:rsidP="007654F7">
      <w:pPr>
        <w:pStyle w:val="list2"/>
        <w:numPr>
          <w:ilvl w:val="0"/>
          <w:numId w:val="37"/>
        </w:numPr>
        <w:ind w:left="714" w:hanging="357"/>
      </w:pPr>
      <w:r>
        <w:t xml:space="preserve">List two mechanical properties of the cast iron.  </w:t>
      </w:r>
    </w:p>
    <w:p w14:paraId="070D1BC4" w14:textId="77777777" w:rsidR="007654F7" w:rsidRDefault="007654F7" w:rsidP="007654F7">
      <w:pPr>
        <w:pStyle w:val="list2"/>
        <w:numPr>
          <w:ilvl w:val="0"/>
          <w:numId w:val="37"/>
        </w:numPr>
        <w:ind w:left="714" w:hanging="357"/>
      </w:pPr>
      <w:r>
        <w:t>Explain in terms of the microstructure, why the cast iron possesses these properties.</w:t>
      </w:r>
    </w:p>
    <w:p w14:paraId="666F78E4" w14:textId="77777777" w:rsidR="007654F7" w:rsidRDefault="007654F7" w:rsidP="007654F7">
      <w:pPr>
        <w:pStyle w:val="list2"/>
        <w:numPr>
          <w:ilvl w:val="0"/>
          <w:numId w:val="37"/>
        </w:numPr>
        <w:ind w:left="714" w:hanging="357"/>
      </w:pPr>
      <w:r>
        <w:t xml:space="preserve">List two methods that may be used to modify these properties. </w:t>
      </w:r>
    </w:p>
    <w:p w14:paraId="6DDE4CA0" w14:textId="77777777" w:rsidR="007654F7" w:rsidRPr="00400450" w:rsidRDefault="007654F7" w:rsidP="007654F7">
      <w:pPr>
        <w:pStyle w:val="list2"/>
        <w:numPr>
          <w:ilvl w:val="0"/>
          <w:numId w:val="37"/>
        </w:numPr>
        <w:ind w:left="714" w:hanging="357"/>
      </w:pPr>
      <w:r w:rsidRPr="007654F7">
        <w:rPr>
          <w:rFonts w:eastAsiaTheme="minorHAnsi"/>
          <w:szCs w:val="24"/>
          <w:lang w:eastAsia="en-US"/>
        </w:rPr>
        <w:t>Write your recommendation for use of the cast iron in the production of brake discs, brake drums and wheel cylinders.</w:t>
      </w:r>
    </w:p>
    <w:p w14:paraId="0E474E68" w14:textId="77777777" w:rsidR="007654F7" w:rsidRDefault="007654F7" w:rsidP="007654F7">
      <w:pPr>
        <w:pStyle w:val="list2"/>
        <w:spacing w:line="0" w:lineRule="atLeast"/>
        <w:ind w:left="0" w:firstLine="0"/>
        <w:rPr>
          <w:b/>
        </w:rPr>
      </w:pPr>
    </w:p>
    <w:p w14:paraId="50DF6546" w14:textId="77777777" w:rsidR="007654F7" w:rsidRDefault="007654F7" w:rsidP="007654F7">
      <w:pPr>
        <w:pStyle w:val="list2"/>
        <w:spacing w:line="0" w:lineRule="atLeast"/>
        <w:ind w:left="0" w:firstLine="0"/>
        <w:rPr>
          <w:b/>
        </w:rPr>
      </w:pPr>
    </w:p>
    <w:p w14:paraId="740FBA26" w14:textId="77777777" w:rsidR="007654F7" w:rsidRDefault="007654F7" w:rsidP="007654F7">
      <w:pPr>
        <w:pStyle w:val="list2"/>
        <w:spacing w:line="0" w:lineRule="atLeast"/>
        <w:ind w:left="0" w:firstLine="0"/>
        <w:rPr>
          <w:b/>
        </w:rPr>
      </w:pPr>
    </w:p>
    <w:p w14:paraId="025E7F4C" w14:textId="77777777" w:rsidR="007654F7" w:rsidRDefault="007654F7" w:rsidP="007654F7">
      <w:pPr>
        <w:pStyle w:val="list2"/>
        <w:spacing w:line="0" w:lineRule="atLeast"/>
        <w:ind w:left="0" w:firstLine="0"/>
        <w:rPr>
          <w:b/>
        </w:rPr>
      </w:pPr>
    </w:p>
    <w:p w14:paraId="526139AB" w14:textId="77777777" w:rsidR="007654F7" w:rsidRDefault="007654F7" w:rsidP="007654F7">
      <w:pPr>
        <w:pStyle w:val="list2"/>
        <w:spacing w:line="0" w:lineRule="atLeast"/>
        <w:ind w:left="0" w:firstLine="0"/>
        <w:rPr>
          <w:b/>
        </w:rPr>
      </w:pPr>
    </w:p>
    <w:p w14:paraId="60A5ECF6" w14:textId="77777777" w:rsidR="007654F7" w:rsidRDefault="007654F7" w:rsidP="007654F7">
      <w:pPr>
        <w:pStyle w:val="list2"/>
        <w:spacing w:before="0" w:line="0" w:lineRule="atLeast"/>
        <w:ind w:left="0" w:firstLine="0"/>
        <w:rPr>
          <w:b/>
        </w:rPr>
      </w:pPr>
    </w:p>
    <w:p w14:paraId="3EB6BA39" w14:textId="77777777" w:rsidR="007654F7" w:rsidRPr="00400450" w:rsidRDefault="007654F7" w:rsidP="007654F7">
      <w:pPr>
        <w:pStyle w:val="list2"/>
        <w:spacing w:before="0" w:line="0" w:lineRule="atLeast"/>
        <w:ind w:left="0" w:firstLine="0"/>
        <w:rPr>
          <w:b/>
        </w:rPr>
      </w:pPr>
      <w:r w:rsidRPr="00400450">
        <w:rPr>
          <w:b/>
        </w:rPr>
        <w:t>White Cast Iron</w:t>
      </w:r>
    </w:p>
    <w:p w14:paraId="5FC53D8C" w14:textId="77777777" w:rsidR="007654F7" w:rsidRDefault="007654F7" w:rsidP="007654F7">
      <w:pPr>
        <w:pStyle w:val="list1"/>
        <w:spacing w:before="0"/>
      </w:pPr>
      <w:r>
        <w:t>Two mechanical properties: ____________________________________________________</w:t>
      </w:r>
    </w:p>
    <w:p w14:paraId="2CF66C4D" w14:textId="77777777" w:rsidR="007654F7" w:rsidRDefault="007654F7" w:rsidP="007654F7">
      <w:pPr>
        <w:pStyle w:val="list1"/>
        <w:spacing w:before="0"/>
      </w:pPr>
      <w:r>
        <w:t>___________________________________________________________________________</w:t>
      </w:r>
    </w:p>
    <w:p w14:paraId="0F4C689A" w14:textId="77777777" w:rsidR="007654F7" w:rsidRDefault="007654F7" w:rsidP="007654F7">
      <w:pPr>
        <w:pStyle w:val="list1"/>
        <w:spacing w:line="0" w:lineRule="atLeast"/>
        <w:ind w:left="0" w:firstLine="0"/>
      </w:pPr>
      <w:r>
        <w:t>Microstructure/properties: ______________________________________________________</w:t>
      </w:r>
    </w:p>
    <w:p w14:paraId="5D67B565" w14:textId="77777777" w:rsidR="007654F7" w:rsidRDefault="007654F7" w:rsidP="007654F7">
      <w:pPr>
        <w:pStyle w:val="list1"/>
        <w:spacing w:before="0" w:line="0" w:lineRule="atLeast"/>
        <w:ind w:left="0" w:firstLine="0"/>
      </w:pPr>
      <w:r>
        <w:t>______________________________________________________________________________________________________________________________________________________</w:t>
      </w:r>
    </w:p>
    <w:p w14:paraId="14D2EDB4" w14:textId="77777777" w:rsidR="007654F7" w:rsidRDefault="007654F7" w:rsidP="007654F7">
      <w:pPr>
        <w:pStyle w:val="list1"/>
        <w:spacing w:line="0" w:lineRule="atLeast"/>
        <w:ind w:left="0" w:firstLine="0"/>
      </w:pPr>
      <w:r>
        <w:t>Modification of properties: _____________________________________________________</w:t>
      </w:r>
    </w:p>
    <w:p w14:paraId="5FAE3AA0" w14:textId="77777777" w:rsidR="007654F7" w:rsidRDefault="007654F7" w:rsidP="007654F7">
      <w:pPr>
        <w:pStyle w:val="list1"/>
        <w:spacing w:before="0" w:after="120" w:line="0" w:lineRule="atLeast"/>
        <w:ind w:left="0" w:firstLine="0"/>
      </w:pPr>
      <w:r>
        <w:t>___________________________________________________________________________</w:t>
      </w:r>
    </w:p>
    <w:p w14:paraId="73BB5224" w14:textId="77777777" w:rsidR="007654F7" w:rsidRDefault="007654F7" w:rsidP="007654F7">
      <w:pPr>
        <w:pStyle w:val="list1"/>
        <w:spacing w:before="0" w:line="0" w:lineRule="atLeast"/>
        <w:ind w:left="0" w:firstLine="0"/>
      </w:pPr>
      <w:r>
        <w:t>Recommendation: ____________________________________________________________</w:t>
      </w:r>
    </w:p>
    <w:p w14:paraId="1BE28D55" w14:textId="77777777" w:rsidR="007654F7" w:rsidRDefault="007654F7" w:rsidP="007654F7">
      <w:pPr>
        <w:pStyle w:val="list1"/>
        <w:spacing w:before="0" w:line="0" w:lineRule="atLeast"/>
        <w:ind w:left="0" w:firstLine="0"/>
      </w:pPr>
      <w:r>
        <w:t>______________________________________________________________________________________________________________________________________________________</w:t>
      </w:r>
    </w:p>
    <w:p w14:paraId="07B15200" w14:textId="77777777" w:rsidR="007654F7" w:rsidRDefault="007654F7" w:rsidP="007654F7">
      <w:pPr>
        <w:pStyle w:val="Heading51"/>
        <w:spacing w:before="0"/>
      </w:pPr>
    </w:p>
    <w:p w14:paraId="77CB463C" w14:textId="77777777" w:rsidR="007654F7" w:rsidRDefault="007654F7" w:rsidP="007654F7">
      <w:pPr>
        <w:pStyle w:val="Heading51"/>
        <w:spacing w:before="0"/>
      </w:pPr>
      <w:r>
        <w:t>Grey Cast Iron (ferritic)</w:t>
      </w:r>
    </w:p>
    <w:p w14:paraId="2D7C91C8" w14:textId="77777777" w:rsidR="007654F7" w:rsidRDefault="007654F7" w:rsidP="007654F7">
      <w:pPr>
        <w:pStyle w:val="list1"/>
        <w:spacing w:before="0"/>
      </w:pPr>
      <w:r>
        <w:t>Two mechanical properties: ____________________________________________________</w:t>
      </w:r>
    </w:p>
    <w:p w14:paraId="0DF6441E" w14:textId="77777777" w:rsidR="007654F7" w:rsidRDefault="007654F7" w:rsidP="007654F7">
      <w:pPr>
        <w:pStyle w:val="list1"/>
        <w:spacing w:before="0"/>
      </w:pPr>
      <w:r>
        <w:t>___________________________________________________________________________</w:t>
      </w:r>
    </w:p>
    <w:p w14:paraId="12D75E7E" w14:textId="77777777" w:rsidR="007654F7" w:rsidRDefault="007654F7" w:rsidP="007654F7">
      <w:pPr>
        <w:pStyle w:val="list1"/>
        <w:spacing w:line="0" w:lineRule="atLeast"/>
        <w:ind w:left="0" w:firstLine="0"/>
      </w:pPr>
      <w:r>
        <w:t>Microstructure/properties: ______________________________________________________</w:t>
      </w:r>
    </w:p>
    <w:p w14:paraId="50E3EFC5" w14:textId="77777777" w:rsidR="007654F7" w:rsidRDefault="007654F7" w:rsidP="007654F7">
      <w:pPr>
        <w:pStyle w:val="list1"/>
        <w:spacing w:before="0" w:line="0" w:lineRule="atLeast"/>
        <w:ind w:left="0" w:firstLine="0"/>
      </w:pPr>
      <w:r>
        <w:t>______________________________________________________________________________________________________________________________________________________</w:t>
      </w:r>
    </w:p>
    <w:p w14:paraId="569084CC" w14:textId="77777777" w:rsidR="007654F7" w:rsidRDefault="007654F7" w:rsidP="007654F7">
      <w:pPr>
        <w:pStyle w:val="list1"/>
        <w:spacing w:line="0" w:lineRule="atLeast"/>
        <w:ind w:left="0" w:firstLine="0"/>
      </w:pPr>
      <w:r>
        <w:t>Modification of properties: _____________________________________________________</w:t>
      </w:r>
    </w:p>
    <w:p w14:paraId="59064F01" w14:textId="77777777" w:rsidR="007654F7" w:rsidRDefault="007654F7" w:rsidP="007654F7">
      <w:pPr>
        <w:pStyle w:val="list1"/>
        <w:spacing w:before="0" w:after="120" w:line="0" w:lineRule="atLeast"/>
        <w:ind w:left="0" w:firstLine="0"/>
      </w:pPr>
      <w:r>
        <w:t>___________________________________________________________________________</w:t>
      </w:r>
    </w:p>
    <w:p w14:paraId="167A9209" w14:textId="77777777" w:rsidR="007654F7" w:rsidRDefault="007654F7" w:rsidP="007654F7">
      <w:pPr>
        <w:pStyle w:val="list1"/>
        <w:spacing w:before="0" w:line="0" w:lineRule="atLeast"/>
        <w:ind w:left="0" w:firstLine="0"/>
      </w:pPr>
      <w:r>
        <w:t>Recommendation: ____________________________________________________________</w:t>
      </w:r>
    </w:p>
    <w:p w14:paraId="558508A7" w14:textId="77777777" w:rsidR="007654F7" w:rsidRDefault="007654F7" w:rsidP="007654F7">
      <w:pPr>
        <w:pStyle w:val="list1"/>
        <w:spacing w:before="0" w:line="0" w:lineRule="atLeast"/>
        <w:ind w:left="0" w:firstLine="0"/>
      </w:pPr>
      <w:r>
        <w:t>______________________________________________________________________________________________________________________________________________________</w:t>
      </w:r>
    </w:p>
    <w:p w14:paraId="490E2721" w14:textId="77777777" w:rsidR="007654F7" w:rsidRDefault="007654F7" w:rsidP="007654F7">
      <w:pPr>
        <w:pStyle w:val="Heading51"/>
        <w:spacing w:before="0"/>
      </w:pPr>
    </w:p>
    <w:p w14:paraId="4C58FDC2" w14:textId="77777777" w:rsidR="007654F7" w:rsidRPr="003A3CE8" w:rsidRDefault="007654F7" w:rsidP="007654F7">
      <w:pPr>
        <w:pStyle w:val="Heading51"/>
        <w:spacing w:before="0"/>
      </w:pPr>
      <w:r w:rsidRPr="003A3CE8">
        <w:rPr>
          <w:rFonts w:eastAsiaTheme="minorHAnsi"/>
          <w:szCs w:val="24"/>
          <w:lang w:eastAsia="en-US"/>
        </w:rPr>
        <w:t>Spheroidal Graphite Cast Iron (Pearlitic)</w:t>
      </w:r>
    </w:p>
    <w:p w14:paraId="161188CF" w14:textId="77777777" w:rsidR="007654F7" w:rsidRDefault="007654F7" w:rsidP="007654F7">
      <w:pPr>
        <w:pStyle w:val="list1"/>
        <w:spacing w:before="0"/>
      </w:pPr>
      <w:r>
        <w:t>Two mechanical properties: ____________________________________________________</w:t>
      </w:r>
    </w:p>
    <w:p w14:paraId="74F84995" w14:textId="77777777" w:rsidR="007654F7" w:rsidRDefault="007654F7" w:rsidP="007654F7">
      <w:pPr>
        <w:pStyle w:val="list1"/>
        <w:spacing w:before="0"/>
      </w:pPr>
      <w:r>
        <w:t>___________________________________________________________________________</w:t>
      </w:r>
    </w:p>
    <w:p w14:paraId="77624474" w14:textId="77777777" w:rsidR="007654F7" w:rsidRDefault="007654F7" w:rsidP="007654F7">
      <w:pPr>
        <w:pStyle w:val="list1"/>
        <w:spacing w:line="0" w:lineRule="atLeast"/>
        <w:ind w:left="0" w:firstLine="0"/>
      </w:pPr>
      <w:r>
        <w:t>Microstructure/properties: ______________________________________________________</w:t>
      </w:r>
    </w:p>
    <w:p w14:paraId="257EAF2E" w14:textId="77777777" w:rsidR="007654F7" w:rsidRDefault="007654F7" w:rsidP="007654F7">
      <w:pPr>
        <w:pStyle w:val="list1"/>
        <w:spacing w:before="0" w:line="0" w:lineRule="atLeast"/>
        <w:ind w:left="0" w:firstLine="0"/>
      </w:pPr>
      <w:r>
        <w:t>______________________________________________________________________________________________________________________________________________________</w:t>
      </w:r>
    </w:p>
    <w:p w14:paraId="109E6287" w14:textId="77777777" w:rsidR="007654F7" w:rsidRDefault="007654F7" w:rsidP="007654F7">
      <w:pPr>
        <w:pStyle w:val="list1"/>
        <w:spacing w:line="0" w:lineRule="atLeast"/>
        <w:ind w:left="0" w:firstLine="0"/>
      </w:pPr>
      <w:r>
        <w:t>Modification of properties: _____________________________________________________</w:t>
      </w:r>
    </w:p>
    <w:p w14:paraId="3DE481D3" w14:textId="77777777" w:rsidR="007654F7" w:rsidRDefault="007654F7" w:rsidP="007654F7">
      <w:pPr>
        <w:pStyle w:val="list1"/>
        <w:spacing w:before="0" w:after="120" w:line="0" w:lineRule="atLeast"/>
        <w:ind w:left="0" w:firstLine="0"/>
      </w:pPr>
      <w:r>
        <w:t>___________________________________________________________________________</w:t>
      </w:r>
    </w:p>
    <w:p w14:paraId="760F79A6" w14:textId="77777777" w:rsidR="007654F7" w:rsidRDefault="007654F7" w:rsidP="007654F7">
      <w:pPr>
        <w:pStyle w:val="list1"/>
        <w:spacing w:before="0" w:line="0" w:lineRule="atLeast"/>
        <w:ind w:left="0" w:firstLine="0"/>
      </w:pPr>
      <w:r>
        <w:t>Recommendation: ____________________________________________________________</w:t>
      </w:r>
    </w:p>
    <w:p w14:paraId="7D051B95" w14:textId="77777777" w:rsidR="007654F7" w:rsidRDefault="007654F7" w:rsidP="007654F7">
      <w:pPr>
        <w:pStyle w:val="list1"/>
        <w:spacing w:before="0" w:line="0" w:lineRule="atLeast"/>
        <w:ind w:left="0" w:firstLine="0"/>
      </w:pPr>
      <w:r>
        <w:t>______________________________________________________________________________________________________________________________________________________</w:t>
      </w:r>
    </w:p>
    <w:p w14:paraId="5AE6D6BE" w14:textId="77777777" w:rsidR="00EF243F" w:rsidRDefault="00EF243F" w:rsidP="007654F7">
      <w:pPr>
        <w:pStyle w:val="list1"/>
        <w:spacing w:before="0" w:line="0" w:lineRule="atLeast"/>
        <w:ind w:left="0" w:firstLine="0"/>
      </w:pPr>
    </w:p>
    <w:p w14:paraId="064791A8" w14:textId="77777777" w:rsidR="00EF243F" w:rsidRDefault="00EF243F" w:rsidP="007654F7">
      <w:pPr>
        <w:pStyle w:val="list1"/>
        <w:spacing w:before="0" w:line="0" w:lineRule="atLeast"/>
        <w:ind w:left="0" w:firstLine="0"/>
      </w:pPr>
    </w:p>
    <w:p w14:paraId="4BF6756B" w14:textId="77777777" w:rsidR="00EF243F" w:rsidRDefault="00EF243F" w:rsidP="007654F7">
      <w:pPr>
        <w:pStyle w:val="list1"/>
        <w:spacing w:before="0" w:line="0" w:lineRule="atLeast"/>
        <w:ind w:left="0" w:firstLine="0"/>
      </w:pPr>
    </w:p>
    <w:p w14:paraId="587D3BE7" w14:textId="77777777" w:rsidR="00EF243F" w:rsidRDefault="00EF243F" w:rsidP="007654F7">
      <w:pPr>
        <w:pStyle w:val="list1"/>
        <w:spacing w:before="0" w:line="0" w:lineRule="atLeast"/>
        <w:ind w:left="0" w:firstLine="0"/>
      </w:pPr>
    </w:p>
    <w:p w14:paraId="683DC078" w14:textId="77777777" w:rsidR="00EF243F" w:rsidRDefault="00EF243F" w:rsidP="007654F7">
      <w:pPr>
        <w:pStyle w:val="list1"/>
        <w:spacing w:before="0" w:line="0" w:lineRule="atLeast"/>
        <w:ind w:left="0" w:firstLine="0"/>
      </w:pPr>
    </w:p>
    <w:p w14:paraId="69678E1F" w14:textId="77777777" w:rsidR="00EF243F" w:rsidRDefault="00EF243F" w:rsidP="007654F7">
      <w:pPr>
        <w:pStyle w:val="list1"/>
        <w:spacing w:before="0" w:line="0" w:lineRule="atLeast"/>
        <w:ind w:left="0" w:firstLine="0"/>
      </w:pPr>
    </w:p>
    <w:p w14:paraId="08C1FDAD" w14:textId="77777777" w:rsidR="00EF243F" w:rsidRDefault="00EF243F" w:rsidP="007654F7">
      <w:pPr>
        <w:pStyle w:val="list1"/>
        <w:spacing w:before="0" w:line="0" w:lineRule="atLeast"/>
        <w:ind w:left="0" w:firstLine="0"/>
      </w:pPr>
    </w:p>
    <w:p w14:paraId="1084E6F5" w14:textId="77777777" w:rsidR="00EF243F" w:rsidRDefault="00EF243F" w:rsidP="007654F7">
      <w:pPr>
        <w:pStyle w:val="list1"/>
        <w:spacing w:before="0" w:line="0" w:lineRule="atLeast"/>
        <w:ind w:left="0" w:firstLine="0"/>
      </w:pPr>
    </w:p>
    <w:p w14:paraId="364B0712" w14:textId="77777777" w:rsidR="00EF243F" w:rsidRDefault="00EF243F" w:rsidP="007654F7">
      <w:pPr>
        <w:pStyle w:val="list1"/>
        <w:spacing w:before="0" w:line="0" w:lineRule="atLeast"/>
        <w:ind w:left="0" w:firstLine="0"/>
      </w:pPr>
    </w:p>
    <w:p w14:paraId="38A4CB42" w14:textId="77777777" w:rsidR="00EF243F" w:rsidRDefault="00EF243F" w:rsidP="007654F7">
      <w:pPr>
        <w:pStyle w:val="list1"/>
        <w:spacing w:before="0" w:line="0" w:lineRule="atLeast"/>
        <w:ind w:left="0" w:firstLine="0"/>
      </w:pPr>
    </w:p>
    <w:p w14:paraId="46F391E9" w14:textId="77777777" w:rsidR="00EF243F" w:rsidRDefault="00EF243F" w:rsidP="007654F7">
      <w:pPr>
        <w:pStyle w:val="list1"/>
        <w:spacing w:before="0" w:line="0" w:lineRule="atLeast"/>
        <w:ind w:left="0" w:firstLine="0"/>
      </w:pPr>
    </w:p>
    <w:p w14:paraId="28AC1B28" w14:textId="77777777" w:rsidR="00EF243F" w:rsidRDefault="00EF243F" w:rsidP="007654F7">
      <w:pPr>
        <w:pStyle w:val="list1"/>
        <w:spacing w:before="0" w:line="0" w:lineRule="atLeast"/>
        <w:ind w:left="0" w:firstLine="0"/>
      </w:pPr>
    </w:p>
    <w:p w14:paraId="04E4D5DE" w14:textId="77777777" w:rsidR="00EF243F" w:rsidRPr="00962612" w:rsidRDefault="00EF243F" w:rsidP="00EF243F">
      <w:pPr>
        <w:pStyle w:val="Heading21"/>
        <w:spacing w:before="0" w:after="0"/>
        <w:jc w:val="center"/>
        <w:rPr>
          <w:sz w:val="32"/>
          <w:szCs w:val="32"/>
        </w:rPr>
      </w:pPr>
      <w:r>
        <w:rPr>
          <w:sz w:val="32"/>
          <w:szCs w:val="32"/>
        </w:rPr>
        <w:lastRenderedPageBreak/>
        <w:t>Composite Materials for Braking S</w:t>
      </w:r>
      <w:r w:rsidRPr="00962612">
        <w:rPr>
          <w:sz w:val="32"/>
          <w:szCs w:val="32"/>
        </w:rPr>
        <w:t>ystems</w:t>
      </w:r>
    </w:p>
    <w:p w14:paraId="127EE65A" w14:textId="77777777" w:rsidR="00EF243F" w:rsidRDefault="00EF243F" w:rsidP="00EF243F">
      <w:pPr>
        <w:pStyle w:val="BodyText1"/>
        <w:spacing w:before="0" w:line="0" w:lineRule="atLeast"/>
      </w:pPr>
      <w:r>
        <w:t xml:space="preserve">Many composites are used in engineering, including cements, asphalt, glass reinforced polymers, timber laminates and plywood.  </w:t>
      </w:r>
    </w:p>
    <w:p w14:paraId="1B279CB9" w14:textId="77777777" w:rsidR="00EF243F" w:rsidRDefault="00EF243F" w:rsidP="00EF243F">
      <w:pPr>
        <w:pStyle w:val="BodyText1"/>
        <w:spacing w:before="120" w:line="0" w:lineRule="atLeast"/>
      </w:pPr>
      <w:r>
        <w:t>A composite material consists of two or more materials combined to form the composite.  The composite utilises the properties of the individual materials to give distinctly different service properties to the manufactured composite product.</w:t>
      </w:r>
    </w:p>
    <w:p w14:paraId="3BAC9583" w14:textId="77777777" w:rsidR="00EF243F" w:rsidRDefault="00EF243F" w:rsidP="00EF243F">
      <w:pPr>
        <w:pStyle w:val="BodyText1"/>
        <w:spacing w:before="120" w:line="0" w:lineRule="atLeast"/>
      </w:pPr>
      <w:r>
        <w:t>When selecting materials to form a composite, the following must be considered:</w:t>
      </w:r>
    </w:p>
    <w:p w14:paraId="2E645D49" w14:textId="77777777" w:rsidR="00EF243F" w:rsidRDefault="00EF243F" w:rsidP="00EF243F">
      <w:pPr>
        <w:pStyle w:val="BodyText1"/>
        <w:spacing w:before="120" w:line="0" w:lineRule="atLeast"/>
      </w:pPr>
      <w:r>
        <w:t>- Properties of the individual materials</w:t>
      </w:r>
    </w:p>
    <w:p w14:paraId="322E6F30" w14:textId="77777777" w:rsidR="00EF243F" w:rsidRDefault="00EF243F" w:rsidP="00EF243F">
      <w:pPr>
        <w:pStyle w:val="BodyText1"/>
        <w:spacing w:before="120" w:line="0" w:lineRule="atLeast"/>
      </w:pPr>
      <w:r>
        <w:t>- Cost of the materials</w:t>
      </w:r>
    </w:p>
    <w:p w14:paraId="21DF1C7C" w14:textId="77777777" w:rsidR="00EF243F" w:rsidRDefault="00EF243F" w:rsidP="00EF243F">
      <w:pPr>
        <w:pStyle w:val="BodyText1"/>
        <w:spacing w:before="120" w:line="0" w:lineRule="atLeast"/>
      </w:pPr>
      <w:r>
        <w:t>- Manufacturing properties</w:t>
      </w:r>
    </w:p>
    <w:p w14:paraId="59D09CDE" w14:textId="77777777" w:rsidR="00EF243F" w:rsidRDefault="00EF243F" w:rsidP="00EF243F">
      <w:pPr>
        <w:pStyle w:val="BodyText1"/>
        <w:spacing w:before="120" w:line="0" w:lineRule="atLeast"/>
      </w:pPr>
      <w:r>
        <w:t xml:space="preserve">- Cost of production </w:t>
      </w:r>
    </w:p>
    <w:p w14:paraId="10591C45" w14:textId="77777777" w:rsidR="00EF243F" w:rsidRDefault="00EF243F" w:rsidP="00EF243F">
      <w:pPr>
        <w:pStyle w:val="BodyText1"/>
        <w:spacing w:before="120" w:line="0" w:lineRule="atLeast"/>
      </w:pPr>
      <w:r>
        <w:t xml:space="preserve">- Macrostructure or microstructure of the final composite </w:t>
      </w:r>
    </w:p>
    <w:p w14:paraId="3CD9F85B" w14:textId="77777777" w:rsidR="00EF243F" w:rsidRDefault="00EF243F" w:rsidP="00EF243F">
      <w:pPr>
        <w:pStyle w:val="BodyText1"/>
        <w:spacing w:before="120" w:line="0" w:lineRule="atLeast"/>
      </w:pPr>
      <w:r>
        <w:t xml:space="preserve">- Service properties required of the component.  </w:t>
      </w:r>
    </w:p>
    <w:p w14:paraId="59DE7374" w14:textId="77777777" w:rsidR="00EF243F" w:rsidRPr="00CA4F7A" w:rsidRDefault="00EF243F" w:rsidP="00EF243F"/>
    <w:p w14:paraId="0F62B1A1" w14:textId="77777777" w:rsidR="00EF243F" w:rsidRPr="00422746" w:rsidRDefault="00EF243F" w:rsidP="00EF243F">
      <w:pPr>
        <w:pStyle w:val="BodyText1"/>
        <w:spacing w:before="0"/>
        <w:rPr>
          <w:rFonts w:ascii="Arial" w:hAnsi="Arial" w:cs="Arial"/>
          <w:b/>
        </w:rPr>
      </w:pPr>
      <w:r>
        <w:rPr>
          <w:rFonts w:ascii="Arial" w:hAnsi="Arial" w:cs="Arial"/>
          <w:b/>
        </w:rPr>
        <w:t>Composite Material for a Brake P</w:t>
      </w:r>
      <w:r w:rsidRPr="00422746">
        <w:rPr>
          <w:rFonts w:ascii="Arial" w:hAnsi="Arial" w:cs="Arial"/>
          <w:b/>
        </w:rPr>
        <w:t>ad</w:t>
      </w:r>
    </w:p>
    <w:p w14:paraId="07F5628A" w14:textId="77777777" w:rsidR="00EF243F" w:rsidRDefault="00EF243F" w:rsidP="00EF243F">
      <w:pPr>
        <w:pStyle w:val="BodyText1"/>
        <w:spacing w:before="0"/>
      </w:pPr>
      <w:r>
        <w:t>The ultimate brake pad composite material is light, inexpensive, highly effective, maintains its effectiveness under extreme conditions, requires little or no maintenance, can last the life of the vehicle and is environmental friendly.</w:t>
      </w:r>
    </w:p>
    <w:p w14:paraId="1A3098FB" w14:textId="77777777" w:rsidR="00EF243F" w:rsidRPr="00ED6728" w:rsidRDefault="00EF243F" w:rsidP="00EF243F">
      <w:pPr>
        <w:pStyle w:val="Heading41"/>
        <w:spacing w:before="120"/>
        <w:rPr>
          <w:rFonts w:ascii="Times New Roman" w:hAnsi="Times New Roman"/>
          <w:sz w:val="24"/>
          <w:szCs w:val="24"/>
        </w:rPr>
      </w:pPr>
      <w:r w:rsidRPr="00ED6728">
        <w:rPr>
          <w:rFonts w:ascii="Times New Roman" w:hAnsi="Times New Roman"/>
          <w:sz w:val="24"/>
          <w:szCs w:val="24"/>
        </w:rPr>
        <w:t xml:space="preserve">Specific service properties for brake pads </w:t>
      </w:r>
    </w:p>
    <w:p w14:paraId="0D737D09" w14:textId="77777777" w:rsidR="00EF243F" w:rsidRDefault="00EF243F" w:rsidP="00EF243F">
      <w:pPr>
        <w:pStyle w:val="list1"/>
        <w:spacing w:before="0"/>
        <w:ind w:left="0" w:firstLine="0"/>
      </w:pPr>
      <w:r>
        <w:t xml:space="preserve">Uniform friction properties.  The </w:t>
      </w:r>
      <w:r>
        <w:rPr>
          <w:b/>
        </w:rPr>
        <w:t>coefficient of friction</w:t>
      </w:r>
      <w:r>
        <w:t xml:space="preserve"> should not vary appreciably with variation of load, temperature, and velocity.  The brakes must stop the vehicle.</w:t>
      </w:r>
    </w:p>
    <w:p w14:paraId="1AA07845" w14:textId="77777777" w:rsidR="00EF243F" w:rsidRDefault="00EF243F" w:rsidP="00EF243F">
      <w:pPr>
        <w:pStyle w:val="list1"/>
        <w:ind w:left="142" w:hanging="142"/>
      </w:pPr>
      <w:r>
        <w:t>- High thermal stability; resistance to thermal shock and fatigue. The material should not break down due to temperature variations.</w:t>
      </w:r>
    </w:p>
    <w:p w14:paraId="735807A7" w14:textId="77777777" w:rsidR="00EF243F" w:rsidRDefault="00EF243F" w:rsidP="00EF243F">
      <w:pPr>
        <w:pStyle w:val="list1"/>
        <w:ind w:left="142" w:hanging="142"/>
      </w:pPr>
      <w:r>
        <w:t>- Low noise generation. Noise and brake-squealing must be kept to a minimum.</w:t>
      </w:r>
    </w:p>
    <w:p w14:paraId="460199E6" w14:textId="77777777" w:rsidR="00EF243F" w:rsidRDefault="00EF243F" w:rsidP="00EF243F">
      <w:pPr>
        <w:pStyle w:val="list1"/>
        <w:ind w:left="142" w:hanging="142"/>
      </w:pPr>
      <w:r>
        <w:t xml:space="preserve">- Adequate compressive and shear strength. The composite should not shear or fail through </w:t>
      </w:r>
      <w:r>
        <w:rPr>
          <w:b/>
        </w:rPr>
        <w:t>compressive stress</w:t>
      </w:r>
      <w:r>
        <w:t>.</w:t>
      </w:r>
    </w:p>
    <w:p w14:paraId="251BDB3C" w14:textId="77777777" w:rsidR="00EF243F" w:rsidRDefault="00EF243F" w:rsidP="00EF243F">
      <w:pPr>
        <w:pStyle w:val="list1"/>
        <w:ind w:left="142" w:hanging="142"/>
      </w:pPr>
      <w:r>
        <w:t xml:space="preserve">- Suitable hardness.  Only minimal wearing or scoring of surfaces, including the disc and the pads should occur. </w:t>
      </w:r>
    </w:p>
    <w:p w14:paraId="6824AF3A" w14:textId="77777777" w:rsidR="00EF243F" w:rsidRDefault="00EF243F" w:rsidP="00EF243F">
      <w:pPr>
        <w:pStyle w:val="list1"/>
        <w:ind w:left="0" w:firstLine="0"/>
      </w:pPr>
      <w:r>
        <w:t>- Suitable toughness. The pad must be able to withstand impact loads.</w:t>
      </w:r>
    </w:p>
    <w:p w14:paraId="7CB7E4D9" w14:textId="77777777" w:rsidR="00EF243F" w:rsidRPr="00CA4F7A" w:rsidRDefault="00EF243F" w:rsidP="00EF243F">
      <w:pPr>
        <w:pStyle w:val="Heading41"/>
        <w:spacing w:before="0"/>
        <w:rPr>
          <w:rFonts w:ascii="Times New Roman" w:hAnsi="Times New Roman"/>
          <w:sz w:val="24"/>
          <w:szCs w:val="24"/>
        </w:rPr>
      </w:pPr>
    </w:p>
    <w:p w14:paraId="0E1C4434" w14:textId="77777777" w:rsidR="00EF243F" w:rsidRPr="003621A0" w:rsidRDefault="00EF243F" w:rsidP="00EF243F">
      <w:pPr>
        <w:pStyle w:val="Heading41"/>
        <w:spacing w:before="0"/>
        <w:rPr>
          <w:sz w:val="24"/>
          <w:szCs w:val="24"/>
        </w:rPr>
      </w:pPr>
      <w:r>
        <w:rPr>
          <w:sz w:val="24"/>
          <w:szCs w:val="24"/>
        </w:rPr>
        <w:t>Materials Used in Brake Liners and P</w:t>
      </w:r>
      <w:r w:rsidRPr="003621A0">
        <w:rPr>
          <w:sz w:val="24"/>
          <w:szCs w:val="24"/>
        </w:rPr>
        <w:t>ads</w:t>
      </w:r>
    </w:p>
    <w:p w14:paraId="66049CAC" w14:textId="77777777" w:rsidR="00EF243F" w:rsidRPr="00EF243F" w:rsidRDefault="00EF243F" w:rsidP="00EF243F">
      <w:pPr>
        <w:adjustRightInd w:val="0"/>
        <w:rPr>
          <w:rFonts w:eastAsiaTheme="minorHAnsi"/>
          <w:b/>
          <w:iCs/>
          <w:sz w:val="24"/>
          <w:szCs w:val="24"/>
          <w:lang w:eastAsia="en-US"/>
        </w:rPr>
      </w:pPr>
      <w:r w:rsidRPr="00EF243F">
        <w:rPr>
          <w:rFonts w:eastAsiaTheme="minorHAnsi"/>
          <w:b/>
          <w:iCs/>
          <w:sz w:val="24"/>
          <w:szCs w:val="24"/>
          <w:lang w:eastAsia="en-US"/>
        </w:rPr>
        <w:t>Sintered Metal Composites</w:t>
      </w:r>
    </w:p>
    <w:p w14:paraId="46A9A919" w14:textId="77777777" w:rsidR="00EF243F" w:rsidRPr="00EF243F" w:rsidRDefault="00EF243F" w:rsidP="00EF243F">
      <w:pPr>
        <w:adjustRightInd w:val="0"/>
        <w:rPr>
          <w:rFonts w:eastAsiaTheme="minorHAnsi"/>
          <w:sz w:val="24"/>
          <w:szCs w:val="24"/>
          <w:lang w:eastAsia="en-US"/>
        </w:rPr>
      </w:pPr>
      <w:r w:rsidRPr="00EF243F">
        <w:rPr>
          <w:rFonts w:eastAsiaTheme="minorHAnsi"/>
          <w:sz w:val="24"/>
          <w:szCs w:val="24"/>
          <w:lang w:eastAsia="en-US"/>
        </w:rPr>
        <w:t>Modern cars use a sintered metal composite for brake linings. The brake linings consist of metal particles, usually steel fibres and/or copper fibre and/or brass chips along with a mixture of all or some of the following, Kevlar® pulp, mineral wool, glass fibres, phosphate fibres, carbon black and friction modifiers (alumina, mica, iron oxide, graphite and rubber). These are pressed and bonded together with a phenol formaldehyde resin. The metal particles offer good heat dissipation, which makes the linings resistant to brake fade. They have a stable coefficient of friction.</w:t>
      </w:r>
    </w:p>
    <w:p w14:paraId="548B0297" w14:textId="77777777" w:rsidR="00EF243F" w:rsidRPr="00EF243F" w:rsidRDefault="00EF243F" w:rsidP="00EF243F">
      <w:pPr>
        <w:adjustRightInd w:val="0"/>
        <w:spacing w:before="120"/>
        <w:rPr>
          <w:rFonts w:eastAsiaTheme="minorHAnsi"/>
          <w:sz w:val="24"/>
          <w:szCs w:val="24"/>
          <w:lang w:eastAsia="en-US"/>
        </w:rPr>
      </w:pPr>
      <w:r w:rsidRPr="00EF243F">
        <w:rPr>
          <w:rFonts w:eastAsiaTheme="minorHAnsi"/>
          <w:sz w:val="24"/>
          <w:szCs w:val="24"/>
          <w:lang w:eastAsia="en-US"/>
        </w:rPr>
        <w:t xml:space="preserve">Some pads were made with no metal particles but they were found to wear quickly and squealed on application. Copper is often added to improve heat dissipation for high-speed use, and the steel fibres are annealed to reduce hardness and thus wear on the cast iron disc rotors or drums. There are many different formulations and their make-up depends on the application. </w:t>
      </w:r>
    </w:p>
    <w:p w14:paraId="58ECC7BF" w14:textId="77777777" w:rsidR="00EF243F" w:rsidRPr="00EF243F" w:rsidRDefault="00EF243F" w:rsidP="00EF243F">
      <w:pPr>
        <w:adjustRightInd w:val="0"/>
        <w:spacing w:before="120"/>
        <w:rPr>
          <w:rFonts w:eastAsiaTheme="minorHAnsi"/>
          <w:sz w:val="24"/>
          <w:szCs w:val="24"/>
          <w:lang w:eastAsia="en-US"/>
        </w:rPr>
      </w:pPr>
      <w:r w:rsidRPr="00EF243F">
        <w:rPr>
          <w:rFonts w:eastAsiaTheme="minorHAnsi"/>
          <w:sz w:val="24"/>
          <w:szCs w:val="24"/>
          <w:lang w:eastAsia="en-US"/>
        </w:rPr>
        <w:lastRenderedPageBreak/>
        <w:t>Bendix's Metal King Plus is primarily made up of iron powder, graphite and steel grit, whereas the AKM pads for four wheel drives primarily uses barytes (native barium sulphate), and larger amounts of alumina and Kevlar® to resist brake fade when used off-road.</w:t>
      </w:r>
    </w:p>
    <w:p w14:paraId="02E8360B" w14:textId="77777777" w:rsidR="00EF243F" w:rsidRDefault="00EF243F" w:rsidP="00EF243F">
      <w:pPr>
        <w:pStyle w:val="Heading51"/>
        <w:spacing w:before="120"/>
      </w:pPr>
      <w:r>
        <w:t xml:space="preserve">Asbestos  </w:t>
      </w:r>
    </w:p>
    <w:p w14:paraId="5C974066" w14:textId="77777777" w:rsidR="00EF243F" w:rsidRDefault="00EF243F" w:rsidP="00EF243F">
      <w:pPr>
        <w:pStyle w:val="BodyText1"/>
        <w:spacing w:before="0"/>
      </w:pPr>
      <w:r>
        <w:t xml:space="preserve">Asbestos has been used in braking materials for most of this century because of its friction properties, strength, low cost and good thermal qualities. </w:t>
      </w:r>
    </w:p>
    <w:p w14:paraId="65B1D1D3" w14:textId="77777777" w:rsidR="00EF243F" w:rsidRDefault="00EF243F" w:rsidP="00EF243F">
      <w:pPr>
        <w:pStyle w:val="BodyText1"/>
        <w:spacing w:before="120" w:line="0" w:lineRule="atLeast"/>
      </w:pPr>
      <w:r>
        <w:t>During the past 25 years, requirements for braking materials have dramatically changed. There is a tendency towards smaller friction elements operating at higher temperatures and pressure. Asbestos does not fulfil the requirements needed for heat resistance at much higher temperatures, higher coefficient of friction, nor the extended durability required in today’s brakes.</w:t>
      </w:r>
    </w:p>
    <w:p w14:paraId="7DA74E47" w14:textId="77777777" w:rsidR="00EF243F" w:rsidRDefault="00EF243F" w:rsidP="00EF243F">
      <w:pPr>
        <w:pStyle w:val="Heading51"/>
        <w:spacing w:before="120"/>
      </w:pPr>
      <w:r>
        <w:t>Health and safety risk</w:t>
      </w:r>
    </w:p>
    <w:p w14:paraId="6F7A3A4D" w14:textId="77777777" w:rsidR="00EF243F" w:rsidRDefault="00EF243F" w:rsidP="00EF243F">
      <w:pPr>
        <w:pStyle w:val="BodyText1"/>
        <w:spacing w:before="0"/>
      </w:pPr>
      <w:r>
        <w:t>As you may know, asbestos also represents a serious occupational health and safety risk.  It has been proved that exposure to asbestos can lead to asbestosis, a form of lung cancer.  For this reason many countries have banned the use of asbestos.</w:t>
      </w:r>
    </w:p>
    <w:p w14:paraId="074AC344" w14:textId="77777777" w:rsidR="00EF243F" w:rsidRDefault="00EF243F" w:rsidP="00EF243F">
      <w:pPr>
        <w:pStyle w:val="Heading51"/>
        <w:spacing w:before="120"/>
      </w:pPr>
      <w:r>
        <w:t xml:space="preserve">Fibres – a replacement for asbestos </w:t>
      </w:r>
    </w:p>
    <w:p w14:paraId="55D7D85B" w14:textId="77777777" w:rsidR="00EF243F" w:rsidRDefault="00EF243F" w:rsidP="00EF243F">
      <w:pPr>
        <w:pStyle w:val="BodyText1"/>
        <w:spacing w:before="0"/>
      </w:pPr>
      <w:r>
        <w:t xml:space="preserve">Research to find a replacement for asbestos fibres has included investigation of steel wool, glass fibre, wool fibre, aramid (aromatic polyamide polymer) fibre, kevlar and carbon fibre.  </w:t>
      </w:r>
    </w:p>
    <w:p w14:paraId="1E6BB285" w14:textId="77777777" w:rsidR="00EF243F" w:rsidRDefault="00EF243F" w:rsidP="00EF243F">
      <w:pPr>
        <w:pStyle w:val="BodyText1"/>
        <w:spacing w:before="120"/>
      </w:pPr>
      <w:r>
        <w:t>Required properties of fibres for brake pads include:</w:t>
      </w:r>
    </w:p>
    <w:p w14:paraId="42FA5712" w14:textId="77777777" w:rsidR="00EF243F" w:rsidRDefault="00EF243F" w:rsidP="00EF243F">
      <w:pPr>
        <w:pStyle w:val="list1"/>
      </w:pPr>
      <w:r>
        <w:t>- Good friction properties</w:t>
      </w:r>
    </w:p>
    <w:p w14:paraId="5F5ADDBC" w14:textId="77777777" w:rsidR="00EF243F" w:rsidRDefault="00EF243F" w:rsidP="00EF243F">
      <w:pPr>
        <w:pStyle w:val="list1"/>
      </w:pPr>
      <w:r>
        <w:t>- Good processing performance</w:t>
      </w:r>
    </w:p>
    <w:p w14:paraId="2E061C15" w14:textId="77777777" w:rsidR="00EF243F" w:rsidRDefault="00EF243F" w:rsidP="00EF243F">
      <w:pPr>
        <w:pStyle w:val="list1"/>
      </w:pPr>
      <w:r>
        <w:t>- High reinforcing effectiveness</w:t>
      </w:r>
    </w:p>
    <w:p w14:paraId="473C8A31" w14:textId="77777777" w:rsidR="00EF243F" w:rsidRDefault="00EF243F" w:rsidP="00EF243F">
      <w:pPr>
        <w:pStyle w:val="list1"/>
      </w:pPr>
      <w:r>
        <w:t>- High shear and compressive strength</w:t>
      </w:r>
    </w:p>
    <w:p w14:paraId="64313DD8" w14:textId="77777777" w:rsidR="00EF243F" w:rsidRDefault="00EF243F" w:rsidP="00EF243F">
      <w:pPr>
        <w:pStyle w:val="list1"/>
      </w:pPr>
      <w:r>
        <w:t>- Good adhesion to binding matrix</w:t>
      </w:r>
    </w:p>
    <w:p w14:paraId="6EBFD379" w14:textId="77777777" w:rsidR="00EF243F" w:rsidRDefault="00EF243F" w:rsidP="00EF243F">
      <w:pPr>
        <w:pStyle w:val="list1"/>
      </w:pPr>
      <w:r>
        <w:t>- Adequate heat resistance</w:t>
      </w:r>
    </w:p>
    <w:p w14:paraId="13EEB880" w14:textId="77777777" w:rsidR="00EF243F" w:rsidRDefault="00EF243F" w:rsidP="00EF243F">
      <w:pPr>
        <w:pStyle w:val="list1"/>
      </w:pPr>
      <w:r>
        <w:t>- Low specific gravity.</w:t>
      </w:r>
    </w:p>
    <w:p w14:paraId="13647887" w14:textId="77777777" w:rsidR="00EF243F" w:rsidRDefault="00EF243F" w:rsidP="00EF243F">
      <w:pPr>
        <w:pStyle w:val="Heading51"/>
        <w:spacing w:before="120"/>
      </w:pPr>
      <w:r>
        <w:t>Research for replacement fibre</w:t>
      </w:r>
    </w:p>
    <w:p w14:paraId="5BE1AECA" w14:textId="77777777" w:rsidR="00EF243F" w:rsidRDefault="00EF243F" w:rsidP="00EF243F">
      <w:pPr>
        <w:pStyle w:val="BodyText1"/>
        <w:spacing w:before="0"/>
      </w:pPr>
      <w:r>
        <w:t>Let us consider two replacements; glass fibre and carbon fibre.</w:t>
      </w:r>
    </w:p>
    <w:p w14:paraId="43FECCB1" w14:textId="77777777" w:rsidR="00EF243F" w:rsidRDefault="00EF243F" w:rsidP="00EF243F">
      <w:pPr>
        <w:pStyle w:val="Heading51"/>
        <w:spacing w:before="120"/>
      </w:pPr>
      <w:r>
        <w:t>Glass fibre</w:t>
      </w:r>
    </w:p>
    <w:p w14:paraId="29958018" w14:textId="77777777" w:rsidR="00EF243F" w:rsidRDefault="00EF243F" w:rsidP="00EF243F">
      <w:pPr>
        <w:pStyle w:val="BodyText1"/>
        <w:spacing w:before="0"/>
      </w:pPr>
      <w:r>
        <w:t xml:space="preserve">Glass fibre is very hard and can abrade the drum or disc.  It is brittle, and thus requires care when mixing into the friction compound to prevent breakage.  It softens at high temperatures, acting as a lubricant, producing a sudden loss of friction.  It has excellent binding properties with the matrix, is able to be produced in long and short fibres giving good dimensional stability, rigidity and strength to the final product.  </w:t>
      </w:r>
    </w:p>
    <w:p w14:paraId="006B4BE3" w14:textId="77777777" w:rsidR="00EF243F" w:rsidRDefault="00EF243F" w:rsidP="00EF243F">
      <w:pPr>
        <w:pStyle w:val="Heading51"/>
        <w:spacing w:before="120"/>
      </w:pPr>
      <w:r>
        <w:t>Carbon fibre</w:t>
      </w:r>
    </w:p>
    <w:p w14:paraId="24B12EC9" w14:textId="77777777" w:rsidR="00EF243F" w:rsidRDefault="00EF243F" w:rsidP="00EF243F">
      <w:pPr>
        <w:pStyle w:val="BodyText1"/>
        <w:spacing w:before="0"/>
      </w:pPr>
      <w:r>
        <w:t xml:space="preserve">Carbon fibre has been around for more than a century, with Thomas Edison utilised carbon filament in his newly invented electrical light bulb.  Up until the late seventies it was used in composits for brakes in the aerospace industry, racing cars and high performance military aircraft. In the early eighties it was used in the brakes of the Concorde.  </w:t>
      </w:r>
    </w:p>
    <w:p w14:paraId="18C5A0D7" w14:textId="77777777" w:rsidR="00EF243F" w:rsidRDefault="00EF243F" w:rsidP="00EF243F">
      <w:pPr>
        <w:pStyle w:val="BodyText1"/>
        <w:spacing w:before="120"/>
      </w:pPr>
      <w:r>
        <w:t>In 1975 research was accelerated to find a relatively cheap multipurpose carbon fibre similar to the fibre used in the aerospace and sporting goods industries.</w:t>
      </w:r>
    </w:p>
    <w:p w14:paraId="4BA490E3" w14:textId="77777777" w:rsidR="00EF243F" w:rsidRDefault="00EF243F" w:rsidP="00EF243F">
      <w:pPr>
        <w:pStyle w:val="Heading51"/>
        <w:spacing w:before="120"/>
      </w:pPr>
      <w:r>
        <w:t>Properties of Carbon Fibre for Brake Pad Materials</w:t>
      </w:r>
    </w:p>
    <w:p w14:paraId="6B268240" w14:textId="77777777" w:rsidR="00EF243F" w:rsidRDefault="00EF243F" w:rsidP="00EF243F">
      <w:pPr>
        <w:pStyle w:val="BodyText1"/>
        <w:spacing w:before="0"/>
      </w:pPr>
      <w:r>
        <w:t>Carbon fibre properties as related to braking materials include:</w:t>
      </w:r>
    </w:p>
    <w:p w14:paraId="6E3FD004" w14:textId="77777777" w:rsidR="00EF243F" w:rsidRDefault="00EF243F" w:rsidP="00EF243F">
      <w:pPr>
        <w:pStyle w:val="list1"/>
      </w:pPr>
      <w:r>
        <w:t>- High strength, equal to or better than steel</w:t>
      </w:r>
    </w:p>
    <w:p w14:paraId="10949897" w14:textId="77777777" w:rsidR="00EF243F" w:rsidRDefault="00EF243F" w:rsidP="00EF243F">
      <w:pPr>
        <w:pStyle w:val="list1"/>
      </w:pPr>
      <w:r>
        <w:lastRenderedPageBreak/>
        <w:t>- Light weight, 20% that of steel</w:t>
      </w:r>
    </w:p>
    <w:p w14:paraId="1E2DC002" w14:textId="77777777" w:rsidR="00EF243F" w:rsidRDefault="00EF243F" w:rsidP="00EF243F">
      <w:pPr>
        <w:pStyle w:val="list1"/>
      </w:pPr>
      <w:r>
        <w:t>- High temperature resistance, MP greater than 3000º C</w:t>
      </w:r>
    </w:p>
    <w:p w14:paraId="5A137C28" w14:textId="77777777" w:rsidR="00EF243F" w:rsidRDefault="00EF243F" w:rsidP="00EF243F">
      <w:pPr>
        <w:pStyle w:val="list1"/>
      </w:pPr>
      <w:r>
        <w:t>- Resistance to oxidation, even at high temperature</w:t>
      </w:r>
    </w:p>
    <w:p w14:paraId="565E4F23" w14:textId="77777777" w:rsidR="00EF243F" w:rsidRDefault="00EF243F" w:rsidP="00EF243F">
      <w:pPr>
        <w:pStyle w:val="list1"/>
      </w:pPr>
      <w:r>
        <w:t>- Low thermal expansion, maintaining dimensional stability</w:t>
      </w:r>
    </w:p>
    <w:p w14:paraId="08A59AFE" w14:textId="77777777" w:rsidR="00EF243F" w:rsidRDefault="00EF243F" w:rsidP="00EF243F">
      <w:pPr>
        <w:pStyle w:val="list1"/>
      </w:pPr>
      <w:r>
        <w:t>- Self lubricating</w:t>
      </w:r>
    </w:p>
    <w:p w14:paraId="5756213C" w14:textId="77777777" w:rsidR="00EF243F" w:rsidRDefault="00EF243F" w:rsidP="00EF243F">
      <w:pPr>
        <w:pStyle w:val="list1"/>
      </w:pPr>
      <w:r>
        <w:t>- Good wear resistance</w:t>
      </w:r>
    </w:p>
    <w:p w14:paraId="17BEAABC" w14:textId="77777777" w:rsidR="00EF243F" w:rsidRDefault="00EF243F" w:rsidP="00EF243F">
      <w:pPr>
        <w:pStyle w:val="list1"/>
      </w:pPr>
      <w:r>
        <w:t>- Excellent reinforcing properties, long and short fibres</w:t>
      </w:r>
    </w:p>
    <w:p w14:paraId="786C7775" w14:textId="77777777" w:rsidR="00EF243F" w:rsidRDefault="00EF243F" w:rsidP="00EF243F">
      <w:pPr>
        <w:pStyle w:val="list1"/>
      </w:pPr>
      <w:r>
        <w:t>- Good coefficient of friction with cast iron</w:t>
      </w:r>
    </w:p>
    <w:p w14:paraId="6B8F7DE0" w14:textId="77777777" w:rsidR="00EF243F" w:rsidRDefault="00EF243F" w:rsidP="00EF243F">
      <w:pPr>
        <w:pStyle w:val="list1"/>
        <w:spacing w:after="120" w:line="0" w:lineRule="atLeast"/>
      </w:pPr>
      <w:r>
        <w:t>- Still expensive.</w:t>
      </w:r>
    </w:p>
    <w:p w14:paraId="705EB3BD" w14:textId="77777777" w:rsidR="00EF243F" w:rsidRDefault="00EF243F" w:rsidP="00EF243F">
      <w:pPr>
        <w:pStyle w:val="Heading51"/>
        <w:spacing w:before="0"/>
      </w:pPr>
      <w:r>
        <w:t>Matrix for Brake Pads</w:t>
      </w:r>
    </w:p>
    <w:p w14:paraId="0E376360" w14:textId="77777777" w:rsidR="00EF243F" w:rsidRDefault="00EF243F" w:rsidP="00EF243F">
      <w:pPr>
        <w:pStyle w:val="BodyText1"/>
        <w:spacing w:before="0"/>
      </w:pPr>
      <w:r>
        <w:t>The matrix is the continuous phase in the braking composite that holds or ‘glues’ the materials and fibres together.  It must bind with the other ingredients, be tough and strong in shear and compression, and have good thermal shock resistance.</w:t>
      </w:r>
    </w:p>
    <w:p w14:paraId="59C0173A" w14:textId="77777777" w:rsidR="00EF243F" w:rsidRDefault="00EF243F" w:rsidP="00EF243F">
      <w:pPr>
        <w:pStyle w:val="BodyText1"/>
        <w:spacing w:before="120"/>
      </w:pPr>
      <w:r>
        <w:t>The most common matrix is phenol-formaldehyde or a modified phenolic.</w:t>
      </w:r>
    </w:p>
    <w:p w14:paraId="2D0694FA" w14:textId="77777777" w:rsidR="00EF243F" w:rsidRDefault="00EF243F" w:rsidP="00EF243F">
      <w:pPr>
        <w:pStyle w:val="Heading51"/>
        <w:spacing w:before="120"/>
      </w:pPr>
      <w:r>
        <w:t xml:space="preserve">Fillers for brake pads </w:t>
      </w:r>
    </w:p>
    <w:p w14:paraId="00867FA3" w14:textId="77777777" w:rsidR="00EF243F" w:rsidRDefault="00EF243F" w:rsidP="00EF243F">
      <w:pPr>
        <w:pStyle w:val="BodyText1"/>
        <w:spacing w:before="0"/>
      </w:pPr>
      <w:r>
        <w:t>Fillers are generally low cost materials, such as clay or calcium carbonate that are added to extend the material in the composite, occupy space and reduce costs.  They usually influence wear properties of the composite.</w:t>
      </w:r>
    </w:p>
    <w:p w14:paraId="5939827D" w14:textId="77777777" w:rsidR="00EF243F" w:rsidRDefault="00EF243F" w:rsidP="00EF243F">
      <w:pPr>
        <w:pStyle w:val="Heading51"/>
        <w:spacing w:before="120"/>
      </w:pPr>
      <w:r>
        <w:t xml:space="preserve">Friction Modifiers </w:t>
      </w:r>
    </w:p>
    <w:p w14:paraId="7F6F12E3" w14:textId="77777777" w:rsidR="00EF243F" w:rsidRDefault="00EF243F" w:rsidP="00EF243F">
      <w:pPr>
        <w:pStyle w:val="BodyText1"/>
        <w:spacing w:before="0" w:line="0" w:lineRule="atLeast"/>
      </w:pPr>
      <w:r>
        <w:t>Friction modifiers are many and varied.  Some are listed below.</w:t>
      </w:r>
    </w:p>
    <w:p w14:paraId="4685F1C4" w14:textId="77777777" w:rsidR="00EF243F" w:rsidRDefault="00EF243F" w:rsidP="00EF243F">
      <w:pPr>
        <w:pStyle w:val="list1"/>
        <w:ind w:left="142" w:hanging="142"/>
      </w:pPr>
      <w:r>
        <w:t xml:space="preserve">- Metal chips, used to modify friction properties, and to control cleanliness on the brake interface.  </w:t>
      </w:r>
    </w:p>
    <w:p w14:paraId="192A0D41" w14:textId="77777777" w:rsidR="00EF243F" w:rsidRDefault="00EF243F" w:rsidP="00EF243F">
      <w:pPr>
        <w:pStyle w:val="list1"/>
      </w:pPr>
      <w:r>
        <w:t>- Lead and zinc, low temperature frictional properties.</w:t>
      </w:r>
    </w:p>
    <w:p w14:paraId="3FF9B378" w14:textId="77777777" w:rsidR="00EF243F" w:rsidRDefault="00EF243F" w:rsidP="00EF243F">
      <w:pPr>
        <w:pStyle w:val="list1"/>
      </w:pPr>
      <w:r>
        <w:t>- Copper and brass, high temperature frictional properties.</w:t>
      </w:r>
    </w:p>
    <w:p w14:paraId="29BD70E4" w14:textId="77777777" w:rsidR="00EF243F" w:rsidRDefault="00EF243F" w:rsidP="00EF243F">
      <w:pPr>
        <w:pStyle w:val="list1"/>
        <w:ind w:left="142" w:hanging="142"/>
      </w:pPr>
      <w:r>
        <w:t>- Lubricants, such as graphite and carbon black powder are added to suppress noise and provide protection against disc wear.</w:t>
      </w:r>
    </w:p>
    <w:p w14:paraId="552367C0" w14:textId="77777777" w:rsidR="00EF243F" w:rsidRDefault="00EF243F" w:rsidP="00EF243F">
      <w:pPr>
        <w:pStyle w:val="list1"/>
        <w:ind w:left="142" w:hanging="142"/>
      </w:pPr>
      <w:r>
        <w:t>- Friction ‘dust’ or powder, such as cross linked phenolic and modified phenolic based polymers, are used to provide thermal stability, reduce the wear factor and to provide even friction properties under extreme conditions.</w:t>
      </w:r>
    </w:p>
    <w:p w14:paraId="0932B72B" w14:textId="77777777" w:rsidR="00EF243F" w:rsidRPr="00F47678" w:rsidRDefault="00EF243F" w:rsidP="00EF243F">
      <w:pPr>
        <w:pStyle w:val="list1"/>
        <w:ind w:left="142" w:hanging="142"/>
      </w:pPr>
      <w:r>
        <w:t>- Barium sulphate, used to improve the wear resistance of the friction material at low temperatures, accelerate the curing of the binder and improve compressive and shear strength.</w:t>
      </w:r>
    </w:p>
    <w:p w14:paraId="7DF55232" w14:textId="77777777" w:rsidR="00EF243F" w:rsidRPr="008027F2" w:rsidRDefault="00EF243F" w:rsidP="00EF243F">
      <w:pPr>
        <w:pStyle w:val="list1"/>
        <w:spacing w:line="0" w:lineRule="atLeast"/>
        <w:ind w:left="142" w:hanging="142"/>
        <w:rPr>
          <w:b/>
        </w:rPr>
      </w:pPr>
      <w:r w:rsidRPr="008027F2">
        <w:rPr>
          <w:b/>
        </w:rPr>
        <w:t>Manufacture of Brake Pads</w:t>
      </w:r>
    </w:p>
    <w:p w14:paraId="0F0B42DA" w14:textId="77777777" w:rsidR="00EF243F" w:rsidRDefault="00EF243F" w:rsidP="00EF243F">
      <w:pPr>
        <w:pStyle w:val="BodyText1"/>
        <w:spacing w:before="0"/>
      </w:pPr>
      <w:r>
        <w:t xml:space="preserve">Brake pads are manufactured by </w:t>
      </w:r>
      <w:r>
        <w:rPr>
          <w:b/>
        </w:rPr>
        <w:t>compression moulding</w:t>
      </w:r>
      <w:r>
        <w:t>.  Compression moulding consists of compressing raw material into a cavity or mould of the desired shape and applying heat and pressure.</w:t>
      </w:r>
    </w:p>
    <w:p w14:paraId="79AAEA83" w14:textId="77777777" w:rsidR="00EF243F" w:rsidRDefault="00EF243F" w:rsidP="00EF243F">
      <w:pPr>
        <w:pStyle w:val="Heading51"/>
        <w:spacing w:before="120"/>
      </w:pPr>
      <w:r>
        <w:t>Batch Formulation</w:t>
      </w:r>
    </w:p>
    <w:p w14:paraId="554FEF95" w14:textId="77777777" w:rsidR="00EF243F" w:rsidRDefault="00EF243F" w:rsidP="00EF243F">
      <w:pPr>
        <w:pStyle w:val="BodyText1"/>
        <w:spacing w:before="0"/>
      </w:pPr>
      <w:r>
        <w:rPr>
          <w:b/>
        </w:rPr>
        <w:t>Batching</w:t>
      </w:r>
      <w:r>
        <w:t xml:space="preserve"> is the combining or premixing of the materials in preparation for forming.  </w:t>
      </w:r>
    </w:p>
    <w:p w14:paraId="1FA922BF" w14:textId="77777777" w:rsidR="00EF243F" w:rsidRDefault="00EF243F" w:rsidP="00EF243F">
      <w:pPr>
        <w:pStyle w:val="BodyText1"/>
        <w:spacing w:before="120"/>
      </w:pPr>
      <w:r>
        <w:t>There are many combinations of these materials that may be used to form braking materials.  Batch formulas contain up to ten or even fifteen materials, combined together.  Generally the matrix or binder is 10–25%, the fibre, 15–30%, non-organic fillers, 10–20%, metals 1–8%, friction dust 3–10%, and other modifiers 3–15%.</w:t>
      </w:r>
    </w:p>
    <w:p w14:paraId="3FCC9196" w14:textId="77777777" w:rsidR="00EF243F" w:rsidRDefault="00EF243F" w:rsidP="00EF243F">
      <w:pPr>
        <w:pStyle w:val="Heading51"/>
        <w:spacing w:before="0"/>
      </w:pPr>
      <w:r>
        <w:lastRenderedPageBreak/>
        <w:t>Batching</w:t>
      </w:r>
    </w:p>
    <w:p w14:paraId="75FA6DA4" w14:textId="77777777" w:rsidR="00EF243F" w:rsidRDefault="00EF243F" w:rsidP="00EF243F">
      <w:pPr>
        <w:pStyle w:val="BodyText1"/>
        <w:spacing w:before="0"/>
      </w:pPr>
      <w:r>
        <w:t>During batching, the powdered phenolic and fillers are first blended, modifiers are added and mixed. The fibres are added last to minimise fracture in the mixing process.</w:t>
      </w:r>
    </w:p>
    <w:p w14:paraId="0FCBABA1" w14:textId="77777777" w:rsidR="00EF243F" w:rsidRDefault="00EF243F" w:rsidP="00EF243F">
      <w:pPr>
        <w:pStyle w:val="Heading51"/>
        <w:spacing w:before="120"/>
      </w:pPr>
      <w:r>
        <w:t>Pre-forming</w:t>
      </w:r>
    </w:p>
    <w:p w14:paraId="7C684297" w14:textId="77777777" w:rsidR="00EF243F" w:rsidRDefault="00EF243F" w:rsidP="00EF243F">
      <w:pPr>
        <w:pStyle w:val="BodyText1"/>
        <w:spacing w:before="0"/>
      </w:pPr>
      <w:r>
        <w:t>Pre-forming is used to economise in the use of materials.  A predetermined amount of the batched material is cold pressed into a pre-form mould at a pressure of 7–15 MPa.  This pre-formed shape is then placed into the cavity of the compression moulding machine,</w:t>
      </w:r>
    </w:p>
    <w:p w14:paraId="6FCA5A7B" w14:textId="77777777" w:rsidR="00EF243F" w:rsidRDefault="00EF243F" w:rsidP="00EF243F">
      <w:pPr>
        <w:pStyle w:val="Heading51"/>
        <w:spacing w:before="120"/>
      </w:pPr>
      <w:r>
        <w:t>Compression Moulding</w:t>
      </w:r>
    </w:p>
    <w:p w14:paraId="765E3A70" w14:textId="77777777" w:rsidR="00EF243F" w:rsidRDefault="00EF243F" w:rsidP="00EF243F">
      <w:pPr>
        <w:pStyle w:val="BodyText1"/>
        <w:spacing w:before="0"/>
      </w:pPr>
      <w:r>
        <w:t xml:space="preserve">The cavity and plunger of the mould are attached to a compression press. The mould is heated to a temperature of 130–190º C, depending upon the polymer.  The pre-formed batched material is then placed into the hot mould and put under pressure of 14–50 MPa.  The material softens and is compressed into the shape of the mould cavity.  </w:t>
      </w:r>
    </w:p>
    <w:p w14:paraId="1C1E52E3" w14:textId="77777777" w:rsidR="00EF243F" w:rsidRDefault="00EF243F" w:rsidP="00EF243F">
      <w:pPr>
        <w:pStyle w:val="Heading51"/>
        <w:spacing w:before="0"/>
      </w:pPr>
      <w:r>
        <w:t>Post-cured</w:t>
      </w:r>
    </w:p>
    <w:p w14:paraId="1FA77D28" w14:textId="77777777" w:rsidR="00EF243F" w:rsidRDefault="00EF243F" w:rsidP="00EF243F">
      <w:pPr>
        <w:pStyle w:val="BodyText1"/>
        <w:spacing w:before="0"/>
      </w:pPr>
      <w:r>
        <w:t>The finished product is then post-cured in an air-forced oven, at 150–200º C for several hours. The cure time depends upon the thickness of the product, the polymer used, its state of polymerisation when charged into the mould, the mould temperature, and the moulding pressure used</w:t>
      </w:r>
    </w:p>
    <w:p w14:paraId="1A68952F" w14:textId="77777777" w:rsidR="00EF243F" w:rsidRDefault="00EF243F" w:rsidP="00EF243F">
      <w:pPr>
        <w:pStyle w:val="Heading51"/>
        <w:spacing w:before="120"/>
      </w:pPr>
      <w:r>
        <w:t>Finishing</w:t>
      </w:r>
    </w:p>
    <w:p w14:paraId="30DACBE7" w14:textId="77777777" w:rsidR="00EF243F" w:rsidRDefault="00EF243F" w:rsidP="00EF243F">
      <w:pPr>
        <w:pStyle w:val="BodyText1"/>
        <w:spacing w:before="0"/>
      </w:pPr>
      <w:r>
        <w:t>The brake pads then undergo thickness grinding.</w:t>
      </w:r>
    </w:p>
    <w:p w14:paraId="38BD22BC" w14:textId="77777777" w:rsidR="00EF243F" w:rsidRDefault="00EF243F" w:rsidP="00EF243F">
      <w:pPr>
        <w:pStyle w:val="BodyText1"/>
        <w:spacing w:before="120"/>
      </w:pPr>
      <w:r>
        <w:t xml:space="preserve">Brake liners require edge grinding to width, inside and outside grinding to thickness, squaring and cutting to length, and drilling where appropriate. </w:t>
      </w:r>
    </w:p>
    <w:p w14:paraId="7E62752A" w14:textId="77777777" w:rsidR="00EF243F" w:rsidRDefault="00EF243F" w:rsidP="00EF243F">
      <w:pPr>
        <w:pStyle w:val="list1"/>
        <w:spacing w:before="0"/>
        <w:ind w:left="0" w:firstLine="0"/>
        <w:rPr>
          <w:rFonts w:ascii="Arial" w:hAnsi="Arial"/>
          <w:b/>
          <w:sz w:val="48"/>
        </w:rPr>
      </w:pPr>
    </w:p>
    <w:p w14:paraId="5822CD19" w14:textId="77777777" w:rsidR="00EF243F" w:rsidRDefault="00EF243F" w:rsidP="00EF243F">
      <w:pPr>
        <w:pStyle w:val="list1"/>
        <w:spacing w:before="0"/>
        <w:ind w:left="0" w:firstLine="0"/>
        <w:rPr>
          <w:rFonts w:ascii="Arial" w:hAnsi="Arial"/>
          <w:b/>
          <w:sz w:val="48"/>
        </w:rPr>
      </w:pPr>
    </w:p>
    <w:p w14:paraId="6D47760A" w14:textId="77777777" w:rsidR="00EF243F" w:rsidRDefault="00EF243F" w:rsidP="00EF243F">
      <w:pPr>
        <w:pStyle w:val="list1"/>
        <w:spacing w:before="0"/>
        <w:ind w:left="0" w:firstLine="0"/>
        <w:rPr>
          <w:rFonts w:ascii="Arial" w:hAnsi="Arial"/>
          <w:b/>
          <w:sz w:val="48"/>
        </w:rPr>
      </w:pPr>
    </w:p>
    <w:p w14:paraId="46541FEE" w14:textId="77777777" w:rsidR="00EF243F" w:rsidRDefault="00EF243F" w:rsidP="00EF243F">
      <w:pPr>
        <w:pStyle w:val="list1"/>
        <w:spacing w:before="0"/>
        <w:ind w:left="0" w:firstLine="0"/>
        <w:rPr>
          <w:rFonts w:ascii="Arial" w:hAnsi="Arial"/>
          <w:b/>
          <w:sz w:val="48"/>
        </w:rPr>
      </w:pPr>
    </w:p>
    <w:p w14:paraId="3D0A7634" w14:textId="77777777" w:rsidR="00EF243F" w:rsidRDefault="00EF243F" w:rsidP="00EF243F">
      <w:pPr>
        <w:pStyle w:val="list1"/>
        <w:spacing w:before="0"/>
        <w:ind w:left="0" w:firstLine="0"/>
        <w:rPr>
          <w:rFonts w:ascii="Arial" w:hAnsi="Arial"/>
          <w:b/>
          <w:sz w:val="48"/>
        </w:rPr>
      </w:pPr>
    </w:p>
    <w:p w14:paraId="480AAAE3" w14:textId="77777777" w:rsidR="00EF243F" w:rsidRDefault="00EF243F" w:rsidP="00EF243F">
      <w:pPr>
        <w:pStyle w:val="list1"/>
        <w:spacing w:before="0"/>
        <w:ind w:left="0" w:firstLine="0"/>
        <w:rPr>
          <w:rFonts w:ascii="Arial" w:hAnsi="Arial"/>
          <w:b/>
          <w:sz w:val="48"/>
        </w:rPr>
      </w:pPr>
    </w:p>
    <w:p w14:paraId="615D263B" w14:textId="77777777" w:rsidR="00EF243F" w:rsidRDefault="00EF243F" w:rsidP="00EF243F">
      <w:pPr>
        <w:pStyle w:val="list1"/>
        <w:spacing w:before="0"/>
        <w:ind w:left="0" w:firstLine="0"/>
        <w:rPr>
          <w:rFonts w:ascii="Arial" w:hAnsi="Arial"/>
          <w:b/>
          <w:sz w:val="48"/>
        </w:rPr>
      </w:pPr>
    </w:p>
    <w:p w14:paraId="5FE46C25" w14:textId="77777777" w:rsidR="00EF243F" w:rsidRDefault="00EF243F" w:rsidP="00EF243F">
      <w:pPr>
        <w:pStyle w:val="list1"/>
        <w:spacing w:before="0"/>
        <w:ind w:left="0" w:firstLine="0"/>
        <w:rPr>
          <w:rFonts w:ascii="Arial" w:hAnsi="Arial"/>
          <w:b/>
          <w:sz w:val="48"/>
        </w:rPr>
      </w:pPr>
    </w:p>
    <w:p w14:paraId="662E2991" w14:textId="77777777" w:rsidR="00EF243F" w:rsidRDefault="00EF243F" w:rsidP="00EF243F">
      <w:pPr>
        <w:pStyle w:val="list1"/>
        <w:spacing w:before="0"/>
        <w:ind w:left="0" w:firstLine="0"/>
        <w:rPr>
          <w:rFonts w:ascii="Arial" w:hAnsi="Arial"/>
          <w:b/>
          <w:sz w:val="48"/>
        </w:rPr>
      </w:pPr>
    </w:p>
    <w:p w14:paraId="6F6DCEE7" w14:textId="77777777" w:rsidR="00EF243F" w:rsidRDefault="00EF243F" w:rsidP="00EF243F">
      <w:pPr>
        <w:pStyle w:val="list1"/>
        <w:spacing w:before="0"/>
        <w:ind w:left="0" w:firstLine="0"/>
        <w:rPr>
          <w:rFonts w:ascii="Arial" w:hAnsi="Arial"/>
          <w:b/>
          <w:sz w:val="48"/>
        </w:rPr>
      </w:pPr>
    </w:p>
    <w:p w14:paraId="738F6CFE" w14:textId="77777777" w:rsidR="00EF243F" w:rsidRDefault="00EF243F" w:rsidP="00EF243F">
      <w:pPr>
        <w:pStyle w:val="list1"/>
        <w:spacing w:before="0"/>
        <w:ind w:left="0" w:firstLine="0"/>
        <w:rPr>
          <w:rFonts w:ascii="Arial" w:hAnsi="Arial"/>
          <w:b/>
          <w:sz w:val="48"/>
        </w:rPr>
      </w:pPr>
    </w:p>
    <w:p w14:paraId="0E3612C3" w14:textId="77777777" w:rsidR="00EF243F" w:rsidRDefault="00EF243F" w:rsidP="00EF243F">
      <w:pPr>
        <w:pStyle w:val="list1"/>
        <w:spacing w:before="0"/>
        <w:ind w:left="0" w:firstLine="0"/>
        <w:rPr>
          <w:rFonts w:ascii="Arial" w:hAnsi="Arial"/>
          <w:b/>
          <w:sz w:val="48"/>
        </w:rPr>
      </w:pPr>
    </w:p>
    <w:p w14:paraId="1428F0A7" w14:textId="77777777" w:rsidR="00EF243F" w:rsidRDefault="00EF243F" w:rsidP="00EF243F">
      <w:pPr>
        <w:pStyle w:val="list1"/>
        <w:spacing w:before="0"/>
        <w:ind w:left="0" w:firstLine="0"/>
        <w:rPr>
          <w:rFonts w:ascii="Arial" w:hAnsi="Arial"/>
          <w:b/>
          <w:sz w:val="48"/>
        </w:rPr>
      </w:pPr>
    </w:p>
    <w:p w14:paraId="2050BD55" w14:textId="77777777" w:rsidR="00EF243F" w:rsidRDefault="00EF243F" w:rsidP="00EF243F">
      <w:pPr>
        <w:pStyle w:val="list1"/>
        <w:spacing w:before="0"/>
        <w:ind w:left="0" w:firstLine="0"/>
        <w:rPr>
          <w:rFonts w:ascii="Arial" w:hAnsi="Arial"/>
          <w:b/>
          <w:sz w:val="48"/>
        </w:rPr>
      </w:pPr>
    </w:p>
    <w:p w14:paraId="6A22A52B" w14:textId="77777777" w:rsidR="00EF243F" w:rsidRDefault="00EF243F" w:rsidP="00EF243F">
      <w:pPr>
        <w:pStyle w:val="list1"/>
        <w:spacing w:before="0" w:line="0" w:lineRule="atLeast"/>
        <w:ind w:left="720" w:firstLine="0"/>
        <w:jc w:val="center"/>
        <w:rPr>
          <w:rFonts w:ascii="Arial" w:hAnsi="Arial" w:cs="Arial"/>
          <w:b/>
          <w:szCs w:val="24"/>
        </w:rPr>
      </w:pPr>
    </w:p>
    <w:p w14:paraId="2ABD6D2C" w14:textId="77777777" w:rsidR="00EF243F" w:rsidRDefault="00EF243F" w:rsidP="00EF243F">
      <w:pPr>
        <w:pStyle w:val="list1"/>
        <w:numPr>
          <w:ilvl w:val="0"/>
          <w:numId w:val="38"/>
        </w:numPr>
        <w:spacing w:before="0"/>
      </w:pPr>
      <w:r>
        <w:lastRenderedPageBreak/>
        <w:t>Define the term ‘composite material’.</w:t>
      </w:r>
    </w:p>
    <w:p w14:paraId="2235D24F" w14:textId="77777777" w:rsidR="00EF243F" w:rsidRDefault="00EF243F" w:rsidP="00EF243F">
      <w:pPr>
        <w:pStyle w:val="list1"/>
        <w:spacing w:before="0"/>
        <w:ind w:left="720" w:firstLine="0"/>
      </w:pPr>
      <w:r>
        <w:t>_______________________________________________________________________________________________________________________________________________________________________________________________________________</w:t>
      </w:r>
    </w:p>
    <w:p w14:paraId="45C09875" w14:textId="77777777" w:rsidR="00EF243F" w:rsidRDefault="00EF243F" w:rsidP="00EF243F">
      <w:pPr>
        <w:pStyle w:val="list1"/>
        <w:spacing w:before="0"/>
        <w:ind w:left="0" w:firstLine="0"/>
      </w:pPr>
    </w:p>
    <w:p w14:paraId="1C21D9D9" w14:textId="77777777" w:rsidR="00EF243F" w:rsidRDefault="00EF243F" w:rsidP="00EF243F">
      <w:pPr>
        <w:pStyle w:val="list1"/>
        <w:numPr>
          <w:ilvl w:val="0"/>
          <w:numId w:val="38"/>
        </w:numPr>
        <w:spacing w:before="0"/>
      </w:pPr>
      <w:r>
        <w:t xml:space="preserve">When studying a composite material it is important to consider the individual materials that are combined to form that composite.  Explain why this is important. </w:t>
      </w:r>
    </w:p>
    <w:p w14:paraId="4674F3A3" w14:textId="77777777" w:rsidR="00EF243F" w:rsidRDefault="00EF243F" w:rsidP="00EF243F">
      <w:pPr>
        <w:pStyle w:val="list1"/>
        <w:spacing w:before="0"/>
        <w:ind w:left="720" w:firstLine="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CDC65EB" w14:textId="77777777" w:rsidR="00EF243F" w:rsidRDefault="00EF243F" w:rsidP="00EF243F">
      <w:pPr>
        <w:pStyle w:val="list1"/>
        <w:spacing w:before="0"/>
        <w:ind w:left="720" w:firstLine="0"/>
      </w:pPr>
    </w:p>
    <w:p w14:paraId="4ADC0303" w14:textId="77777777" w:rsidR="00EF243F" w:rsidRDefault="00EF243F" w:rsidP="00EF243F">
      <w:pPr>
        <w:pStyle w:val="list1"/>
        <w:numPr>
          <w:ilvl w:val="0"/>
          <w:numId w:val="38"/>
        </w:numPr>
        <w:spacing w:before="0"/>
      </w:pPr>
      <w:r>
        <w:t>Service properties are the first consideration for the materials engineer when designing a composite for brake pads.  List four of these service properties.</w:t>
      </w:r>
    </w:p>
    <w:p w14:paraId="45C89F64" w14:textId="77777777" w:rsidR="00EF243F" w:rsidRDefault="00EF243F" w:rsidP="00EF243F">
      <w:pPr>
        <w:pStyle w:val="list1"/>
        <w:spacing w:before="0"/>
        <w:ind w:left="720" w:firstLine="0"/>
      </w:pPr>
      <w:r>
        <w:t>__________________________________________________________________________________________________________________________________________</w:t>
      </w:r>
    </w:p>
    <w:p w14:paraId="2D50532D" w14:textId="77777777" w:rsidR="00EF243F" w:rsidRDefault="00EF243F" w:rsidP="00EF243F">
      <w:pPr>
        <w:pStyle w:val="list1"/>
        <w:spacing w:before="0"/>
        <w:ind w:left="0" w:firstLine="0"/>
      </w:pPr>
    </w:p>
    <w:p w14:paraId="0C8CE62B" w14:textId="77777777" w:rsidR="00EF243F" w:rsidRDefault="00EF243F" w:rsidP="00EF243F">
      <w:pPr>
        <w:pStyle w:val="list1"/>
        <w:numPr>
          <w:ilvl w:val="0"/>
          <w:numId w:val="38"/>
        </w:numPr>
        <w:spacing w:before="0"/>
      </w:pPr>
      <w:r>
        <w:t>Asbestos is now considered unsuitable to be used as a fibre in brake pad composites.  List three reasons why asbestos is no longer suitable for use in brake pads.</w:t>
      </w:r>
    </w:p>
    <w:p w14:paraId="68238B70" w14:textId="77777777" w:rsidR="00EF243F" w:rsidRDefault="00EF243F" w:rsidP="00EF243F">
      <w:pPr>
        <w:pStyle w:val="list1"/>
        <w:spacing w:before="0"/>
        <w:ind w:left="720" w:firstLine="0"/>
      </w:pPr>
      <w:r>
        <w:t>__________________________________________________________________________________________________________________________________________</w:t>
      </w:r>
    </w:p>
    <w:p w14:paraId="26746B7D" w14:textId="77777777" w:rsidR="00EF243F" w:rsidRDefault="00EF243F" w:rsidP="00EF243F">
      <w:pPr>
        <w:pStyle w:val="list1"/>
        <w:spacing w:before="0"/>
        <w:ind w:left="0" w:firstLine="0"/>
      </w:pPr>
    </w:p>
    <w:p w14:paraId="6B3CE27C" w14:textId="77777777" w:rsidR="00EF243F" w:rsidRDefault="00EF243F" w:rsidP="00EF243F">
      <w:pPr>
        <w:pStyle w:val="list1"/>
        <w:numPr>
          <w:ilvl w:val="0"/>
          <w:numId w:val="38"/>
        </w:numPr>
        <w:spacing w:before="0"/>
      </w:pPr>
      <w:r>
        <w:t>Carbon fibre is used in braking material in aircraft and high powered motor vehicles.  List three properties of carbon fibre that makes it suitable for use in brake composites.</w:t>
      </w:r>
    </w:p>
    <w:p w14:paraId="49816821" w14:textId="77777777" w:rsidR="00EF243F" w:rsidRDefault="00EF243F" w:rsidP="00EF243F">
      <w:pPr>
        <w:pStyle w:val="list1"/>
        <w:spacing w:before="0"/>
        <w:ind w:left="720" w:firstLine="0"/>
      </w:pPr>
      <w:r>
        <w:t>__________________________________________________________________________________________________________________________________________</w:t>
      </w:r>
    </w:p>
    <w:p w14:paraId="418800B0" w14:textId="77777777" w:rsidR="00EF243F" w:rsidRDefault="00EF243F" w:rsidP="00EF243F">
      <w:pPr>
        <w:pStyle w:val="list1"/>
        <w:spacing w:before="0"/>
        <w:ind w:left="0" w:firstLine="0"/>
      </w:pPr>
    </w:p>
    <w:p w14:paraId="769A707C" w14:textId="77777777" w:rsidR="00EF243F" w:rsidRDefault="00EF243F" w:rsidP="00EF243F">
      <w:pPr>
        <w:pStyle w:val="list1"/>
        <w:numPr>
          <w:ilvl w:val="0"/>
          <w:numId w:val="38"/>
        </w:numPr>
        <w:spacing w:before="0"/>
      </w:pPr>
      <w:r>
        <w:t>Metal chips, such as zinc, are used in brake pad composites. State the specific reasons for using zinc.</w:t>
      </w:r>
    </w:p>
    <w:p w14:paraId="32F8565D" w14:textId="77777777" w:rsidR="00EF243F" w:rsidRDefault="00EF243F" w:rsidP="00EF243F">
      <w:pPr>
        <w:pStyle w:val="list1"/>
        <w:spacing w:before="0"/>
        <w:ind w:left="720" w:firstLine="0"/>
      </w:pPr>
      <w:r>
        <w:t>_______________________________________________________________________________________________________________________________________________________________________________________________________________</w:t>
      </w:r>
    </w:p>
    <w:p w14:paraId="562855B0" w14:textId="77777777" w:rsidR="00EF243F" w:rsidRDefault="00EF243F" w:rsidP="00EF243F">
      <w:pPr>
        <w:pStyle w:val="list1"/>
        <w:spacing w:before="0"/>
        <w:ind w:left="720" w:firstLine="0"/>
      </w:pPr>
    </w:p>
    <w:p w14:paraId="7060E39E" w14:textId="77777777" w:rsidR="00EF243F" w:rsidRDefault="00EF243F" w:rsidP="00EF243F">
      <w:pPr>
        <w:pStyle w:val="list1"/>
        <w:numPr>
          <w:ilvl w:val="0"/>
          <w:numId w:val="38"/>
        </w:numPr>
        <w:spacing w:before="0"/>
      </w:pPr>
      <w:r>
        <w:t>The term batching is used when referring to composite materials.  Explain the meaning of batching.</w:t>
      </w:r>
    </w:p>
    <w:p w14:paraId="41A7DFA8" w14:textId="77777777" w:rsidR="00EF243F" w:rsidRDefault="00EF243F" w:rsidP="00EF243F">
      <w:pPr>
        <w:pStyle w:val="list1"/>
        <w:spacing w:before="0"/>
        <w:ind w:left="720" w:firstLine="0"/>
      </w:pPr>
      <w:r>
        <w:t>_______________________________________________________________________________________________________________________________________________________________________________________________________________</w:t>
      </w:r>
    </w:p>
    <w:p w14:paraId="7E7AB69A" w14:textId="77777777" w:rsidR="00EF243F" w:rsidRDefault="00EF243F" w:rsidP="00EF243F">
      <w:pPr>
        <w:pStyle w:val="list1"/>
        <w:spacing w:before="0"/>
        <w:ind w:left="720" w:firstLine="0"/>
      </w:pPr>
    </w:p>
    <w:p w14:paraId="50838659" w14:textId="77777777" w:rsidR="00EF243F" w:rsidRDefault="00EF243F" w:rsidP="00EF243F">
      <w:pPr>
        <w:pStyle w:val="list1"/>
        <w:numPr>
          <w:ilvl w:val="0"/>
          <w:numId w:val="38"/>
        </w:numPr>
        <w:spacing w:before="0"/>
      </w:pPr>
      <w:r>
        <w:t>Name and briefly describe the method of manufacture used to shape brake pads.</w:t>
      </w:r>
    </w:p>
    <w:p w14:paraId="68DA42B0" w14:textId="77777777" w:rsidR="00EF243F" w:rsidRDefault="00EF243F" w:rsidP="00EF243F">
      <w:pPr>
        <w:pStyle w:val="list1"/>
        <w:spacing w:before="0"/>
        <w:ind w:left="720" w:firstLine="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8775929" w14:textId="77777777" w:rsidR="00EF243F" w:rsidRDefault="00EF243F" w:rsidP="00EF243F">
      <w:pPr>
        <w:pStyle w:val="list1"/>
        <w:spacing w:before="0"/>
        <w:ind w:left="720" w:firstLine="0"/>
      </w:pPr>
    </w:p>
    <w:p w14:paraId="0E0ED9E8" w14:textId="77777777" w:rsidR="00EF243F" w:rsidRDefault="00EF243F" w:rsidP="00EF243F"/>
    <w:p w14:paraId="5A4345F3" w14:textId="77777777" w:rsidR="00EF243F" w:rsidRDefault="00EF243F" w:rsidP="007654F7">
      <w:pPr>
        <w:pStyle w:val="list1"/>
        <w:spacing w:before="0" w:line="0" w:lineRule="atLeast"/>
        <w:ind w:left="0" w:firstLine="0"/>
      </w:pPr>
    </w:p>
    <w:p w14:paraId="472CC082" w14:textId="77777777" w:rsidR="007654F7" w:rsidRDefault="007654F7" w:rsidP="007654F7">
      <w:pPr>
        <w:pStyle w:val="Heading51"/>
        <w:spacing w:before="0"/>
      </w:pPr>
    </w:p>
    <w:p w14:paraId="3675C73A" w14:textId="77777777" w:rsidR="007654F7" w:rsidRDefault="007654F7" w:rsidP="0050614E">
      <w:pPr>
        <w:jc w:val="center"/>
        <w:rPr>
          <w:rFonts w:ascii="Arial" w:hAnsi="Arial" w:cs="Arial"/>
          <w:b/>
          <w:sz w:val="48"/>
          <w:szCs w:val="48"/>
        </w:rPr>
      </w:pPr>
    </w:p>
    <w:p w14:paraId="7277ECC7" w14:textId="77777777" w:rsidR="00EF243F" w:rsidRDefault="00EF243F" w:rsidP="0050614E">
      <w:pPr>
        <w:jc w:val="center"/>
        <w:rPr>
          <w:rFonts w:ascii="Arial" w:hAnsi="Arial" w:cs="Arial"/>
          <w:b/>
          <w:sz w:val="48"/>
          <w:szCs w:val="48"/>
        </w:rPr>
      </w:pPr>
    </w:p>
    <w:p w14:paraId="016F9CE5" w14:textId="77777777" w:rsidR="00EF243F" w:rsidRPr="000E6D70" w:rsidRDefault="00EF243F" w:rsidP="00EF243F">
      <w:pPr>
        <w:pStyle w:val="Heading11"/>
        <w:spacing w:after="0"/>
        <w:ind w:left="-1440" w:right="-641"/>
        <w:jc w:val="center"/>
        <w:rPr>
          <w:sz w:val="32"/>
          <w:szCs w:val="32"/>
        </w:rPr>
      </w:pPr>
      <w:r w:rsidRPr="000E6D70">
        <w:rPr>
          <w:sz w:val="32"/>
          <w:szCs w:val="32"/>
        </w:rPr>
        <w:lastRenderedPageBreak/>
        <w:t>Testing of Materials</w:t>
      </w:r>
    </w:p>
    <w:p w14:paraId="36CC064E" w14:textId="77777777" w:rsidR="00EF243F" w:rsidRPr="00E33A39" w:rsidRDefault="00EF243F" w:rsidP="00EF243F">
      <w:pPr>
        <w:pStyle w:val="BodyText1"/>
        <w:spacing w:before="120" w:line="0" w:lineRule="atLeast"/>
        <w:rPr>
          <w:rFonts w:ascii="Arial" w:hAnsi="Arial" w:cs="Arial"/>
          <w:b/>
        </w:rPr>
      </w:pPr>
      <w:r w:rsidRPr="00E33A39">
        <w:rPr>
          <w:rFonts w:ascii="Arial" w:hAnsi="Arial" w:cs="Arial"/>
          <w:b/>
          <w:szCs w:val="24"/>
        </w:rPr>
        <w:t>Compression &amp; Tension Testing</w:t>
      </w:r>
    </w:p>
    <w:p w14:paraId="2AD692D7" w14:textId="77777777" w:rsidR="00EF243F" w:rsidRPr="00EF243F" w:rsidRDefault="00EF243F" w:rsidP="00EF243F">
      <w:pPr>
        <w:adjustRightInd w:val="0"/>
        <w:rPr>
          <w:sz w:val="24"/>
          <w:szCs w:val="24"/>
        </w:rPr>
      </w:pPr>
      <w:r w:rsidRPr="00EF243F">
        <w:rPr>
          <w:sz w:val="24"/>
          <w:szCs w:val="24"/>
        </w:rPr>
        <w:t xml:space="preserve">These tests are used to determine the tensile and compressive properties of a material. The tension test usually involves using some machine to stretch a test piece, whereas a compression test squeezes the test piece. A tensile testing machine usually consists of a set of grips to hold the test piece and either a screw thread or hydraulic system to place the object into tension. There will be either a revolving drum or a computer linked to the tester to record the load extension diagram. </w:t>
      </w:r>
    </w:p>
    <w:p w14:paraId="38F83A23" w14:textId="77777777" w:rsidR="00EF243F" w:rsidRDefault="00EF243F" w:rsidP="00EF243F">
      <w:pPr>
        <w:pStyle w:val="BodyText1"/>
        <w:spacing w:before="120" w:line="0" w:lineRule="atLeast"/>
      </w:pPr>
      <w:r>
        <w:t>The manufacturing methods and techniques used to shape materials quite often depend upon plastic deformation.  These processes include forging, rolling, extrusion, and wire and rod drawing.  Sheetmetal processing, folding, pressing, deep drawing and spinning also rely upon plastic deformation.</w:t>
      </w:r>
    </w:p>
    <w:p w14:paraId="4254574E" w14:textId="77777777" w:rsidR="00EF243F" w:rsidRDefault="00EF243F" w:rsidP="00EF243F">
      <w:pPr>
        <w:pStyle w:val="BodyText1"/>
        <w:spacing w:before="120"/>
      </w:pPr>
      <w:r>
        <w:t xml:space="preserve">In all of these processes the material is subjected to tensile, compressive and shear forces.  The relationship between a force and the deformation it produces is required knowledge for the engineer in manufacturing.  Two of the most important mechanical property tests are the </w:t>
      </w:r>
      <w:r>
        <w:rPr>
          <w:b/>
        </w:rPr>
        <w:t>tensile test</w:t>
      </w:r>
      <w:r>
        <w:t xml:space="preserve"> and </w:t>
      </w:r>
      <w:r>
        <w:rPr>
          <w:b/>
        </w:rPr>
        <w:t>compressive test</w:t>
      </w:r>
      <w:r>
        <w:t>.</w:t>
      </w:r>
    </w:p>
    <w:p w14:paraId="027CFA46" w14:textId="77777777" w:rsidR="00EF243F" w:rsidRDefault="00EF243F" w:rsidP="00EF243F">
      <w:pPr>
        <w:pStyle w:val="BodyText1"/>
        <w:spacing w:before="120"/>
      </w:pPr>
      <w:r>
        <w:t>Analysis of the curve produced during a load-deformation test can provide information essential to the mechanical engineer.  Yield stress, ultimate tensile stress (UTS), modulus of elasticity, percentage elongation, and percentage reduction in area can be determined along with interpretation of properties such as ductility and toughness.</w:t>
      </w:r>
    </w:p>
    <w:p w14:paraId="5757F877" w14:textId="77777777" w:rsidR="00EF243F" w:rsidRPr="00D954F2" w:rsidRDefault="00EF243F" w:rsidP="00EF243F">
      <w:pPr>
        <w:pStyle w:val="Heading41"/>
        <w:spacing w:before="120"/>
        <w:rPr>
          <w:rFonts w:ascii="Times New Roman" w:hAnsi="Times New Roman"/>
          <w:sz w:val="24"/>
          <w:szCs w:val="24"/>
        </w:rPr>
      </w:pPr>
      <w:r w:rsidRPr="00D954F2">
        <w:rPr>
          <w:rFonts w:ascii="Times New Roman" w:hAnsi="Times New Roman"/>
          <w:sz w:val="24"/>
          <w:szCs w:val="24"/>
        </w:rPr>
        <w:t>Tensile Tests</w:t>
      </w:r>
    </w:p>
    <w:p w14:paraId="389F3EB0" w14:textId="77777777" w:rsidR="00EF243F" w:rsidRDefault="00EF243F" w:rsidP="00EF243F">
      <w:pPr>
        <w:pStyle w:val="BodyText1"/>
        <w:spacing w:before="0"/>
      </w:pPr>
      <w:r>
        <w:t xml:space="preserve">Tensile tests are conducted using a tensometer or a universal testing machine.  A prepared specimen, usually of standardised size, is held in a gripping device and a gradually increasing axial load applied to the specimen.  The load is usually applied until fracture occurs, alternatively, it may only be applied within the elastic limit, or up to the yield point in some tests. </w:t>
      </w:r>
    </w:p>
    <w:p w14:paraId="5828AE9F" w14:textId="77777777" w:rsidR="00EF243F" w:rsidRDefault="00EF243F" w:rsidP="00EF243F">
      <w:pPr>
        <w:pStyle w:val="BodyText1"/>
        <w:spacing w:before="120"/>
      </w:pPr>
      <w:r>
        <w:t>The applied load is plotted, usually automatically, against the extension, to produce a load-extension graph or curve.</w:t>
      </w:r>
    </w:p>
    <w:p w14:paraId="71AE6454" w14:textId="77777777" w:rsidR="00EF243F" w:rsidRDefault="00EF243F" w:rsidP="00EF243F">
      <w:pPr>
        <w:pStyle w:val="BodyText1"/>
        <w:spacing w:before="0" w:line="0" w:lineRule="atLeast"/>
        <w:jc w:val="center"/>
      </w:pPr>
      <w:r>
        <w:rPr>
          <w:noProof/>
          <w:szCs w:val="24"/>
        </w:rPr>
        <w:drawing>
          <wp:inline distT="0" distB="0" distL="0" distR="0" wp14:anchorId="7D9A5F42" wp14:editId="26455A11">
            <wp:extent cx="4363767" cy="288000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864F2.tmp"/>
                    <pic:cNvPicPr/>
                  </pic:nvPicPr>
                  <pic:blipFill rotWithShape="1">
                    <a:blip r:embed="rId193">
                      <a:extLst>
                        <a:ext uri="{28A0092B-C50C-407E-A947-70E740481C1C}">
                          <a14:useLocalDpi xmlns:a14="http://schemas.microsoft.com/office/drawing/2010/main" val="0"/>
                        </a:ext>
                      </a:extLst>
                    </a:blip>
                    <a:srcRect l="1490" t="2725"/>
                    <a:stretch/>
                  </pic:blipFill>
                  <pic:spPr bwMode="auto">
                    <a:xfrm>
                      <a:off x="0" y="0"/>
                      <a:ext cx="4363767" cy="2880000"/>
                    </a:xfrm>
                    <a:prstGeom prst="rect">
                      <a:avLst/>
                    </a:prstGeom>
                    <a:ln>
                      <a:noFill/>
                    </a:ln>
                    <a:extLst>
                      <a:ext uri="{53640926-AAD7-44D8-BBD7-CCE9431645EC}">
                        <a14:shadowObscured xmlns:a14="http://schemas.microsoft.com/office/drawing/2010/main"/>
                      </a:ext>
                    </a:extLst>
                  </pic:spPr>
                </pic:pic>
              </a:graphicData>
            </a:graphic>
          </wp:inline>
        </w:drawing>
      </w:r>
    </w:p>
    <w:p w14:paraId="1BBBDBD8" w14:textId="77777777" w:rsidR="00EF243F" w:rsidRPr="00EF243F" w:rsidRDefault="00EF243F" w:rsidP="00EF243F">
      <w:pPr>
        <w:adjustRightInd w:val="0"/>
        <w:spacing w:before="120"/>
        <w:rPr>
          <w:rFonts w:eastAsiaTheme="minorHAnsi"/>
          <w:sz w:val="24"/>
          <w:szCs w:val="24"/>
          <w:lang w:eastAsia="en-US"/>
        </w:rPr>
      </w:pPr>
      <w:r w:rsidRPr="00EF243F">
        <w:rPr>
          <w:rFonts w:eastAsiaTheme="minorHAnsi"/>
          <w:sz w:val="24"/>
          <w:szCs w:val="24"/>
          <w:lang w:eastAsia="en-US"/>
        </w:rPr>
        <w:t>A lot can be determined from the load/extension or stress/strain diagrams from a tensile test. The image below shows four different stress strain diagrams and what properties their general shape displays.</w:t>
      </w:r>
    </w:p>
    <w:p w14:paraId="43136B93" w14:textId="77777777" w:rsidR="00EF243F" w:rsidRDefault="00EF243F" w:rsidP="00EF243F">
      <w:pPr>
        <w:adjustRightInd w:val="0"/>
        <w:spacing w:before="120"/>
        <w:rPr>
          <w:rFonts w:eastAsiaTheme="minorHAnsi"/>
          <w:szCs w:val="24"/>
          <w:lang w:eastAsia="en-US"/>
        </w:rPr>
      </w:pPr>
    </w:p>
    <w:p w14:paraId="2135056F" w14:textId="77777777" w:rsidR="00EF243F" w:rsidRPr="003F0817" w:rsidRDefault="00EF243F" w:rsidP="00EF243F">
      <w:pPr>
        <w:adjustRightInd w:val="0"/>
        <w:rPr>
          <w:rFonts w:eastAsiaTheme="minorHAnsi"/>
          <w:szCs w:val="24"/>
          <w:lang w:eastAsia="en-US"/>
        </w:rPr>
      </w:pPr>
      <w:r>
        <w:rPr>
          <w:noProof/>
        </w:rPr>
        <w:lastRenderedPageBreak/>
        <w:drawing>
          <wp:inline distT="0" distB="0" distL="0" distR="0" wp14:anchorId="104DD3AE" wp14:editId="113B3B5D">
            <wp:extent cx="5682082" cy="4140000"/>
            <wp:effectExtent l="0" t="0" r="0" b="0"/>
            <wp:docPr id="2089973419"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82082" cy="4140000"/>
                    </a:xfrm>
                    <a:prstGeom prst="rect">
                      <a:avLst/>
                    </a:prstGeom>
                  </pic:spPr>
                </pic:pic>
              </a:graphicData>
            </a:graphic>
          </wp:inline>
        </w:drawing>
      </w:r>
    </w:p>
    <w:p w14:paraId="2A8E009E" w14:textId="77777777" w:rsidR="00EF243F" w:rsidRPr="0031135A" w:rsidRDefault="00EF243F" w:rsidP="00EF243F">
      <w:pPr>
        <w:pStyle w:val="Heading41"/>
        <w:spacing w:before="120"/>
        <w:rPr>
          <w:rFonts w:ascii="Times New Roman" w:hAnsi="Times New Roman"/>
          <w:sz w:val="24"/>
          <w:szCs w:val="24"/>
        </w:rPr>
      </w:pPr>
      <w:r w:rsidRPr="0031135A">
        <w:rPr>
          <w:rFonts w:ascii="Times New Roman" w:hAnsi="Times New Roman"/>
          <w:sz w:val="24"/>
          <w:szCs w:val="24"/>
        </w:rPr>
        <w:t>Compressive Tests</w:t>
      </w:r>
    </w:p>
    <w:p w14:paraId="0EA0F5B5" w14:textId="77777777" w:rsidR="00EF243F" w:rsidRPr="00EC6CA0" w:rsidRDefault="00EF243F" w:rsidP="00EF243F">
      <w:pPr>
        <w:pStyle w:val="BodyText1"/>
        <w:spacing w:before="0"/>
        <w:ind w:right="-567"/>
        <w:rPr>
          <w:szCs w:val="24"/>
        </w:rPr>
      </w:pPr>
      <w:r w:rsidRPr="00EC6CA0">
        <w:rPr>
          <w:szCs w:val="24"/>
        </w:rPr>
        <w:t xml:space="preserve">Compressive tests can also be conducted using a tensometer, with a special adaptor, a universal testing machine, or a specialised compression testing machine.  The test is similar to the above except that a compressive load is applied. </w:t>
      </w:r>
      <w:r w:rsidRPr="00EC6CA0">
        <w:rPr>
          <w:rFonts w:eastAsiaTheme="minorHAnsi"/>
          <w:bCs/>
          <w:szCs w:val="24"/>
          <w:lang w:eastAsia="en-US"/>
        </w:rPr>
        <w:t xml:space="preserve">It </w:t>
      </w:r>
      <w:r w:rsidRPr="00EC6CA0">
        <w:rPr>
          <w:rFonts w:eastAsiaTheme="minorHAnsi"/>
          <w:szCs w:val="24"/>
          <w:lang w:eastAsia="en-US"/>
        </w:rPr>
        <w:t>is essentially a tensile test in reverse.</w:t>
      </w:r>
    </w:p>
    <w:p w14:paraId="20C9A1CF" w14:textId="77777777" w:rsidR="00EF243F" w:rsidRPr="00EC6CA0" w:rsidRDefault="00EF243F" w:rsidP="00EF243F">
      <w:pPr>
        <w:pStyle w:val="BodyText1"/>
        <w:spacing w:before="120"/>
        <w:rPr>
          <w:szCs w:val="24"/>
        </w:rPr>
      </w:pPr>
      <w:r w:rsidRPr="00EC6CA0">
        <w:rPr>
          <w:szCs w:val="24"/>
        </w:rPr>
        <w:t>In ductile materials barreling usually occurs in the specimen.  This is due to the frictional forces existing between the ends of the specimen and the surface of the dies that retard the free flow or expansion of the material.  The resulting shape is similar to that of a barrel, the middle has expanded while the ends have not.</w:t>
      </w:r>
    </w:p>
    <w:p w14:paraId="6F69EC6A" w14:textId="77777777" w:rsidR="00EF243F" w:rsidRPr="00EC6CA0" w:rsidRDefault="00EF243F" w:rsidP="00EF243F">
      <w:pPr>
        <w:adjustRightInd w:val="0"/>
        <w:spacing w:before="120"/>
        <w:rPr>
          <w:rFonts w:eastAsiaTheme="minorHAnsi"/>
          <w:sz w:val="24"/>
          <w:szCs w:val="24"/>
          <w:lang w:eastAsia="en-US"/>
        </w:rPr>
      </w:pPr>
      <w:r w:rsidRPr="00EC6CA0">
        <w:rPr>
          <w:rFonts w:eastAsiaTheme="minorHAnsi"/>
          <w:sz w:val="24"/>
          <w:szCs w:val="24"/>
          <w:lang w:eastAsia="en-US"/>
        </w:rPr>
        <w:t>Malleable materials will tend to deform while brittle materials will display characteristic breakage. The image below shows some of the possible fractures when testing concrete and cast iron.</w:t>
      </w:r>
    </w:p>
    <w:p w14:paraId="00ECADE2" w14:textId="77777777" w:rsidR="00EF243F" w:rsidRDefault="00EF243F" w:rsidP="00EF243F">
      <w:pPr>
        <w:adjustRightInd w:val="0"/>
        <w:spacing w:before="120"/>
      </w:pPr>
      <w:r>
        <w:rPr>
          <w:rFonts w:eastAsiaTheme="minorHAnsi"/>
          <w:noProof/>
          <w:szCs w:val="24"/>
          <w:lang w:val="en-AU"/>
        </w:rPr>
        <w:drawing>
          <wp:inline distT="0" distB="0" distL="0" distR="0" wp14:anchorId="56AC1F9F" wp14:editId="2445F03A">
            <wp:extent cx="5458674" cy="216000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894AA.tmp"/>
                    <pic:cNvPicPr/>
                  </pic:nvPicPr>
                  <pic:blipFill rotWithShape="1">
                    <a:blip r:embed="rId194">
                      <a:extLst>
                        <a:ext uri="{BEBA8EAE-BF5A-486C-A8C5-ECC9F3942E4B}">
                          <a14:imgProps xmlns:a14="http://schemas.microsoft.com/office/drawing/2010/main">
                            <a14:imgLayer r:embed="rId195">
                              <a14:imgEffect>
                                <a14:sharpenSoften amount="50000"/>
                              </a14:imgEffect>
                            </a14:imgLayer>
                          </a14:imgProps>
                        </a:ext>
                        <a:ext uri="{28A0092B-C50C-407E-A947-70E740481C1C}">
                          <a14:useLocalDpi xmlns:a14="http://schemas.microsoft.com/office/drawing/2010/main" val="0"/>
                        </a:ext>
                      </a:extLst>
                    </a:blip>
                    <a:srcRect l="994"/>
                    <a:stretch/>
                  </pic:blipFill>
                  <pic:spPr bwMode="auto">
                    <a:xfrm>
                      <a:off x="0" y="0"/>
                      <a:ext cx="5458674" cy="2160000"/>
                    </a:xfrm>
                    <a:prstGeom prst="rect">
                      <a:avLst/>
                    </a:prstGeom>
                    <a:ln>
                      <a:noFill/>
                    </a:ln>
                    <a:extLst>
                      <a:ext uri="{53640926-AAD7-44D8-BBD7-CCE9431645EC}">
                        <a14:shadowObscured xmlns:a14="http://schemas.microsoft.com/office/drawing/2010/main"/>
                      </a:ext>
                    </a:extLst>
                  </pic:spPr>
                </pic:pic>
              </a:graphicData>
            </a:graphic>
          </wp:inline>
        </w:drawing>
      </w:r>
    </w:p>
    <w:p w14:paraId="60461305" w14:textId="77777777" w:rsidR="00EF243F" w:rsidRDefault="00EF243F" w:rsidP="00EF243F">
      <w:pPr>
        <w:adjustRightInd w:val="0"/>
        <w:spacing w:before="120"/>
      </w:pPr>
    </w:p>
    <w:p w14:paraId="570A21AC" w14:textId="77777777" w:rsidR="00EF243F" w:rsidRDefault="00EF243F" w:rsidP="00EF243F">
      <w:pPr>
        <w:adjustRightInd w:val="0"/>
        <w:spacing w:before="120"/>
      </w:pPr>
    </w:p>
    <w:p w14:paraId="6E52D402" w14:textId="77777777" w:rsidR="00EF243F" w:rsidRDefault="00EF243F" w:rsidP="00EF243F">
      <w:pPr>
        <w:adjustRightInd w:val="0"/>
        <w:spacing w:before="120"/>
      </w:pPr>
    </w:p>
    <w:p w14:paraId="308FE75A" w14:textId="77777777" w:rsidR="00EF243F" w:rsidRPr="00EF243F" w:rsidRDefault="00EF243F" w:rsidP="00EF243F">
      <w:pPr>
        <w:adjustRightInd w:val="0"/>
        <w:spacing w:before="120"/>
        <w:rPr>
          <w:rFonts w:eastAsiaTheme="minorHAnsi"/>
          <w:b/>
          <w:sz w:val="24"/>
          <w:szCs w:val="24"/>
          <w:lang w:eastAsia="en-US"/>
        </w:rPr>
      </w:pPr>
      <w:r w:rsidRPr="00EF243F">
        <w:rPr>
          <w:b/>
          <w:sz w:val="24"/>
          <w:szCs w:val="24"/>
        </w:rPr>
        <w:lastRenderedPageBreak/>
        <w:t>Load-deformation verses stress/strain curves</w:t>
      </w:r>
    </w:p>
    <w:p w14:paraId="647C2BC3" w14:textId="77777777" w:rsidR="00EF243F" w:rsidRDefault="00EF243F" w:rsidP="00EF243F">
      <w:pPr>
        <w:pStyle w:val="BodyText1"/>
        <w:spacing w:before="0"/>
      </w:pPr>
      <w:r>
        <w:t>To be able to compare different materials and similar or the same materials, a standardised specimen is used, or better still the load-deformation diagram is converted to a stress-strain diagram.  This allows comparisons to be validly made.</w:t>
      </w:r>
    </w:p>
    <w:p w14:paraId="0F516707" w14:textId="77777777" w:rsidR="00EF243F" w:rsidRDefault="00EF243F" w:rsidP="00EF243F">
      <w:pPr>
        <w:pStyle w:val="BodyText1"/>
        <w:spacing w:before="0"/>
      </w:pPr>
    </w:p>
    <w:p w14:paraId="5696C3A9" w14:textId="77777777" w:rsidR="00EF243F" w:rsidRPr="00455FD4" w:rsidRDefault="00EF243F" w:rsidP="00EF243F">
      <w:pPr>
        <w:pStyle w:val="Heading21"/>
        <w:spacing w:before="0" w:after="0"/>
        <w:rPr>
          <w:sz w:val="24"/>
          <w:szCs w:val="24"/>
        </w:rPr>
      </w:pPr>
      <w:r w:rsidRPr="00455FD4">
        <w:rPr>
          <w:sz w:val="24"/>
          <w:szCs w:val="24"/>
        </w:rPr>
        <w:t>Hardness Testing</w:t>
      </w:r>
    </w:p>
    <w:p w14:paraId="09F73217" w14:textId="77777777" w:rsidR="00EF243F" w:rsidRDefault="00EF243F" w:rsidP="00EF243F">
      <w:pPr>
        <w:pStyle w:val="BodyText1"/>
        <w:spacing w:before="0"/>
      </w:pPr>
      <w:r>
        <w:t>Hardness is a measure of a material’s resistance to indentation, abrasion, machining or scratching.  Engineering tests use resistance to indentation as a basis for hardness testing.</w:t>
      </w:r>
    </w:p>
    <w:p w14:paraId="77DC55CF" w14:textId="77777777" w:rsidR="00EF243F" w:rsidRDefault="00EF243F" w:rsidP="00EF243F">
      <w:pPr>
        <w:pStyle w:val="BodyText1"/>
        <w:spacing w:before="120"/>
      </w:pPr>
      <w:r>
        <w:t>Hardness tests are non-destructive tests.  They are used in industry to verify that the required properties have been produced following the heat treatment of components during production.  They are used for control or production line testing, as well as for research, and comparison testing</w:t>
      </w:r>
    </w:p>
    <w:p w14:paraId="7C5F322C" w14:textId="77777777" w:rsidR="00EF243F" w:rsidRDefault="00EF243F" w:rsidP="00EF243F">
      <w:pPr>
        <w:pStyle w:val="BodyText1"/>
        <w:spacing w:before="120"/>
      </w:pPr>
      <w:r>
        <w:t>The three common standardised hardness tests include: Brinell, Vickers and Rockwell.  All three use machines which apply a specified load to an indentor.  The indentation is then measured to give the tested material a hardness number.</w:t>
      </w:r>
    </w:p>
    <w:p w14:paraId="012AEC0C" w14:textId="77777777" w:rsidR="00EF243F" w:rsidRPr="00D954F2" w:rsidRDefault="00EF243F" w:rsidP="00EF243F">
      <w:pPr>
        <w:pStyle w:val="Heading41"/>
        <w:spacing w:before="120"/>
        <w:rPr>
          <w:rFonts w:ascii="Times New Roman" w:hAnsi="Times New Roman"/>
          <w:sz w:val="24"/>
          <w:szCs w:val="24"/>
        </w:rPr>
      </w:pPr>
      <w:r w:rsidRPr="00D954F2">
        <w:rPr>
          <w:rFonts w:ascii="Times New Roman" w:hAnsi="Times New Roman"/>
          <w:sz w:val="24"/>
          <w:szCs w:val="24"/>
        </w:rPr>
        <w:t xml:space="preserve">Brinell Hardness Test </w:t>
      </w:r>
    </w:p>
    <w:p w14:paraId="4B6B0032" w14:textId="77777777" w:rsidR="00EF243F" w:rsidRDefault="00EF243F" w:rsidP="00EF243F">
      <w:pPr>
        <w:pStyle w:val="BodyText1"/>
        <w:spacing w:before="0"/>
      </w:pPr>
      <w:r>
        <w:t xml:space="preserve">The </w:t>
      </w:r>
      <w:r w:rsidRPr="00B762A2">
        <w:t>Brinell hardness test</w:t>
      </w:r>
      <w:r>
        <w:t xml:space="preserve"> was introduced in 1900 by Swedish metallurgist J. A. Brinell.</w:t>
      </w:r>
    </w:p>
    <w:p w14:paraId="0AB4B24D" w14:textId="77777777" w:rsidR="00EF243F" w:rsidRPr="00145902" w:rsidRDefault="00EF243F" w:rsidP="00EF243F">
      <w:pPr>
        <w:pStyle w:val="Heading51"/>
        <w:spacing w:before="120"/>
        <w:rPr>
          <w:b w:val="0"/>
          <w:i/>
        </w:rPr>
      </w:pPr>
      <w:r>
        <w:rPr>
          <w:b w:val="0"/>
          <w:i/>
        </w:rPr>
        <w:t xml:space="preserve">Method: </w:t>
      </w:r>
      <w:r w:rsidRPr="00145902">
        <w:rPr>
          <w:b w:val="0"/>
        </w:rPr>
        <w:t>A hardened steel or tungsten carbide ball indentor is pressed into the surface of a material for 10–15 seconds.  The loads used are 500, 1 500 and 3 000 kg.</w:t>
      </w:r>
    </w:p>
    <w:p w14:paraId="6A538E55" w14:textId="77777777" w:rsidR="00EF243F" w:rsidRPr="00145902" w:rsidRDefault="00EF243F" w:rsidP="00EF243F">
      <w:pPr>
        <w:pStyle w:val="Heading51"/>
        <w:spacing w:before="120"/>
        <w:rPr>
          <w:b w:val="0"/>
        </w:rPr>
      </w:pPr>
      <w:r w:rsidRPr="00145902">
        <w:rPr>
          <w:b w:val="0"/>
        </w:rPr>
        <w:t>Measured:</w:t>
      </w:r>
      <w:r>
        <w:rPr>
          <w:b w:val="0"/>
        </w:rPr>
        <w:t xml:space="preserve"> </w:t>
      </w:r>
      <w:r w:rsidRPr="00145902">
        <w:rPr>
          <w:b w:val="0"/>
        </w:rPr>
        <w:t>The diameter of the indentation is measured using a low-powered graduated microscope, and the Hardness Brinell number determined from a prepared table.</w:t>
      </w:r>
    </w:p>
    <w:p w14:paraId="0FFAE191" w14:textId="77777777" w:rsidR="00EF243F" w:rsidRPr="00145902" w:rsidRDefault="00EF243F" w:rsidP="00EF243F">
      <w:pPr>
        <w:pStyle w:val="Heading51"/>
        <w:spacing w:before="120"/>
        <w:rPr>
          <w:b w:val="0"/>
        </w:rPr>
      </w:pPr>
      <w:r w:rsidRPr="00145902">
        <w:rPr>
          <w:b w:val="0"/>
          <w:i/>
        </w:rPr>
        <w:t>Recorded:</w:t>
      </w:r>
      <w:r w:rsidRPr="00145902">
        <w:rPr>
          <w:b w:val="0"/>
        </w:rPr>
        <w:t xml:space="preserve"> The hardness number is given, followed by the letters HB, then by numbers indicating the diameter of the ball and the load used for the test.  For example 250 HB 10/3000, indicates that a Brinell Hardness test number of 250 was obtained using a 10 mm diameter ball and a load of 3 000 kg.</w:t>
      </w:r>
    </w:p>
    <w:p w14:paraId="13DB24C2" w14:textId="77777777" w:rsidR="00EF243F" w:rsidRPr="00145902" w:rsidRDefault="00EF243F" w:rsidP="00EF243F">
      <w:pPr>
        <w:pStyle w:val="Heading51"/>
        <w:spacing w:before="120"/>
        <w:rPr>
          <w:b w:val="0"/>
          <w:i/>
        </w:rPr>
      </w:pPr>
      <w:r w:rsidRPr="00145902">
        <w:rPr>
          <w:b w:val="0"/>
          <w:i/>
        </w:rPr>
        <w:t>Application:</w:t>
      </w:r>
      <w:r>
        <w:rPr>
          <w:b w:val="0"/>
          <w:i/>
        </w:rPr>
        <w:t xml:space="preserve"> </w:t>
      </w:r>
      <w:r w:rsidRPr="00145902">
        <w:rPr>
          <w:b w:val="0"/>
        </w:rPr>
        <w:t>Used for materials such as cast iron, due to the large indentor giving an ‘average’ hardness.  Used for very hard material, or for plated or hardened surfaces.</w:t>
      </w:r>
    </w:p>
    <w:p w14:paraId="08212A3B" w14:textId="77777777" w:rsidR="00EF243F" w:rsidRPr="00D954F2" w:rsidRDefault="00EF243F" w:rsidP="00EF243F">
      <w:pPr>
        <w:pStyle w:val="Heading41"/>
        <w:spacing w:before="120"/>
        <w:rPr>
          <w:rFonts w:ascii="Times New Roman" w:hAnsi="Times New Roman"/>
          <w:sz w:val="24"/>
          <w:szCs w:val="24"/>
        </w:rPr>
      </w:pPr>
      <w:r w:rsidRPr="00D954F2">
        <w:rPr>
          <w:rFonts w:ascii="Times New Roman" w:hAnsi="Times New Roman"/>
          <w:sz w:val="24"/>
          <w:szCs w:val="24"/>
        </w:rPr>
        <w:t xml:space="preserve">Vickers Hardness Test  </w:t>
      </w:r>
    </w:p>
    <w:p w14:paraId="31B2C626" w14:textId="77777777" w:rsidR="00EF243F" w:rsidRDefault="00EF243F" w:rsidP="00EF243F">
      <w:pPr>
        <w:pStyle w:val="BodyText1"/>
        <w:spacing w:before="0"/>
      </w:pPr>
      <w:r w:rsidRPr="00C550F9">
        <w:t>Vickers hardness test</w:t>
      </w:r>
      <w:r>
        <w:t xml:space="preserve"> was introduced in 1922 in England by R. Smith and G. Sunderland.</w:t>
      </w:r>
    </w:p>
    <w:p w14:paraId="16D61AC2" w14:textId="77777777" w:rsidR="00EF243F" w:rsidRPr="00E83E73" w:rsidRDefault="00EF243F" w:rsidP="00EF243F">
      <w:pPr>
        <w:pStyle w:val="Heading51"/>
        <w:spacing w:before="120"/>
        <w:rPr>
          <w:b w:val="0"/>
        </w:rPr>
      </w:pPr>
      <w:r w:rsidRPr="00E83E73">
        <w:rPr>
          <w:b w:val="0"/>
          <w:i/>
        </w:rPr>
        <w:t>Method:</w:t>
      </w:r>
      <w:r w:rsidRPr="00E83E73">
        <w:rPr>
          <w:b w:val="0"/>
        </w:rPr>
        <w:t xml:space="preserve"> An industrial diamond indentor in the shape of an inverted square pyramid is pressed into the surface of a material for 15 seconds.</w:t>
      </w:r>
    </w:p>
    <w:p w14:paraId="6E9AFAB8" w14:textId="77777777" w:rsidR="00EF243F" w:rsidRPr="00E83E73" w:rsidRDefault="00EF243F" w:rsidP="00EF243F">
      <w:pPr>
        <w:pStyle w:val="Heading51"/>
        <w:spacing w:before="120"/>
        <w:rPr>
          <w:b w:val="0"/>
        </w:rPr>
      </w:pPr>
      <w:r w:rsidRPr="00E83E73">
        <w:rPr>
          <w:b w:val="0"/>
          <w:i/>
        </w:rPr>
        <w:t>Measured:</w:t>
      </w:r>
      <w:r w:rsidRPr="00E83E73">
        <w:rPr>
          <w:b w:val="0"/>
        </w:rPr>
        <w:t xml:space="preserve"> The surface area of the indentation is determined, and the Hardness Vickers number read from prepared tables.  The numbers have been calculated by dividing the load by the surface area of the indentation.</w:t>
      </w:r>
    </w:p>
    <w:p w14:paraId="07E8EC0B" w14:textId="77777777" w:rsidR="00EF243F" w:rsidRPr="00E83E73" w:rsidRDefault="00EF243F" w:rsidP="00EF243F">
      <w:pPr>
        <w:pStyle w:val="Heading51"/>
        <w:spacing w:before="120"/>
        <w:rPr>
          <w:b w:val="0"/>
        </w:rPr>
      </w:pPr>
      <w:r w:rsidRPr="00E83E73">
        <w:rPr>
          <w:b w:val="0"/>
          <w:i/>
        </w:rPr>
        <w:t>Recorded:</w:t>
      </w:r>
      <w:r w:rsidRPr="00E83E73">
        <w:rPr>
          <w:b w:val="0"/>
        </w:rPr>
        <w:t xml:space="preserve"> The hardness number is given, followed by the letters HV, then by a number indicating the load used for the test.  For example, 650 HV 30, indicates a Vickers Hardness test number of 650 was obtained using a load of 30 kg.</w:t>
      </w:r>
    </w:p>
    <w:p w14:paraId="6B164369" w14:textId="77777777" w:rsidR="00EF243F" w:rsidRPr="00E83E73" w:rsidRDefault="00EF243F" w:rsidP="00EF243F">
      <w:pPr>
        <w:pStyle w:val="BodyText1"/>
        <w:spacing w:before="120" w:line="0" w:lineRule="atLeast"/>
        <w:rPr>
          <w:b/>
        </w:rPr>
      </w:pPr>
      <w:r w:rsidRPr="00E83E73">
        <w:rPr>
          <w:i/>
        </w:rPr>
        <w:t>Application:</w:t>
      </w:r>
      <w:r>
        <w:rPr>
          <w:b/>
        </w:rPr>
        <w:t xml:space="preserve"> </w:t>
      </w:r>
      <w:r>
        <w:t>Used for a full range of materials with a wide range of hardness.  It is used for sheet metal, for very hard material, and for case hardened surfaces.</w:t>
      </w:r>
    </w:p>
    <w:p w14:paraId="499B1ADB" w14:textId="77777777" w:rsidR="00EF243F" w:rsidRPr="00D954F2" w:rsidRDefault="00EF243F" w:rsidP="00EF243F">
      <w:pPr>
        <w:pStyle w:val="Heading41"/>
        <w:spacing w:before="120"/>
        <w:rPr>
          <w:rFonts w:ascii="Times New Roman" w:hAnsi="Times New Roman"/>
          <w:sz w:val="24"/>
          <w:szCs w:val="24"/>
        </w:rPr>
      </w:pPr>
      <w:r w:rsidRPr="00D954F2">
        <w:rPr>
          <w:rFonts w:ascii="Times New Roman" w:hAnsi="Times New Roman"/>
          <w:sz w:val="24"/>
          <w:szCs w:val="24"/>
        </w:rPr>
        <w:t xml:space="preserve">Rockwell Hardness Test  </w:t>
      </w:r>
    </w:p>
    <w:p w14:paraId="440AF17B" w14:textId="77777777" w:rsidR="00EF243F" w:rsidRDefault="00EF243F" w:rsidP="00EF243F">
      <w:pPr>
        <w:pStyle w:val="BodyText1"/>
        <w:spacing w:before="0"/>
      </w:pPr>
      <w:r>
        <w:t xml:space="preserve">The </w:t>
      </w:r>
      <w:r w:rsidRPr="00E83E73">
        <w:t>Rockwell hardness test</w:t>
      </w:r>
      <w:r>
        <w:t xml:space="preserve"> was introduced in 1922 by American metallurgist S. P. Rockwell.</w:t>
      </w:r>
    </w:p>
    <w:p w14:paraId="6313D4C8" w14:textId="77777777" w:rsidR="00EF243F" w:rsidRDefault="00EF243F" w:rsidP="00EF243F">
      <w:pPr>
        <w:pStyle w:val="Heading51"/>
        <w:spacing w:before="0"/>
        <w:jc w:val="center"/>
      </w:pPr>
      <w:r>
        <w:rPr>
          <w:noProof/>
        </w:rPr>
        <w:lastRenderedPageBreak/>
        <w:drawing>
          <wp:inline distT="0" distB="0" distL="0" distR="0" wp14:anchorId="56BAFEB2" wp14:editId="5EC9E860">
            <wp:extent cx="2264675" cy="3780000"/>
            <wp:effectExtent l="0" t="0" r="254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87EFC.tmp"/>
                    <pic:cNvPicPr/>
                  </pic:nvPicPr>
                  <pic:blipFill rotWithShape="1">
                    <a:blip r:embed="rId196">
                      <a:extLst>
                        <a:ext uri="{BEBA8EAE-BF5A-486C-A8C5-ECC9F3942E4B}">
                          <a14:imgProps xmlns:a14="http://schemas.microsoft.com/office/drawing/2010/main">
                            <a14:imgLayer r:embed="rId197">
                              <a14:imgEffect>
                                <a14:sharpenSoften amount="50000"/>
                              </a14:imgEffect>
                            </a14:imgLayer>
                          </a14:imgProps>
                        </a:ext>
                        <a:ext uri="{28A0092B-C50C-407E-A947-70E740481C1C}">
                          <a14:useLocalDpi xmlns:a14="http://schemas.microsoft.com/office/drawing/2010/main" val="0"/>
                        </a:ext>
                      </a:extLst>
                    </a:blip>
                    <a:srcRect l="10837" t="1199"/>
                    <a:stretch/>
                  </pic:blipFill>
                  <pic:spPr bwMode="auto">
                    <a:xfrm>
                      <a:off x="0" y="0"/>
                      <a:ext cx="2264675" cy="3780000"/>
                    </a:xfrm>
                    <a:prstGeom prst="rect">
                      <a:avLst/>
                    </a:prstGeom>
                    <a:ln>
                      <a:noFill/>
                    </a:ln>
                    <a:extLst>
                      <a:ext uri="{53640926-AAD7-44D8-BBD7-CCE9431645EC}">
                        <a14:shadowObscured xmlns:a14="http://schemas.microsoft.com/office/drawing/2010/main"/>
                      </a:ext>
                    </a:extLst>
                  </pic:spPr>
                </pic:pic>
              </a:graphicData>
            </a:graphic>
          </wp:inline>
        </w:drawing>
      </w:r>
    </w:p>
    <w:p w14:paraId="14350C06" w14:textId="77777777" w:rsidR="00EF243F" w:rsidRPr="00E83E73" w:rsidRDefault="00EF243F" w:rsidP="00EF243F">
      <w:pPr>
        <w:pStyle w:val="Heading51"/>
        <w:spacing w:before="120"/>
        <w:rPr>
          <w:b w:val="0"/>
        </w:rPr>
      </w:pPr>
      <w:r w:rsidRPr="00E83E73">
        <w:rPr>
          <w:b w:val="0"/>
          <w:i/>
        </w:rPr>
        <w:t>Method:</w:t>
      </w:r>
      <w:r w:rsidRPr="00E83E73">
        <w:rPr>
          <w:b w:val="0"/>
        </w:rPr>
        <w:t xml:space="preserve"> A variety of indentors are used, including an industrial diamond cone, and a 1.5 mm and 3 mm hardened steel ball. The indentor is initially pressed into the surface of the material by a minor load of 10 kg and the dial indicator is set to zero.  The major load is then applied.  When the dial indicator is steady, the major load is removed.  </w:t>
      </w:r>
    </w:p>
    <w:p w14:paraId="2FAC551C" w14:textId="77777777" w:rsidR="00EF243F" w:rsidRDefault="00EF243F" w:rsidP="00EF243F">
      <w:pPr>
        <w:pStyle w:val="BodyText1"/>
        <w:spacing w:before="120"/>
      </w:pPr>
      <w:r>
        <w:t>Nine scales of hardness are available from A to K, having various indentors used with different major loads for various materials.  The most common Rockwell tests are B and C.</w:t>
      </w:r>
    </w:p>
    <w:p w14:paraId="5AEE258A" w14:textId="77777777" w:rsidR="00EF243F" w:rsidRDefault="00EF243F" w:rsidP="00EF243F">
      <w:pPr>
        <w:pStyle w:val="BodyText1"/>
        <w:spacing w:before="120"/>
      </w:pPr>
      <w:r>
        <w:t xml:space="preserve">The Rockwell B test uses a 1.5 mm hardened steel ball, with a major load of 100 kg.  It is used for testing softer metals such as copper, brass, aluminium, malleable cast iron and grey cast iron. </w:t>
      </w:r>
    </w:p>
    <w:p w14:paraId="6855AA9D" w14:textId="77777777" w:rsidR="00EF243F" w:rsidRDefault="00EF243F" w:rsidP="00EF243F">
      <w:pPr>
        <w:pStyle w:val="BodyText1"/>
        <w:spacing w:before="120"/>
      </w:pPr>
      <w:r>
        <w:t>The Rockwell C test uses an industrial diamond cone, with a major load of 150 kg.  It is used for testing harder metals such as white cast iron, hardened and case hardened steel.</w:t>
      </w:r>
    </w:p>
    <w:p w14:paraId="0C244F91" w14:textId="77777777" w:rsidR="00EF243F" w:rsidRPr="00E83E73" w:rsidRDefault="00EF243F" w:rsidP="00EF243F">
      <w:pPr>
        <w:pStyle w:val="Heading51"/>
        <w:spacing w:before="120"/>
        <w:rPr>
          <w:b w:val="0"/>
        </w:rPr>
      </w:pPr>
      <w:r w:rsidRPr="00E83E73">
        <w:rPr>
          <w:b w:val="0"/>
          <w:i/>
        </w:rPr>
        <w:t>Measured:</w:t>
      </w:r>
      <w:r w:rsidRPr="00E83E73">
        <w:rPr>
          <w:b w:val="0"/>
        </w:rPr>
        <w:t xml:space="preserve"> The difference in depth of the indentation caused by the minor and major loadings is used as the measure of hardness. The hardness number is read directly from the dial using the appropriate scale for that test.  This direct reading enables the Rockwell testing to be done quickly and accurately during the actual production of the component.  The test can also be automated.</w:t>
      </w:r>
    </w:p>
    <w:p w14:paraId="21FD6547" w14:textId="77777777" w:rsidR="00EF243F" w:rsidRPr="00E83E73" w:rsidRDefault="00EF243F" w:rsidP="00EF243F">
      <w:pPr>
        <w:pStyle w:val="Heading51"/>
        <w:spacing w:before="120"/>
        <w:rPr>
          <w:b w:val="0"/>
        </w:rPr>
      </w:pPr>
      <w:r w:rsidRPr="00E83E73">
        <w:rPr>
          <w:b w:val="0"/>
          <w:i/>
        </w:rPr>
        <w:t>Recorded:</w:t>
      </w:r>
      <w:r w:rsidRPr="00E83E73">
        <w:rPr>
          <w:b w:val="0"/>
        </w:rPr>
        <w:t xml:space="preserve"> A number indicating the related hardness of the material for that scale, followed by HR and the appropriate letter for the Rockwell Hardness test used, is given.  For example, 60 HRC indicates a test hardness number of 60 was obtained using the appropriate load and indentor for the Rockwell C hardness test.</w:t>
      </w:r>
    </w:p>
    <w:p w14:paraId="1BD484B1" w14:textId="77777777" w:rsidR="00EF243F" w:rsidRPr="00E83E73" w:rsidRDefault="00EF243F" w:rsidP="00EF243F">
      <w:pPr>
        <w:pStyle w:val="Heading51"/>
        <w:spacing w:before="120"/>
        <w:rPr>
          <w:b w:val="0"/>
        </w:rPr>
      </w:pPr>
      <w:r w:rsidRPr="00E83E73">
        <w:rPr>
          <w:b w:val="0"/>
          <w:i/>
        </w:rPr>
        <w:t>Application:</w:t>
      </w:r>
      <w:r w:rsidRPr="00E83E73">
        <w:rPr>
          <w:b w:val="0"/>
        </w:rPr>
        <w:t xml:space="preserve"> Used for a full range of materials with a wide range of hardness.</w:t>
      </w:r>
    </w:p>
    <w:p w14:paraId="183D9767" w14:textId="77777777" w:rsidR="00EF243F" w:rsidRDefault="00EF243F" w:rsidP="00EF243F">
      <w:pPr>
        <w:pStyle w:val="Heading21"/>
        <w:spacing w:before="0" w:after="0"/>
        <w:rPr>
          <w:sz w:val="24"/>
          <w:szCs w:val="24"/>
        </w:rPr>
      </w:pPr>
    </w:p>
    <w:p w14:paraId="2C821F3A" w14:textId="77777777" w:rsidR="00EF243F" w:rsidRDefault="00EF243F" w:rsidP="00EF243F">
      <w:pPr>
        <w:pStyle w:val="list1"/>
        <w:spacing w:before="0"/>
        <w:ind w:left="0" w:firstLine="0"/>
        <w:rPr>
          <w:b/>
          <w:szCs w:val="24"/>
        </w:rPr>
      </w:pPr>
    </w:p>
    <w:p w14:paraId="118136F6" w14:textId="77777777" w:rsidR="00EF243F" w:rsidRDefault="00EF243F" w:rsidP="00EF243F">
      <w:pPr>
        <w:pStyle w:val="list1"/>
        <w:spacing w:before="0"/>
        <w:ind w:left="0" w:firstLine="0"/>
        <w:rPr>
          <w:b/>
          <w:szCs w:val="24"/>
        </w:rPr>
      </w:pPr>
    </w:p>
    <w:p w14:paraId="3A6CA74B" w14:textId="77777777" w:rsidR="00EF243F" w:rsidRDefault="00EF243F" w:rsidP="00EF243F">
      <w:pPr>
        <w:pStyle w:val="list1"/>
        <w:spacing w:before="0"/>
        <w:ind w:left="0" w:firstLine="0"/>
        <w:rPr>
          <w:b/>
          <w:szCs w:val="24"/>
        </w:rPr>
      </w:pPr>
    </w:p>
    <w:p w14:paraId="46FE412C" w14:textId="77777777" w:rsidR="00EF243F" w:rsidRDefault="00EF243F" w:rsidP="00EF243F">
      <w:pPr>
        <w:pStyle w:val="list1"/>
        <w:spacing w:before="0"/>
        <w:ind w:left="0" w:firstLine="0"/>
        <w:rPr>
          <w:b/>
          <w:szCs w:val="24"/>
        </w:rPr>
      </w:pPr>
    </w:p>
    <w:p w14:paraId="76F7E902" w14:textId="77777777" w:rsidR="00EF243F" w:rsidRDefault="00EF243F" w:rsidP="00EF243F">
      <w:pPr>
        <w:pStyle w:val="list1"/>
        <w:spacing w:before="0"/>
        <w:ind w:left="0" w:firstLine="0"/>
        <w:rPr>
          <w:b/>
          <w:szCs w:val="24"/>
        </w:rPr>
      </w:pPr>
    </w:p>
    <w:p w14:paraId="1E757270" w14:textId="77777777" w:rsidR="00EF243F" w:rsidRDefault="00EF243F" w:rsidP="00EF243F">
      <w:pPr>
        <w:pStyle w:val="list1"/>
        <w:numPr>
          <w:ilvl w:val="0"/>
          <w:numId w:val="41"/>
        </w:numPr>
        <w:spacing w:before="0"/>
      </w:pPr>
      <w:r>
        <w:lastRenderedPageBreak/>
        <w:t xml:space="preserve">Briefly describe the methods used for a tensile test. </w:t>
      </w:r>
    </w:p>
    <w:p w14:paraId="3703A924" w14:textId="77777777" w:rsidR="00EF243F" w:rsidRDefault="00EF243F" w:rsidP="00EF243F">
      <w:pPr>
        <w:pStyle w:val="list1"/>
        <w:spacing w:before="0"/>
        <w:ind w:left="720" w:firstLine="0"/>
      </w:pPr>
      <w:r>
        <w:t>_______________________________________________________________________________________________________________________________________________________________________________________________________________</w:t>
      </w:r>
    </w:p>
    <w:p w14:paraId="1A64B853" w14:textId="77777777" w:rsidR="00EF243F" w:rsidRDefault="00EF243F" w:rsidP="00EF243F">
      <w:pPr>
        <w:pStyle w:val="list1"/>
        <w:spacing w:before="0"/>
        <w:ind w:left="720" w:firstLine="0"/>
      </w:pPr>
    </w:p>
    <w:p w14:paraId="425DEF93" w14:textId="77777777" w:rsidR="00EF243F" w:rsidRDefault="00EF243F" w:rsidP="00EF243F">
      <w:pPr>
        <w:pStyle w:val="list1"/>
        <w:numPr>
          <w:ilvl w:val="0"/>
          <w:numId w:val="41"/>
        </w:numPr>
        <w:spacing w:before="0"/>
      </w:pPr>
      <w:r>
        <w:t xml:space="preserve"> Briefly describe the methods used for a compressive test. </w:t>
      </w:r>
    </w:p>
    <w:p w14:paraId="79D8D77B" w14:textId="77777777" w:rsidR="00EF243F" w:rsidRDefault="00EF243F" w:rsidP="00EF243F">
      <w:pPr>
        <w:pStyle w:val="list1"/>
        <w:spacing w:before="0"/>
        <w:ind w:left="720" w:firstLine="0"/>
      </w:pPr>
      <w:r>
        <w:t>_______________________________________________________________________________________________________________________________________________________________________________________________________________</w:t>
      </w:r>
    </w:p>
    <w:p w14:paraId="670EA63D" w14:textId="77777777" w:rsidR="00EF243F" w:rsidRDefault="00EF243F" w:rsidP="00EF243F">
      <w:pPr>
        <w:pStyle w:val="list1"/>
        <w:spacing w:before="0"/>
        <w:ind w:left="0" w:firstLine="0"/>
      </w:pPr>
    </w:p>
    <w:p w14:paraId="600112E7" w14:textId="77777777" w:rsidR="00EF243F" w:rsidRDefault="00EF243F" w:rsidP="00EF243F">
      <w:pPr>
        <w:pStyle w:val="list1"/>
        <w:numPr>
          <w:ilvl w:val="0"/>
          <w:numId w:val="41"/>
        </w:numPr>
        <w:spacing w:before="0"/>
      </w:pPr>
      <w:r>
        <w:t>Define the term hardness.</w:t>
      </w:r>
    </w:p>
    <w:p w14:paraId="6473E9F1" w14:textId="77777777" w:rsidR="00EF243F" w:rsidRDefault="00EF243F" w:rsidP="00EF243F">
      <w:pPr>
        <w:pStyle w:val="list1"/>
        <w:spacing w:before="0"/>
        <w:ind w:left="720" w:firstLine="0"/>
      </w:pPr>
      <w:r>
        <w:t>_______________________________________________________________________________________________________________________________________________________________________________________________________________</w:t>
      </w:r>
    </w:p>
    <w:p w14:paraId="22C5B2D8" w14:textId="77777777" w:rsidR="00EF243F" w:rsidRDefault="00EF243F" w:rsidP="00EF243F">
      <w:pPr>
        <w:pStyle w:val="list1"/>
        <w:spacing w:before="0"/>
        <w:ind w:left="720" w:firstLine="0"/>
      </w:pPr>
    </w:p>
    <w:p w14:paraId="45442D53" w14:textId="77777777" w:rsidR="00EF243F" w:rsidRDefault="00EF243F" w:rsidP="00EF243F">
      <w:pPr>
        <w:pStyle w:val="list1"/>
        <w:numPr>
          <w:ilvl w:val="0"/>
          <w:numId w:val="41"/>
        </w:numPr>
        <w:spacing w:before="0"/>
      </w:pPr>
      <w:r>
        <w:t>Hardness testing is described as a non-destructive test.  Explain the meaning of non-destructive test.</w:t>
      </w:r>
    </w:p>
    <w:p w14:paraId="31710307" w14:textId="77777777" w:rsidR="00EF243F" w:rsidRDefault="00EF243F" w:rsidP="00EF243F">
      <w:pPr>
        <w:pStyle w:val="list1"/>
        <w:spacing w:before="0"/>
        <w:ind w:left="720" w:firstLine="0"/>
      </w:pPr>
      <w:r>
        <w:t>_______________________________________________________________________________________________________________________________________________________________________________________________________________</w:t>
      </w:r>
    </w:p>
    <w:p w14:paraId="7829CC3B" w14:textId="77777777" w:rsidR="00EF243F" w:rsidRDefault="00EF243F" w:rsidP="00EF243F">
      <w:pPr>
        <w:pStyle w:val="list1"/>
        <w:spacing w:before="0"/>
        <w:ind w:left="0" w:firstLine="0"/>
      </w:pPr>
    </w:p>
    <w:p w14:paraId="3220017F" w14:textId="77777777" w:rsidR="00EF243F" w:rsidRDefault="00EF243F" w:rsidP="00EF243F">
      <w:pPr>
        <w:pStyle w:val="list1"/>
        <w:numPr>
          <w:ilvl w:val="0"/>
          <w:numId w:val="41"/>
        </w:numPr>
        <w:spacing w:before="0" w:line="0" w:lineRule="atLeast"/>
        <w:ind w:left="714" w:hanging="357"/>
      </w:pPr>
      <w:r>
        <w:t>Name and discuss two areas where hardness tests are used in industry.</w:t>
      </w:r>
    </w:p>
    <w:p w14:paraId="4E1E5980" w14:textId="77777777" w:rsidR="00EF243F" w:rsidRDefault="00EF243F" w:rsidP="00EF243F">
      <w:pPr>
        <w:pStyle w:val="list1"/>
        <w:spacing w:before="0"/>
        <w:ind w:left="720" w:firstLine="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E0D2375" w14:textId="77777777" w:rsidR="00EF243F" w:rsidRDefault="00EF243F" w:rsidP="00EF243F">
      <w:pPr>
        <w:pStyle w:val="list1"/>
        <w:spacing w:before="0"/>
        <w:ind w:left="720" w:firstLine="0"/>
      </w:pPr>
    </w:p>
    <w:p w14:paraId="03244535" w14:textId="77777777" w:rsidR="00EF243F" w:rsidRDefault="00EF243F" w:rsidP="00EF243F">
      <w:pPr>
        <w:pStyle w:val="list2"/>
        <w:numPr>
          <w:ilvl w:val="0"/>
          <w:numId w:val="41"/>
        </w:numPr>
        <w:spacing w:before="0" w:line="0" w:lineRule="atLeast"/>
        <w:ind w:left="714" w:hanging="357"/>
      </w:pPr>
      <w:r>
        <w:t>Name and briefly describe three standardised hardness tests used in industry.</w:t>
      </w:r>
    </w:p>
    <w:p w14:paraId="4F7963FB" w14:textId="77777777" w:rsidR="00EF243F" w:rsidRDefault="00EF243F" w:rsidP="00EF243F">
      <w:pPr>
        <w:pStyle w:val="list1"/>
        <w:spacing w:before="0"/>
        <w:ind w:left="720" w:firstLine="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FEF79F1" w14:textId="77777777" w:rsidR="00EF243F" w:rsidRDefault="00EF243F" w:rsidP="00EF243F">
      <w:pPr>
        <w:pStyle w:val="list1"/>
        <w:spacing w:before="0"/>
        <w:ind w:left="720" w:firstLine="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FFEE3D1" w14:textId="77777777" w:rsidR="00EF243F" w:rsidRDefault="00EF243F" w:rsidP="00EF243F">
      <w:pPr>
        <w:pStyle w:val="list2"/>
        <w:spacing w:before="0" w:line="0" w:lineRule="atLeast"/>
        <w:ind w:left="714" w:firstLine="0"/>
      </w:pPr>
      <w:r>
        <w:t>_____________________________________________________________________</w:t>
      </w:r>
    </w:p>
    <w:p w14:paraId="16BD86AF" w14:textId="77777777" w:rsidR="00EF243F" w:rsidRDefault="00EF243F" w:rsidP="0050614E">
      <w:pPr>
        <w:jc w:val="center"/>
        <w:rPr>
          <w:rFonts w:ascii="Arial" w:hAnsi="Arial" w:cs="Arial"/>
          <w:b/>
          <w:sz w:val="48"/>
          <w:szCs w:val="48"/>
        </w:rPr>
      </w:pPr>
    </w:p>
    <w:p w14:paraId="692CE51E" w14:textId="77777777" w:rsidR="004F4F8C" w:rsidRDefault="004F4F8C" w:rsidP="0050614E">
      <w:pPr>
        <w:jc w:val="center"/>
        <w:rPr>
          <w:rFonts w:ascii="Arial" w:hAnsi="Arial" w:cs="Arial"/>
          <w:b/>
          <w:sz w:val="48"/>
          <w:szCs w:val="48"/>
        </w:rPr>
      </w:pPr>
    </w:p>
    <w:p w14:paraId="45C3DCF2" w14:textId="77777777" w:rsidR="004F4F8C" w:rsidRDefault="004F4F8C" w:rsidP="0050614E">
      <w:pPr>
        <w:jc w:val="center"/>
        <w:rPr>
          <w:rFonts w:ascii="Arial" w:hAnsi="Arial" w:cs="Arial"/>
          <w:b/>
          <w:sz w:val="48"/>
          <w:szCs w:val="48"/>
        </w:rPr>
      </w:pPr>
    </w:p>
    <w:p w14:paraId="762D34F9" w14:textId="77777777" w:rsidR="004F4F8C" w:rsidRDefault="004F4F8C" w:rsidP="0050614E">
      <w:pPr>
        <w:jc w:val="center"/>
        <w:rPr>
          <w:rFonts w:ascii="Arial" w:hAnsi="Arial" w:cs="Arial"/>
          <w:b/>
          <w:sz w:val="48"/>
          <w:szCs w:val="48"/>
        </w:rPr>
      </w:pPr>
    </w:p>
    <w:p w14:paraId="6A270B90" w14:textId="77777777" w:rsidR="004F4F8C" w:rsidRDefault="004F4F8C" w:rsidP="0050614E">
      <w:pPr>
        <w:jc w:val="center"/>
        <w:rPr>
          <w:rFonts w:ascii="Arial" w:hAnsi="Arial" w:cs="Arial"/>
          <w:b/>
          <w:sz w:val="48"/>
          <w:szCs w:val="48"/>
        </w:rPr>
      </w:pPr>
    </w:p>
    <w:p w14:paraId="1F6C9E98" w14:textId="77777777" w:rsidR="004F4F8C" w:rsidRDefault="004F4F8C" w:rsidP="0050614E">
      <w:pPr>
        <w:jc w:val="center"/>
        <w:rPr>
          <w:rFonts w:ascii="Arial" w:hAnsi="Arial" w:cs="Arial"/>
          <w:b/>
          <w:sz w:val="48"/>
          <w:szCs w:val="48"/>
        </w:rPr>
      </w:pPr>
    </w:p>
    <w:p w14:paraId="115C1B2A" w14:textId="77777777" w:rsidR="004F4F8C" w:rsidRDefault="004F4F8C" w:rsidP="0050614E">
      <w:pPr>
        <w:jc w:val="center"/>
        <w:rPr>
          <w:rFonts w:ascii="Arial" w:hAnsi="Arial" w:cs="Arial"/>
          <w:b/>
          <w:sz w:val="48"/>
          <w:szCs w:val="48"/>
        </w:rPr>
      </w:pPr>
    </w:p>
    <w:p w14:paraId="6D05CB64" w14:textId="77777777" w:rsidR="00D562E1" w:rsidRDefault="00D562E1" w:rsidP="0050614E">
      <w:pPr>
        <w:jc w:val="center"/>
        <w:rPr>
          <w:rFonts w:ascii="Arial" w:hAnsi="Arial" w:cs="Arial"/>
          <w:b/>
          <w:sz w:val="48"/>
          <w:szCs w:val="48"/>
        </w:rPr>
      </w:pPr>
    </w:p>
    <w:p w14:paraId="2BD07051" w14:textId="77777777" w:rsidR="00D562E1" w:rsidRDefault="00D562E1" w:rsidP="0050614E">
      <w:pPr>
        <w:jc w:val="center"/>
        <w:rPr>
          <w:rFonts w:ascii="Arial" w:hAnsi="Arial" w:cs="Arial"/>
          <w:b/>
          <w:sz w:val="48"/>
          <w:szCs w:val="48"/>
        </w:rPr>
      </w:pPr>
    </w:p>
    <w:p w14:paraId="3621239F" w14:textId="77777777" w:rsidR="00D562E1" w:rsidRDefault="00D562E1" w:rsidP="0050614E">
      <w:pPr>
        <w:jc w:val="center"/>
        <w:rPr>
          <w:rFonts w:ascii="Arial" w:hAnsi="Arial" w:cs="Arial"/>
          <w:b/>
          <w:sz w:val="48"/>
          <w:szCs w:val="48"/>
        </w:rPr>
      </w:pPr>
    </w:p>
    <w:p w14:paraId="1FD5FA50" w14:textId="77777777" w:rsidR="00D562E1" w:rsidRDefault="00D562E1" w:rsidP="0050614E">
      <w:pPr>
        <w:jc w:val="center"/>
        <w:rPr>
          <w:rFonts w:ascii="Arial" w:hAnsi="Arial" w:cs="Arial"/>
          <w:b/>
          <w:sz w:val="48"/>
          <w:szCs w:val="48"/>
        </w:rPr>
      </w:pPr>
    </w:p>
    <w:p w14:paraId="217B0238" w14:textId="77777777" w:rsidR="00D562E1" w:rsidRDefault="00D562E1" w:rsidP="0050614E">
      <w:pPr>
        <w:jc w:val="center"/>
        <w:rPr>
          <w:rFonts w:ascii="Arial" w:hAnsi="Arial" w:cs="Arial"/>
          <w:b/>
          <w:sz w:val="48"/>
          <w:szCs w:val="48"/>
        </w:rPr>
      </w:pPr>
    </w:p>
    <w:p w14:paraId="202FEFD9" w14:textId="77777777" w:rsidR="00D562E1" w:rsidRDefault="00D562E1" w:rsidP="0050614E">
      <w:pPr>
        <w:jc w:val="center"/>
        <w:rPr>
          <w:rFonts w:ascii="Arial" w:hAnsi="Arial" w:cs="Arial"/>
          <w:b/>
          <w:sz w:val="48"/>
          <w:szCs w:val="48"/>
        </w:rPr>
      </w:pPr>
    </w:p>
    <w:p w14:paraId="05F814D9" w14:textId="77777777" w:rsidR="00D562E1" w:rsidRDefault="00D562E1" w:rsidP="0050614E">
      <w:pPr>
        <w:jc w:val="center"/>
        <w:rPr>
          <w:rFonts w:ascii="Arial" w:hAnsi="Arial" w:cs="Arial"/>
          <w:b/>
          <w:sz w:val="48"/>
          <w:szCs w:val="48"/>
        </w:rPr>
      </w:pPr>
    </w:p>
    <w:p w14:paraId="69596ACF" w14:textId="77777777" w:rsidR="00D562E1" w:rsidRDefault="00D562E1" w:rsidP="0050614E">
      <w:pPr>
        <w:jc w:val="center"/>
        <w:rPr>
          <w:rFonts w:ascii="Arial" w:hAnsi="Arial" w:cs="Arial"/>
          <w:b/>
          <w:sz w:val="48"/>
          <w:szCs w:val="48"/>
        </w:rPr>
      </w:pPr>
    </w:p>
    <w:p w14:paraId="12116FDA" w14:textId="77777777" w:rsidR="00D562E1" w:rsidRDefault="00D562E1" w:rsidP="0050614E">
      <w:pPr>
        <w:jc w:val="center"/>
        <w:rPr>
          <w:rFonts w:ascii="Arial" w:hAnsi="Arial" w:cs="Arial"/>
          <w:b/>
          <w:sz w:val="48"/>
          <w:szCs w:val="48"/>
        </w:rPr>
      </w:pPr>
    </w:p>
    <w:p w14:paraId="63E9FA1F" w14:textId="77777777" w:rsidR="00D562E1" w:rsidRDefault="00D562E1" w:rsidP="0050614E">
      <w:pPr>
        <w:jc w:val="center"/>
        <w:rPr>
          <w:rFonts w:ascii="Arial" w:hAnsi="Arial" w:cs="Arial"/>
          <w:b/>
          <w:sz w:val="48"/>
          <w:szCs w:val="48"/>
        </w:rPr>
      </w:pPr>
      <w:r>
        <w:rPr>
          <w:rFonts w:ascii="Arial" w:hAnsi="Arial" w:cs="Arial"/>
          <w:b/>
          <w:sz w:val="48"/>
          <w:szCs w:val="48"/>
        </w:rPr>
        <w:t>Communication</w:t>
      </w:r>
    </w:p>
    <w:p w14:paraId="719ECEC9" w14:textId="77777777" w:rsidR="00D562E1" w:rsidRDefault="00D562E1" w:rsidP="0050614E">
      <w:pPr>
        <w:jc w:val="center"/>
        <w:rPr>
          <w:rFonts w:ascii="Arial" w:hAnsi="Arial" w:cs="Arial"/>
          <w:b/>
          <w:sz w:val="48"/>
          <w:szCs w:val="48"/>
        </w:rPr>
      </w:pPr>
    </w:p>
    <w:p w14:paraId="407B23F1" w14:textId="77777777" w:rsidR="00D562E1" w:rsidRDefault="00D562E1" w:rsidP="0050614E">
      <w:pPr>
        <w:jc w:val="center"/>
        <w:rPr>
          <w:rFonts w:ascii="Arial" w:hAnsi="Arial" w:cs="Arial"/>
          <w:b/>
          <w:sz w:val="48"/>
          <w:szCs w:val="48"/>
        </w:rPr>
      </w:pPr>
    </w:p>
    <w:p w14:paraId="429CDF30" w14:textId="77777777" w:rsidR="00D562E1" w:rsidRDefault="00D562E1" w:rsidP="0050614E">
      <w:pPr>
        <w:jc w:val="center"/>
        <w:rPr>
          <w:rFonts w:ascii="Arial" w:hAnsi="Arial" w:cs="Arial"/>
          <w:b/>
          <w:sz w:val="48"/>
          <w:szCs w:val="48"/>
        </w:rPr>
      </w:pPr>
    </w:p>
    <w:p w14:paraId="631CDF97" w14:textId="77777777" w:rsidR="00D562E1" w:rsidRDefault="00D562E1" w:rsidP="0050614E">
      <w:pPr>
        <w:jc w:val="center"/>
        <w:rPr>
          <w:rFonts w:ascii="Arial" w:hAnsi="Arial" w:cs="Arial"/>
          <w:b/>
          <w:sz w:val="48"/>
          <w:szCs w:val="48"/>
        </w:rPr>
      </w:pPr>
    </w:p>
    <w:p w14:paraId="31FE71E4" w14:textId="77777777" w:rsidR="00D562E1" w:rsidRDefault="00D562E1" w:rsidP="0050614E">
      <w:pPr>
        <w:jc w:val="center"/>
        <w:rPr>
          <w:rFonts w:ascii="Arial" w:hAnsi="Arial" w:cs="Arial"/>
          <w:b/>
          <w:sz w:val="48"/>
          <w:szCs w:val="48"/>
        </w:rPr>
      </w:pPr>
    </w:p>
    <w:p w14:paraId="69BCABCD" w14:textId="77777777" w:rsidR="00D562E1" w:rsidRDefault="00D562E1" w:rsidP="0050614E">
      <w:pPr>
        <w:jc w:val="center"/>
        <w:rPr>
          <w:rFonts w:ascii="Arial" w:hAnsi="Arial" w:cs="Arial"/>
          <w:b/>
          <w:sz w:val="48"/>
          <w:szCs w:val="48"/>
        </w:rPr>
      </w:pPr>
    </w:p>
    <w:p w14:paraId="2D28C23C" w14:textId="77777777" w:rsidR="00D562E1" w:rsidRDefault="00D562E1" w:rsidP="0050614E">
      <w:pPr>
        <w:jc w:val="center"/>
        <w:rPr>
          <w:rFonts w:ascii="Arial" w:hAnsi="Arial" w:cs="Arial"/>
          <w:b/>
          <w:sz w:val="48"/>
          <w:szCs w:val="48"/>
        </w:rPr>
      </w:pPr>
    </w:p>
    <w:p w14:paraId="0F7357C3" w14:textId="77777777" w:rsidR="00D562E1" w:rsidRDefault="00D562E1" w:rsidP="0050614E">
      <w:pPr>
        <w:jc w:val="center"/>
        <w:rPr>
          <w:rFonts w:ascii="Arial" w:hAnsi="Arial" w:cs="Arial"/>
          <w:b/>
          <w:sz w:val="48"/>
          <w:szCs w:val="48"/>
        </w:rPr>
      </w:pPr>
    </w:p>
    <w:p w14:paraId="0C23292F" w14:textId="77777777" w:rsidR="00D562E1" w:rsidRDefault="00D562E1" w:rsidP="0050614E">
      <w:pPr>
        <w:jc w:val="center"/>
        <w:rPr>
          <w:rFonts w:ascii="Arial" w:hAnsi="Arial" w:cs="Arial"/>
          <w:b/>
          <w:sz w:val="48"/>
          <w:szCs w:val="48"/>
        </w:rPr>
      </w:pPr>
    </w:p>
    <w:p w14:paraId="1A2222D7" w14:textId="77777777" w:rsidR="00D562E1" w:rsidRDefault="00D562E1" w:rsidP="0050614E">
      <w:pPr>
        <w:jc w:val="center"/>
        <w:rPr>
          <w:rFonts w:ascii="Arial" w:hAnsi="Arial" w:cs="Arial"/>
          <w:b/>
          <w:sz w:val="48"/>
          <w:szCs w:val="48"/>
        </w:rPr>
      </w:pPr>
    </w:p>
    <w:p w14:paraId="72189CBF" w14:textId="77777777" w:rsidR="00D562E1" w:rsidRDefault="00D562E1" w:rsidP="0050614E">
      <w:pPr>
        <w:jc w:val="center"/>
        <w:rPr>
          <w:rFonts w:ascii="Arial" w:hAnsi="Arial" w:cs="Arial"/>
          <w:b/>
          <w:sz w:val="48"/>
          <w:szCs w:val="48"/>
        </w:rPr>
      </w:pPr>
    </w:p>
    <w:p w14:paraId="1AF4878C" w14:textId="77777777" w:rsidR="00D562E1" w:rsidRDefault="00D562E1" w:rsidP="0050614E">
      <w:pPr>
        <w:jc w:val="center"/>
        <w:rPr>
          <w:rFonts w:ascii="Arial" w:hAnsi="Arial" w:cs="Arial"/>
          <w:b/>
          <w:sz w:val="48"/>
          <w:szCs w:val="48"/>
        </w:rPr>
      </w:pPr>
    </w:p>
    <w:p w14:paraId="46AAD782" w14:textId="77777777" w:rsidR="00D562E1" w:rsidRDefault="00D562E1" w:rsidP="0050614E">
      <w:pPr>
        <w:jc w:val="center"/>
        <w:rPr>
          <w:rFonts w:ascii="Arial" w:hAnsi="Arial" w:cs="Arial"/>
          <w:b/>
          <w:sz w:val="48"/>
          <w:szCs w:val="48"/>
        </w:rPr>
      </w:pPr>
    </w:p>
    <w:p w14:paraId="1721097C" w14:textId="77777777" w:rsidR="00D562E1" w:rsidRDefault="00D562E1" w:rsidP="0050614E">
      <w:pPr>
        <w:jc w:val="center"/>
        <w:rPr>
          <w:rFonts w:ascii="Arial" w:hAnsi="Arial" w:cs="Arial"/>
          <w:b/>
          <w:sz w:val="48"/>
          <w:szCs w:val="48"/>
        </w:rPr>
      </w:pPr>
    </w:p>
    <w:p w14:paraId="54998899" w14:textId="77777777" w:rsidR="00EC6CA0" w:rsidRDefault="00EC6CA0" w:rsidP="00A13E75">
      <w:pPr>
        <w:adjustRightInd w:val="0"/>
        <w:rPr>
          <w:b/>
          <w:bCs/>
          <w:sz w:val="24"/>
          <w:szCs w:val="24"/>
        </w:rPr>
      </w:pPr>
    </w:p>
    <w:p w14:paraId="00AB4751" w14:textId="77777777" w:rsidR="00881C4C" w:rsidRDefault="00881C4C" w:rsidP="00A13E75">
      <w:pPr>
        <w:adjustRightInd w:val="0"/>
        <w:rPr>
          <w:b/>
          <w:bCs/>
          <w:sz w:val="24"/>
          <w:szCs w:val="24"/>
        </w:rPr>
      </w:pPr>
    </w:p>
    <w:p w14:paraId="2D461D88" w14:textId="77777777" w:rsidR="00881C4C" w:rsidRDefault="00881C4C" w:rsidP="00A13E75">
      <w:pPr>
        <w:adjustRightInd w:val="0"/>
        <w:rPr>
          <w:b/>
          <w:bCs/>
          <w:sz w:val="24"/>
          <w:szCs w:val="24"/>
        </w:rPr>
      </w:pPr>
    </w:p>
    <w:p w14:paraId="73F8DB4D" w14:textId="77777777" w:rsidR="00A13E75" w:rsidRPr="004E05BF" w:rsidRDefault="00A13E75" w:rsidP="00A13E75">
      <w:pPr>
        <w:adjustRightInd w:val="0"/>
        <w:rPr>
          <w:b/>
          <w:bCs/>
          <w:sz w:val="24"/>
          <w:szCs w:val="24"/>
        </w:rPr>
      </w:pPr>
    </w:p>
    <w:p w14:paraId="30109B29" w14:textId="77777777" w:rsidR="00A13E75" w:rsidRPr="004E05BF" w:rsidRDefault="00A13E75" w:rsidP="00A13E75">
      <w:pPr>
        <w:adjustRightInd w:val="0"/>
        <w:jc w:val="center"/>
        <w:rPr>
          <w:rFonts w:ascii="Arial" w:hAnsi="Arial" w:cs="Arial"/>
          <w:b/>
          <w:bCs/>
          <w:sz w:val="32"/>
          <w:szCs w:val="32"/>
        </w:rPr>
      </w:pPr>
      <w:r w:rsidRPr="004E05BF">
        <w:rPr>
          <w:rFonts w:ascii="Arial" w:hAnsi="Arial" w:cs="Arial"/>
          <w:b/>
          <w:bCs/>
          <w:sz w:val="32"/>
          <w:szCs w:val="32"/>
        </w:rPr>
        <w:lastRenderedPageBreak/>
        <w:t>Isometric Circles</w:t>
      </w:r>
    </w:p>
    <w:p w14:paraId="491A85D5" w14:textId="77777777" w:rsidR="00A13E75" w:rsidRPr="004E05BF" w:rsidRDefault="00A13E75" w:rsidP="00A13E75">
      <w:pPr>
        <w:adjustRightInd w:val="0"/>
        <w:rPr>
          <w:sz w:val="24"/>
          <w:szCs w:val="24"/>
        </w:rPr>
      </w:pPr>
      <w:r w:rsidRPr="004E05BF">
        <w:rPr>
          <w:sz w:val="24"/>
          <w:szCs w:val="24"/>
        </w:rPr>
        <w:t xml:space="preserve">In this section you will learn how </w:t>
      </w:r>
      <w:r>
        <w:rPr>
          <w:sz w:val="24"/>
          <w:szCs w:val="24"/>
        </w:rPr>
        <w:t xml:space="preserve">to draw isometric circles, both </w:t>
      </w:r>
      <w:r w:rsidRPr="004E05BF">
        <w:rPr>
          <w:sz w:val="24"/>
          <w:szCs w:val="24"/>
        </w:rPr>
        <w:t>freehand and by using the following instruments; a 60</w:t>
      </w:r>
      <w:r>
        <w:rPr>
          <w:sz w:val="24"/>
          <w:szCs w:val="24"/>
        </w:rPr>
        <w:t>°</w:t>
      </w:r>
      <w:r w:rsidRPr="004E05BF">
        <w:rPr>
          <w:sz w:val="24"/>
          <w:szCs w:val="24"/>
        </w:rPr>
        <w:t>–30</w:t>
      </w:r>
      <w:r>
        <w:rPr>
          <w:sz w:val="24"/>
          <w:szCs w:val="24"/>
        </w:rPr>
        <w:t>°</w:t>
      </w:r>
      <w:r w:rsidRPr="004E05BF">
        <w:rPr>
          <w:sz w:val="24"/>
          <w:szCs w:val="24"/>
        </w:rPr>
        <w:t xml:space="preserve"> </w:t>
      </w:r>
      <w:r>
        <w:rPr>
          <w:sz w:val="24"/>
          <w:szCs w:val="24"/>
        </w:rPr>
        <w:t xml:space="preserve">set square </w:t>
      </w:r>
      <w:r w:rsidRPr="004E05BF">
        <w:rPr>
          <w:sz w:val="24"/>
          <w:szCs w:val="24"/>
        </w:rPr>
        <w:t>and a set of compasses.</w:t>
      </w:r>
    </w:p>
    <w:p w14:paraId="6AD7D18C" w14:textId="77777777" w:rsidR="00A13E75" w:rsidRDefault="00A13E75" w:rsidP="00A13E75">
      <w:pPr>
        <w:adjustRightInd w:val="0"/>
        <w:rPr>
          <w:sz w:val="24"/>
          <w:szCs w:val="24"/>
        </w:rPr>
      </w:pPr>
      <w:r w:rsidRPr="004E05BF">
        <w:rPr>
          <w:sz w:val="24"/>
          <w:szCs w:val="24"/>
        </w:rPr>
        <w:t>Most engineers would use freehan</w:t>
      </w:r>
      <w:r>
        <w:rPr>
          <w:sz w:val="24"/>
          <w:szCs w:val="24"/>
        </w:rPr>
        <w:t xml:space="preserve">d methods, or if necessary, use </w:t>
      </w:r>
      <w:r w:rsidRPr="004E05BF">
        <w:rPr>
          <w:sz w:val="24"/>
          <w:szCs w:val="24"/>
        </w:rPr>
        <w:t>isometric ellipse templates. CAD syste</w:t>
      </w:r>
      <w:r>
        <w:rPr>
          <w:sz w:val="24"/>
          <w:szCs w:val="24"/>
        </w:rPr>
        <w:t xml:space="preserve">ms could also be used. However, </w:t>
      </w:r>
      <w:r w:rsidRPr="004E05BF">
        <w:rPr>
          <w:sz w:val="24"/>
          <w:szCs w:val="24"/>
        </w:rPr>
        <w:t>the freehand method for quick visualisation is the most useful.</w:t>
      </w:r>
    </w:p>
    <w:p w14:paraId="6B727161" w14:textId="77777777" w:rsidR="00A13E75" w:rsidRDefault="00A13E75" w:rsidP="00A13E75">
      <w:pPr>
        <w:adjustRightInd w:val="0"/>
        <w:spacing w:before="120"/>
        <w:rPr>
          <w:b/>
          <w:bCs/>
          <w:sz w:val="24"/>
          <w:szCs w:val="24"/>
        </w:rPr>
      </w:pPr>
      <w:r w:rsidRPr="004E05BF">
        <w:rPr>
          <w:b/>
          <w:bCs/>
          <w:sz w:val="24"/>
          <w:szCs w:val="24"/>
        </w:rPr>
        <w:t>Four centre method to construct an isometric circle</w:t>
      </w:r>
    </w:p>
    <w:p w14:paraId="1554F50C" w14:textId="77777777" w:rsidR="00A13E75" w:rsidRDefault="00A13E75" w:rsidP="00A13E75">
      <w:pPr>
        <w:adjustRightInd w:val="0"/>
        <w:rPr>
          <w:sz w:val="24"/>
          <w:szCs w:val="24"/>
        </w:rPr>
      </w:pPr>
      <w:r w:rsidRPr="004E05BF">
        <w:rPr>
          <w:sz w:val="24"/>
          <w:szCs w:val="24"/>
        </w:rPr>
        <w:t>A circle can be divided into four quad</w:t>
      </w:r>
      <w:r>
        <w:rPr>
          <w:sz w:val="24"/>
          <w:szCs w:val="24"/>
        </w:rPr>
        <w:t xml:space="preserve">rants, or conversely, you could </w:t>
      </w:r>
      <w:r w:rsidRPr="004E05BF">
        <w:rPr>
          <w:sz w:val="24"/>
          <w:szCs w:val="24"/>
        </w:rPr>
        <w:t>draw four quadrants to form a circle. A circle in isometric projection,</w:t>
      </w:r>
      <w:r>
        <w:rPr>
          <w:sz w:val="24"/>
          <w:szCs w:val="24"/>
        </w:rPr>
        <w:t xml:space="preserve"> </w:t>
      </w:r>
      <w:r w:rsidRPr="004E05BF">
        <w:rPr>
          <w:sz w:val="24"/>
          <w:szCs w:val="24"/>
        </w:rPr>
        <w:t>using the four centre method, is represented by combining four separate</w:t>
      </w:r>
      <w:r>
        <w:rPr>
          <w:b/>
          <w:bCs/>
          <w:sz w:val="24"/>
          <w:szCs w:val="24"/>
        </w:rPr>
        <w:t xml:space="preserve"> </w:t>
      </w:r>
      <w:r w:rsidRPr="004E05BF">
        <w:rPr>
          <w:sz w:val="24"/>
          <w:szCs w:val="24"/>
        </w:rPr>
        <w:t>isometric quadrants. The two figures below</w:t>
      </w:r>
      <w:r>
        <w:rPr>
          <w:sz w:val="24"/>
          <w:szCs w:val="24"/>
        </w:rPr>
        <w:t>,</w:t>
      </w:r>
      <w:r w:rsidRPr="004E05BF">
        <w:rPr>
          <w:sz w:val="24"/>
          <w:szCs w:val="24"/>
        </w:rPr>
        <w:t xml:space="preserve"> show a circle and an</w:t>
      </w:r>
      <w:r>
        <w:rPr>
          <w:b/>
          <w:bCs/>
          <w:sz w:val="24"/>
          <w:szCs w:val="24"/>
        </w:rPr>
        <w:t xml:space="preserve"> </w:t>
      </w:r>
      <w:r w:rsidRPr="004E05BF">
        <w:rPr>
          <w:sz w:val="24"/>
          <w:szCs w:val="24"/>
        </w:rPr>
        <w:t>isometric ‘circle’; (actually an ellipse).</w:t>
      </w:r>
    </w:p>
    <w:p w14:paraId="6BF20CEA" w14:textId="77777777" w:rsidR="00A13E75" w:rsidRDefault="00A13E75" w:rsidP="00A13E75">
      <w:pPr>
        <w:adjustRightInd w:val="0"/>
        <w:rPr>
          <w:sz w:val="24"/>
          <w:szCs w:val="24"/>
        </w:rPr>
      </w:pPr>
    </w:p>
    <w:p w14:paraId="25F866C5" w14:textId="77777777" w:rsidR="00A13E75" w:rsidRDefault="00A13E75" w:rsidP="00A13E75">
      <w:pPr>
        <w:adjustRightInd w:val="0"/>
        <w:jc w:val="center"/>
        <w:rPr>
          <w:b/>
          <w:bCs/>
          <w:sz w:val="24"/>
          <w:szCs w:val="24"/>
        </w:rPr>
      </w:pPr>
      <w:r>
        <w:rPr>
          <w:noProof/>
          <w:lang w:val="en-AU"/>
        </w:rPr>
        <w:drawing>
          <wp:inline distT="0" distB="0" distL="0" distR="0" wp14:anchorId="56DEBB07" wp14:editId="39B9F035">
            <wp:extent cx="2488301" cy="1260000"/>
            <wp:effectExtent l="0" t="0" r="762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8"/>
                    <a:srcRect l="25238" t="27619" r="37381" b="42095"/>
                    <a:stretch/>
                  </pic:blipFill>
                  <pic:spPr bwMode="auto">
                    <a:xfrm>
                      <a:off x="0" y="0"/>
                      <a:ext cx="2488301" cy="1260000"/>
                    </a:xfrm>
                    <a:prstGeom prst="rect">
                      <a:avLst/>
                    </a:prstGeom>
                    <a:ln>
                      <a:noFill/>
                    </a:ln>
                    <a:extLst>
                      <a:ext uri="{53640926-AAD7-44D8-BBD7-CCE9431645EC}">
                        <a14:shadowObscured xmlns:a14="http://schemas.microsoft.com/office/drawing/2010/main"/>
                      </a:ext>
                    </a:extLst>
                  </pic:spPr>
                </pic:pic>
              </a:graphicData>
            </a:graphic>
          </wp:inline>
        </w:drawing>
      </w:r>
    </w:p>
    <w:p w14:paraId="0210DD7E" w14:textId="77777777" w:rsidR="00A13E75" w:rsidRDefault="00A13E75" w:rsidP="00A13E75">
      <w:pPr>
        <w:adjustRightInd w:val="0"/>
        <w:jc w:val="center"/>
        <w:rPr>
          <w:b/>
          <w:bCs/>
          <w:sz w:val="24"/>
          <w:szCs w:val="24"/>
        </w:rPr>
      </w:pPr>
    </w:p>
    <w:p w14:paraId="2C176EA2" w14:textId="77777777" w:rsidR="00A13E75" w:rsidRPr="00D3322E" w:rsidRDefault="00A13E75" w:rsidP="00A13E75">
      <w:pPr>
        <w:adjustRightInd w:val="0"/>
        <w:rPr>
          <w:sz w:val="24"/>
          <w:szCs w:val="24"/>
        </w:rPr>
      </w:pPr>
      <w:r w:rsidRPr="00D3322E">
        <w:rPr>
          <w:sz w:val="24"/>
          <w:szCs w:val="24"/>
        </w:rPr>
        <w:t>Drawing a quadrant in isometric projection</w:t>
      </w:r>
    </w:p>
    <w:p w14:paraId="391857CD" w14:textId="77777777" w:rsidR="00A13E75" w:rsidRPr="00D3322E" w:rsidRDefault="00A13E75" w:rsidP="00A13E75">
      <w:pPr>
        <w:adjustRightInd w:val="0"/>
        <w:spacing w:before="120"/>
        <w:rPr>
          <w:sz w:val="24"/>
          <w:szCs w:val="24"/>
        </w:rPr>
      </w:pPr>
      <w:r w:rsidRPr="00D3322E">
        <w:rPr>
          <w:sz w:val="24"/>
          <w:szCs w:val="24"/>
        </w:rPr>
        <w:t>Method:</w:t>
      </w:r>
    </w:p>
    <w:p w14:paraId="4DDEB78D" w14:textId="77777777" w:rsidR="00A13E75" w:rsidRDefault="00A13E75" w:rsidP="00A13E75">
      <w:pPr>
        <w:pStyle w:val="ListParagraph"/>
        <w:numPr>
          <w:ilvl w:val="0"/>
          <w:numId w:val="45"/>
        </w:numPr>
        <w:autoSpaceDE w:val="0"/>
        <w:autoSpaceDN w:val="0"/>
        <w:adjustRightInd w:val="0"/>
        <w:spacing w:before="120"/>
        <w:ind w:left="714" w:hanging="357"/>
        <w:contextualSpacing w:val="0"/>
        <w:rPr>
          <w:rFonts w:ascii="Times New Roman" w:hAnsi="Times New Roman"/>
          <w:szCs w:val="24"/>
        </w:rPr>
      </w:pPr>
      <w:r w:rsidRPr="00D3322E">
        <w:rPr>
          <w:rFonts w:ascii="Times New Roman" w:hAnsi="Times New Roman"/>
          <w:szCs w:val="24"/>
        </w:rPr>
        <w:t>Draw the corner that contains the quadrant</w:t>
      </w:r>
      <w:r>
        <w:rPr>
          <w:rFonts w:ascii="Times New Roman" w:hAnsi="Times New Roman"/>
          <w:szCs w:val="24"/>
        </w:rPr>
        <w:t xml:space="preserve">. </w:t>
      </w:r>
    </w:p>
    <w:p w14:paraId="40FB0C30" w14:textId="77777777" w:rsidR="00A13E75" w:rsidRDefault="00A13E75" w:rsidP="00A13E75">
      <w:pPr>
        <w:pStyle w:val="ListParagraph"/>
        <w:numPr>
          <w:ilvl w:val="0"/>
          <w:numId w:val="45"/>
        </w:numPr>
        <w:autoSpaceDE w:val="0"/>
        <w:autoSpaceDN w:val="0"/>
        <w:adjustRightInd w:val="0"/>
        <w:spacing w:before="120"/>
        <w:ind w:left="714" w:hanging="357"/>
        <w:contextualSpacing w:val="0"/>
        <w:rPr>
          <w:rFonts w:ascii="Times New Roman" w:hAnsi="Times New Roman"/>
          <w:szCs w:val="24"/>
        </w:rPr>
      </w:pPr>
      <w:r>
        <w:rPr>
          <w:rFonts w:ascii="Times New Roman" w:hAnsi="Times New Roman"/>
          <w:szCs w:val="24"/>
        </w:rPr>
        <w:t>A</w:t>
      </w:r>
      <w:r w:rsidRPr="00D3322E">
        <w:rPr>
          <w:rFonts w:ascii="Times New Roman" w:hAnsi="Times New Roman"/>
          <w:szCs w:val="24"/>
        </w:rPr>
        <w:t>ccurately mark off the radius from the corner, along each side to</w:t>
      </w:r>
      <w:r>
        <w:rPr>
          <w:rFonts w:ascii="Times New Roman" w:hAnsi="Times New Roman"/>
          <w:szCs w:val="24"/>
        </w:rPr>
        <w:t xml:space="preserve"> </w:t>
      </w:r>
      <w:r w:rsidRPr="00D3322E">
        <w:rPr>
          <w:rFonts w:ascii="Times New Roman" w:hAnsi="Times New Roman"/>
          <w:szCs w:val="24"/>
        </w:rPr>
        <w:t>locate the contact points</w:t>
      </w:r>
      <w:r>
        <w:rPr>
          <w:rFonts w:ascii="Times New Roman" w:hAnsi="Times New Roman"/>
          <w:szCs w:val="24"/>
        </w:rPr>
        <w:t>.</w:t>
      </w:r>
    </w:p>
    <w:p w14:paraId="30D89743" w14:textId="77777777" w:rsidR="00A13E75" w:rsidRDefault="00A13E75" w:rsidP="00A13E75">
      <w:pPr>
        <w:pStyle w:val="ListParagraph"/>
        <w:numPr>
          <w:ilvl w:val="0"/>
          <w:numId w:val="45"/>
        </w:numPr>
        <w:autoSpaceDE w:val="0"/>
        <w:autoSpaceDN w:val="0"/>
        <w:adjustRightInd w:val="0"/>
        <w:spacing w:before="120"/>
        <w:ind w:left="714" w:hanging="357"/>
        <w:contextualSpacing w:val="0"/>
        <w:rPr>
          <w:rFonts w:ascii="Times New Roman" w:hAnsi="Times New Roman"/>
          <w:szCs w:val="24"/>
        </w:rPr>
      </w:pPr>
      <w:r>
        <w:rPr>
          <w:rFonts w:ascii="Times New Roman" w:hAnsi="Times New Roman"/>
          <w:szCs w:val="24"/>
        </w:rPr>
        <w:t>D</w:t>
      </w:r>
      <w:r w:rsidRPr="00D3322E">
        <w:rPr>
          <w:rFonts w:ascii="Times New Roman" w:hAnsi="Times New Roman"/>
          <w:szCs w:val="24"/>
        </w:rPr>
        <w:t>raw lines at 90º to the sides from these contact points</w:t>
      </w:r>
      <w:r>
        <w:rPr>
          <w:rFonts w:ascii="Times New Roman" w:hAnsi="Times New Roman"/>
          <w:szCs w:val="24"/>
        </w:rPr>
        <w:t xml:space="preserve">. </w:t>
      </w:r>
    </w:p>
    <w:p w14:paraId="33D971F6" w14:textId="77777777" w:rsidR="00A13E75" w:rsidRDefault="00A13E75" w:rsidP="00A13E75">
      <w:pPr>
        <w:pStyle w:val="ListParagraph"/>
        <w:numPr>
          <w:ilvl w:val="0"/>
          <w:numId w:val="45"/>
        </w:numPr>
        <w:autoSpaceDE w:val="0"/>
        <w:autoSpaceDN w:val="0"/>
        <w:adjustRightInd w:val="0"/>
        <w:spacing w:before="120"/>
        <w:ind w:left="714" w:hanging="357"/>
        <w:contextualSpacing w:val="0"/>
        <w:rPr>
          <w:rFonts w:ascii="Times New Roman" w:hAnsi="Times New Roman"/>
          <w:szCs w:val="24"/>
        </w:rPr>
      </w:pPr>
      <w:r>
        <w:rPr>
          <w:rFonts w:ascii="Times New Roman" w:hAnsi="Times New Roman"/>
          <w:szCs w:val="24"/>
        </w:rPr>
        <w:t>W</w:t>
      </w:r>
      <w:r w:rsidRPr="00D3322E">
        <w:rPr>
          <w:rFonts w:ascii="Times New Roman" w:hAnsi="Times New Roman"/>
          <w:szCs w:val="24"/>
        </w:rPr>
        <w:t>here these lines meet is the centre for the quadrant</w:t>
      </w:r>
      <w:r>
        <w:rPr>
          <w:rFonts w:ascii="Times New Roman" w:hAnsi="Times New Roman"/>
          <w:szCs w:val="24"/>
        </w:rPr>
        <w:t xml:space="preserve">. </w:t>
      </w:r>
    </w:p>
    <w:p w14:paraId="5B6EB4E9" w14:textId="77777777" w:rsidR="00A13E75" w:rsidRPr="00D3322E" w:rsidRDefault="00A13E75" w:rsidP="00A13E75">
      <w:pPr>
        <w:pStyle w:val="ListParagraph"/>
        <w:numPr>
          <w:ilvl w:val="0"/>
          <w:numId w:val="45"/>
        </w:numPr>
        <w:autoSpaceDE w:val="0"/>
        <w:autoSpaceDN w:val="0"/>
        <w:adjustRightInd w:val="0"/>
        <w:spacing w:before="120"/>
        <w:ind w:left="714" w:hanging="357"/>
        <w:contextualSpacing w:val="0"/>
        <w:rPr>
          <w:rFonts w:ascii="Times New Roman" w:hAnsi="Times New Roman"/>
          <w:szCs w:val="24"/>
        </w:rPr>
      </w:pPr>
      <w:r>
        <w:rPr>
          <w:rFonts w:ascii="Times New Roman" w:hAnsi="Times New Roman"/>
          <w:szCs w:val="24"/>
        </w:rPr>
        <w:t>C</w:t>
      </w:r>
      <w:r w:rsidRPr="00D3322E">
        <w:rPr>
          <w:rFonts w:ascii="Times New Roman" w:hAnsi="Times New Roman"/>
          <w:szCs w:val="24"/>
        </w:rPr>
        <w:t>heck accuracy to each contact point and draw the quadrant.</w:t>
      </w:r>
    </w:p>
    <w:p w14:paraId="3BF677DD" w14:textId="77777777" w:rsidR="00A13E75" w:rsidRPr="00D3322E" w:rsidRDefault="00A13E75" w:rsidP="00A13E75">
      <w:pPr>
        <w:adjustRightInd w:val="0"/>
        <w:rPr>
          <w:sz w:val="24"/>
          <w:szCs w:val="24"/>
        </w:rPr>
      </w:pPr>
    </w:p>
    <w:p w14:paraId="6409663E" w14:textId="77777777" w:rsidR="00A13E75" w:rsidRDefault="00A13E75" w:rsidP="00A13E75">
      <w:pPr>
        <w:adjustRightInd w:val="0"/>
        <w:rPr>
          <w:sz w:val="24"/>
          <w:szCs w:val="24"/>
        </w:rPr>
      </w:pPr>
      <w:r w:rsidRPr="00D3322E">
        <w:rPr>
          <w:sz w:val="24"/>
          <w:szCs w:val="24"/>
        </w:rPr>
        <w:t>The two figures below show the method o</w:t>
      </w:r>
      <w:r>
        <w:rPr>
          <w:sz w:val="24"/>
          <w:szCs w:val="24"/>
        </w:rPr>
        <w:t xml:space="preserve">f constructing a true quadrant, </w:t>
      </w:r>
      <w:r w:rsidRPr="00D3322E">
        <w:rPr>
          <w:sz w:val="24"/>
          <w:szCs w:val="24"/>
        </w:rPr>
        <w:t>and its application to an isometric quadrant in a horizontal surface.</w:t>
      </w:r>
    </w:p>
    <w:p w14:paraId="6A778EA0" w14:textId="77777777" w:rsidR="00A13E75" w:rsidRDefault="00A13E75" w:rsidP="00A13E75">
      <w:pPr>
        <w:adjustRightInd w:val="0"/>
        <w:rPr>
          <w:sz w:val="24"/>
          <w:szCs w:val="24"/>
        </w:rPr>
      </w:pPr>
    </w:p>
    <w:p w14:paraId="25F15E76" w14:textId="77777777" w:rsidR="00A13E75" w:rsidRDefault="00A13E75" w:rsidP="00A13E75">
      <w:pPr>
        <w:adjustRightInd w:val="0"/>
        <w:jc w:val="center"/>
        <w:rPr>
          <w:sz w:val="24"/>
          <w:szCs w:val="24"/>
        </w:rPr>
      </w:pPr>
      <w:r>
        <w:rPr>
          <w:noProof/>
          <w:lang w:val="en-AU"/>
        </w:rPr>
        <w:drawing>
          <wp:inline distT="0" distB="0" distL="0" distR="0" wp14:anchorId="35023DCA" wp14:editId="32092F1F">
            <wp:extent cx="4049999" cy="1800000"/>
            <wp:effectExtent l="0" t="0" r="8255"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9"/>
                    <a:srcRect l="10473" t="29787" r="5751" b="10638"/>
                    <a:stretch/>
                  </pic:blipFill>
                  <pic:spPr bwMode="auto">
                    <a:xfrm>
                      <a:off x="0" y="0"/>
                      <a:ext cx="4049999" cy="1800000"/>
                    </a:xfrm>
                    <a:prstGeom prst="rect">
                      <a:avLst/>
                    </a:prstGeom>
                    <a:ln>
                      <a:noFill/>
                    </a:ln>
                    <a:extLst>
                      <a:ext uri="{53640926-AAD7-44D8-BBD7-CCE9431645EC}">
                        <a14:shadowObscured xmlns:a14="http://schemas.microsoft.com/office/drawing/2010/main"/>
                      </a:ext>
                    </a:extLst>
                  </pic:spPr>
                </pic:pic>
              </a:graphicData>
            </a:graphic>
          </wp:inline>
        </w:drawing>
      </w:r>
    </w:p>
    <w:p w14:paraId="6E170B39" w14:textId="77777777" w:rsidR="00A13E75" w:rsidRPr="003213D3" w:rsidRDefault="00A13E75" w:rsidP="00A13E75">
      <w:pPr>
        <w:adjustRightInd w:val="0"/>
        <w:spacing w:before="120"/>
        <w:rPr>
          <w:b/>
          <w:sz w:val="24"/>
          <w:szCs w:val="24"/>
        </w:rPr>
      </w:pPr>
      <w:r w:rsidRPr="003213D3">
        <w:rPr>
          <w:b/>
          <w:sz w:val="24"/>
          <w:szCs w:val="24"/>
        </w:rPr>
        <w:t>Drawing an Isometric Circle in a Horizontal Face</w:t>
      </w:r>
    </w:p>
    <w:p w14:paraId="3C03C6F0" w14:textId="77777777" w:rsidR="00A13E75" w:rsidRPr="003213D3" w:rsidRDefault="00A13E75" w:rsidP="00A13E75">
      <w:pPr>
        <w:adjustRightInd w:val="0"/>
        <w:rPr>
          <w:sz w:val="24"/>
          <w:szCs w:val="24"/>
        </w:rPr>
      </w:pPr>
      <w:r w:rsidRPr="003213D3">
        <w:rPr>
          <w:sz w:val="24"/>
          <w:szCs w:val="24"/>
        </w:rPr>
        <w:t>The quadrant method given on the previou</w:t>
      </w:r>
      <w:r>
        <w:rPr>
          <w:sz w:val="24"/>
          <w:szCs w:val="24"/>
        </w:rPr>
        <w:t xml:space="preserve">s page is used to construct the </w:t>
      </w:r>
      <w:r w:rsidRPr="003213D3">
        <w:rPr>
          <w:sz w:val="24"/>
          <w:szCs w:val="24"/>
        </w:rPr>
        <w:t>isometric circle.</w:t>
      </w:r>
    </w:p>
    <w:p w14:paraId="683E3E49" w14:textId="77777777" w:rsidR="00A13E75" w:rsidRDefault="00A13E75" w:rsidP="00A13E75">
      <w:pPr>
        <w:adjustRightInd w:val="0"/>
        <w:spacing w:before="120"/>
        <w:rPr>
          <w:sz w:val="24"/>
          <w:szCs w:val="24"/>
        </w:rPr>
      </w:pPr>
      <w:r w:rsidRPr="003213D3">
        <w:rPr>
          <w:sz w:val="24"/>
          <w:szCs w:val="24"/>
        </w:rPr>
        <w:t>Four quadrants are combined to form the isometric circle.</w:t>
      </w:r>
    </w:p>
    <w:p w14:paraId="2F9F2971" w14:textId="77777777" w:rsidR="00A13E75" w:rsidRPr="003213D3" w:rsidRDefault="00A13E75" w:rsidP="00A13E75">
      <w:pPr>
        <w:adjustRightInd w:val="0"/>
        <w:rPr>
          <w:b/>
          <w:sz w:val="24"/>
          <w:szCs w:val="24"/>
        </w:rPr>
      </w:pPr>
      <w:r w:rsidRPr="003213D3">
        <w:rPr>
          <w:b/>
          <w:sz w:val="24"/>
          <w:szCs w:val="24"/>
        </w:rPr>
        <w:t>Method:</w:t>
      </w:r>
    </w:p>
    <w:p w14:paraId="03CD9183" w14:textId="77777777" w:rsidR="00A13E75" w:rsidRDefault="00A13E75" w:rsidP="00A13E75">
      <w:pPr>
        <w:pStyle w:val="ListParagraph"/>
        <w:numPr>
          <w:ilvl w:val="0"/>
          <w:numId w:val="46"/>
        </w:numPr>
        <w:autoSpaceDE w:val="0"/>
        <w:autoSpaceDN w:val="0"/>
        <w:adjustRightInd w:val="0"/>
        <w:spacing w:before="120"/>
        <w:ind w:left="714" w:hanging="357"/>
        <w:contextualSpacing w:val="0"/>
        <w:rPr>
          <w:rFonts w:ascii="Times New Roman" w:hAnsi="Times New Roman"/>
          <w:szCs w:val="24"/>
        </w:rPr>
      </w:pPr>
      <w:r w:rsidRPr="003213D3">
        <w:rPr>
          <w:rFonts w:ascii="Times New Roman" w:hAnsi="Times New Roman"/>
          <w:szCs w:val="24"/>
        </w:rPr>
        <w:lastRenderedPageBreak/>
        <w:t>Draw the isometric square having sides equal in length to the</w:t>
      </w:r>
      <w:r>
        <w:rPr>
          <w:rFonts w:ascii="Times New Roman" w:hAnsi="Times New Roman"/>
          <w:szCs w:val="24"/>
        </w:rPr>
        <w:t xml:space="preserve"> </w:t>
      </w:r>
      <w:r w:rsidRPr="003213D3">
        <w:rPr>
          <w:rFonts w:ascii="Times New Roman" w:hAnsi="Times New Roman"/>
          <w:szCs w:val="24"/>
        </w:rPr>
        <w:t>diameter of the required circle using very light construction lines</w:t>
      </w:r>
      <w:r>
        <w:rPr>
          <w:rFonts w:ascii="Times New Roman" w:hAnsi="Times New Roman"/>
          <w:szCs w:val="24"/>
        </w:rPr>
        <w:t xml:space="preserve">. </w:t>
      </w:r>
    </w:p>
    <w:p w14:paraId="2F125242" w14:textId="77777777" w:rsidR="00A13E75" w:rsidRDefault="00A13E75" w:rsidP="00A13E75">
      <w:pPr>
        <w:pStyle w:val="ListParagraph"/>
        <w:numPr>
          <w:ilvl w:val="0"/>
          <w:numId w:val="46"/>
        </w:numPr>
        <w:autoSpaceDE w:val="0"/>
        <w:autoSpaceDN w:val="0"/>
        <w:adjustRightInd w:val="0"/>
        <w:spacing w:before="120"/>
        <w:ind w:left="714" w:hanging="357"/>
        <w:contextualSpacing w:val="0"/>
        <w:rPr>
          <w:rFonts w:ascii="Times New Roman" w:hAnsi="Times New Roman"/>
          <w:szCs w:val="24"/>
        </w:rPr>
      </w:pPr>
      <w:r>
        <w:rPr>
          <w:rFonts w:ascii="Times New Roman" w:hAnsi="Times New Roman"/>
          <w:szCs w:val="24"/>
        </w:rPr>
        <w:t>L</w:t>
      </w:r>
      <w:r w:rsidRPr="003213D3">
        <w:rPr>
          <w:rFonts w:ascii="Times New Roman" w:hAnsi="Times New Roman"/>
          <w:szCs w:val="24"/>
        </w:rPr>
        <w:t>ocate and mark the middle of each side of the square – these middle</w:t>
      </w:r>
      <w:r>
        <w:rPr>
          <w:rFonts w:ascii="Times New Roman" w:hAnsi="Times New Roman"/>
          <w:szCs w:val="24"/>
        </w:rPr>
        <w:t xml:space="preserve"> </w:t>
      </w:r>
      <w:r w:rsidRPr="003213D3">
        <w:rPr>
          <w:rFonts w:ascii="Times New Roman" w:hAnsi="Times New Roman"/>
          <w:szCs w:val="24"/>
        </w:rPr>
        <w:t>points represent the contact points for each quadrant</w:t>
      </w:r>
      <w:r>
        <w:rPr>
          <w:rFonts w:ascii="Times New Roman" w:hAnsi="Times New Roman"/>
          <w:szCs w:val="24"/>
        </w:rPr>
        <w:t xml:space="preserve">. </w:t>
      </w:r>
    </w:p>
    <w:p w14:paraId="031E677B" w14:textId="77777777" w:rsidR="00A13E75" w:rsidRDefault="00A13E75" w:rsidP="00A13E75">
      <w:pPr>
        <w:pStyle w:val="ListParagraph"/>
        <w:numPr>
          <w:ilvl w:val="0"/>
          <w:numId w:val="46"/>
        </w:numPr>
        <w:autoSpaceDE w:val="0"/>
        <w:autoSpaceDN w:val="0"/>
        <w:adjustRightInd w:val="0"/>
        <w:spacing w:before="120"/>
        <w:ind w:left="714" w:hanging="357"/>
        <w:contextualSpacing w:val="0"/>
        <w:rPr>
          <w:rFonts w:ascii="Times New Roman" w:hAnsi="Times New Roman"/>
          <w:szCs w:val="24"/>
        </w:rPr>
      </w:pPr>
      <w:r>
        <w:rPr>
          <w:rFonts w:ascii="Times New Roman" w:hAnsi="Times New Roman"/>
          <w:szCs w:val="24"/>
        </w:rPr>
        <w:t>D</w:t>
      </w:r>
      <w:r w:rsidRPr="003213D3">
        <w:rPr>
          <w:rFonts w:ascii="Times New Roman" w:hAnsi="Times New Roman"/>
          <w:szCs w:val="24"/>
        </w:rPr>
        <w:t>raw lines at 90º to the sides of the square from these middle or</w:t>
      </w:r>
      <w:r>
        <w:rPr>
          <w:rFonts w:ascii="Times New Roman" w:hAnsi="Times New Roman"/>
          <w:szCs w:val="24"/>
        </w:rPr>
        <w:t xml:space="preserve"> contact points </w:t>
      </w:r>
      <w:r w:rsidRPr="003213D3">
        <w:rPr>
          <w:rFonts w:ascii="Times New Roman" w:hAnsi="Times New Roman"/>
          <w:szCs w:val="24"/>
        </w:rPr>
        <w:t>where these lines intersect are the centres for each of</w:t>
      </w:r>
      <w:r>
        <w:rPr>
          <w:rFonts w:ascii="Times New Roman" w:hAnsi="Times New Roman"/>
          <w:szCs w:val="24"/>
        </w:rPr>
        <w:t xml:space="preserve"> </w:t>
      </w:r>
      <w:r w:rsidRPr="003213D3">
        <w:rPr>
          <w:rFonts w:ascii="Times New Roman" w:hAnsi="Times New Roman"/>
          <w:szCs w:val="24"/>
        </w:rPr>
        <w:t>the quadrants</w:t>
      </w:r>
      <w:r>
        <w:rPr>
          <w:rFonts w:ascii="Times New Roman" w:hAnsi="Times New Roman"/>
          <w:szCs w:val="24"/>
        </w:rPr>
        <w:t xml:space="preserve">. </w:t>
      </w:r>
    </w:p>
    <w:p w14:paraId="005357D5" w14:textId="77777777" w:rsidR="00A13E75" w:rsidRDefault="00A13E75" w:rsidP="00A13E75">
      <w:pPr>
        <w:pStyle w:val="ListParagraph"/>
        <w:numPr>
          <w:ilvl w:val="0"/>
          <w:numId w:val="46"/>
        </w:numPr>
        <w:autoSpaceDE w:val="0"/>
        <w:autoSpaceDN w:val="0"/>
        <w:adjustRightInd w:val="0"/>
        <w:spacing w:before="120"/>
        <w:ind w:left="714" w:hanging="357"/>
        <w:contextualSpacing w:val="0"/>
        <w:rPr>
          <w:rFonts w:ascii="Times New Roman" w:hAnsi="Times New Roman"/>
          <w:szCs w:val="24"/>
        </w:rPr>
      </w:pPr>
      <w:r>
        <w:rPr>
          <w:rFonts w:ascii="Times New Roman" w:hAnsi="Times New Roman"/>
          <w:szCs w:val="24"/>
        </w:rPr>
        <w:t>S</w:t>
      </w:r>
      <w:r w:rsidRPr="003213D3">
        <w:rPr>
          <w:rFonts w:ascii="Times New Roman" w:hAnsi="Times New Roman"/>
          <w:szCs w:val="24"/>
        </w:rPr>
        <w:t>et your compasses at a radius equal to the distance from the centre</w:t>
      </w:r>
      <w:r>
        <w:rPr>
          <w:rFonts w:ascii="Times New Roman" w:hAnsi="Times New Roman"/>
          <w:szCs w:val="24"/>
        </w:rPr>
        <w:t xml:space="preserve"> </w:t>
      </w:r>
      <w:r w:rsidRPr="003213D3">
        <w:rPr>
          <w:rFonts w:ascii="Times New Roman" w:hAnsi="Times New Roman"/>
          <w:szCs w:val="24"/>
        </w:rPr>
        <w:t>to the contact points (note that this radius will not be 25 mm)</w:t>
      </w:r>
      <w:r>
        <w:rPr>
          <w:rFonts w:ascii="Times New Roman" w:hAnsi="Times New Roman"/>
          <w:szCs w:val="24"/>
        </w:rPr>
        <w:t xml:space="preserve">. </w:t>
      </w:r>
    </w:p>
    <w:p w14:paraId="33D78F5B" w14:textId="77777777" w:rsidR="00A13E75" w:rsidRDefault="00A13E75" w:rsidP="00A13E75">
      <w:pPr>
        <w:pStyle w:val="ListParagraph"/>
        <w:numPr>
          <w:ilvl w:val="0"/>
          <w:numId w:val="46"/>
        </w:numPr>
        <w:autoSpaceDE w:val="0"/>
        <w:autoSpaceDN w:val="0"/>
        <w:adjustRightInd w:val="0"/>
        <w:spacing w:before="120"/>
        <w:ind w:left="714" w:hanging="357"/>
        <w:contextualSpacing w:val="0"/>
        <w:rPr>
          <w:rFonts w:ascii="Times New Roman" w:hAnsi="Times New Roman"/>
          <w:szCs w:val="24"/>
        </w:rPr>
      </w:pPr>
      <w:r>
        <w:rPr>
          <w:rFonts w:ascii="Times New Roman" w:hAnsi="Times New Roman"/>
          <w:szCs w:val="24"/>
        </w:rPr>
        <w:t>C</w:t>
      </w:r>
      <w:r w:rsidRPr="003213D3">
        <w:rPr>
          <w:rFonts w:ascii="Times New Roman" w:hAnsi="Times New Roman"/>
          <w:szCs w:val="24"/>
        </w:rPr>
        <w:t>heck your accuracy and draw the quadrant</w:t>
      </w:r>
      <w:r>
        <w:rPr>
          <w:rFonts w:ascii="Times New Roman" w:hAnsi="Times New Roman"/>
          <w:szCs w:val="24"/>
        </w:rPr>
        <w:t xml:space="preserve">. </w:t>
      </w:r>
    </w:p>
    <w:p w14:paraId="648E5886" w14:textId="77777777" w:rsidR="00A13E75" w:rsidRPr="003213D3" w:rsidRDefault="00A13E75" w:rsidP="00A13E75">
      <w:pPr>
        <w:pStyle w:val="ListParagraph"/>
        <w:numPr>
          <w:ilvl w:val="0"/>
          <w:numId w:val="46"/>
        </w:numPr>
        <w:autoSpaceDE w:val="0"/>
        <w:autoSpaceDN w:val="0"/>
        <w:adjustRightInd w:val="0"/>
        <w:spacing w:before="120"/>
        <w:ind w:left="714" w:hanging="357"/>
        <w:contextualSpacing w:val="0"/>
        <w:rPr>
          <w:rFonts w:ascii="Times New Roman" w:hAnsi="Times New Roman"/>
          <w:szCs w:val="24"/>
        </w:rPr>
      </w:pPr>
      <w:r>
        <w:rPr>
          <w:rFonts w:ascii="Times New Roman" w:hAnsi="Times New Roman"/>
          <w:szCs w:val="24"/>
        </w:rPr>
        <w:t>C</w:t>
      </w:r>
      <w:r w:rsidRPr="003213D3">
        <w:rPr>
          <w:rFonts w:ascii="Times New Roman" w:hAnsi="Times New Roman"/>
          <w:szCs w:val="24"/>
        </w:rPr>
        <w:t>omplete the other three quadrants to form a full circle.</w:t>
      </w:r>
    </w:p>
    <w:p w14:paraId="583D7D56" w14:textId="77777777" w:rsidR="00A13E75" w:rsidRDefault="00A13E75" w:rsidP="00A13E75">
      <w:pPr>
        <w:adjustRightInd w:val="0"/>
        <w:spacing w:before="120"/>
        <w:rPr>
          <w:sz w:val="24"/>
          <w:szCs w:val="24"/>
        </w:rPr>
      </w:pPr>
      <w:r w:rsidRPr="003213D3">
        <w:rPr>
          <w:sz w:val="24"/>
          <w:szCs w:val="24"/>
        </w:rPr>
        <w:t>Two of the four corners are represented below, the quadrants are shown.</w:t>
      </w:r>
    </w:p>
    <w:p w14:paraId="4F3E644B" w14:textId="77777777" w:rsidR="00A13E75" w:rsidRDefault="00A13E75" w:rsidP="00A13E75">
      <w:pPr>
        <w:adjustRightInd w:val="0"/>
        <w:spacing w:before="120"/>
        <w:jc w:val="center"/>
        <w:rPr>
          <w:sz w:val="24"/>
          <w:szCs w:val="24"/>
        </w:rPr>
      </w:pPr>
      <w:r>
        <w:rPr>
          <w:noProof/>
          <w:lang w:val="en-AU"/>
        </w:rPr>
        <w:drawing>
          <wp:inline distT="0" distB="0" distL="0" distR="0" wp14:anchorId="10700CAA" wp14:editId="35A28770">
            <wp:extent cx="2647703" cy="1800000"/>
            <wp:effectExtent l="0" t="0" r="635"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a:srcRect l="31238" t="34783" r="25904" b="18599"/>
                    <a:stretch/>
                  </pic:blipFill>
                  <pic:spPr bwMode="auto">
                    <a:xfrm>
                      <a:off x="0" y="0"/>
                      <a:ext cx="2647703" cy="1800000"/>
                    </a:xfrm>
                    <a:prstGeom prst="rect">
                      <a:avLst/>
                    </a:prstGeom>
                    <a:ln>
                      <a:noFill/>
                    </a:ln>
                    <a:extLst>
                      <a:ext uri="{53640926-AAD7-44D8-BBD7-CCE9431645EC}">
                        <a14:shadowObscured xmlns:a14="http://schemas.microsoft.com/office/drawing/2010/main"/>
                      </a:ext>
                    </a:extLst>
                  </pic:spPr>
                </pic:pic>
              </a:graphicData>
            </a:graphic>
          </wp:inline>
        </w:drawing>
      </w:r>
    </w:p>
    <w:p w14:paraId="2A950AA7" w14:textId="77777777" w:rsidR="00A13E75" w:rsidRDefault="00A13E75" w:rsidP="00A13E75">
      <w:pPr>
        <w:adjustRightInd w:val="0"/>
        <w:spacing w:before="120"/>
        <w:rPr>
          <w:sz w:val="24"/>
          <w:szCs w:val="24"/>
        </w:rPr>
      </w:pPr>
      <w:r w:rsidRPr="003213D3">
        <w:rPr>
          <w:sz w:val="24"/>
          <w:szCs w:val="24"/>
        </w:rPr>
        <w:t>The four centre method is used to draw an isometric circle of radius 25</w:t>
      </w:r>
      <w:r>
        <w:rPr>
          <w:sz w:val="24"/>
          <w:szCs w:val="24"/>
        </w:rPr>
        <w:t xml:space="preserve"> </w:t>
      </w:r>
      <w:r w:rsidRPr="003213D3">
        <w:rPr>
          <w:sz w:val="24"/>
          <w:szCs w:val="24"/>
        </w:rPr>
        <w:t>mm in a horizontal face.</w:t>
      </w:r>
    </w:p>
    <w:p w14:paraId="69C5AB75" w14:textId="77777777" w:rsidR="00A13E75" w:rsidRDefault="00A13E75" w:rsidP="00A13E75">
      <w:pPr>
        <w:adjustRightInd w:val="0"/>
        <w:spacing w:before="120"/>
        <w:jc w:val="center"/>
        <w:rPr>
          <w:sz w:val="24"/>
          <w:szCs w:val="24"/>
        </w:rPr>
      </w:pPr>
      <w:r>
        <w:rPr>
          <w:noProof/>
          <w:lang w:val="en-AU"/>
        </w:rPr>
        <w:drawing>
          <wp:inline distT="0" distB="0" distL="0" distR="0" wp14:anchorId="7ADD44E7" wp14:editId="15A94BD4">
            <wp:extent cx="2603883" cy="1800000"/>
            <wp:effectExtent l="0" t="0" r="635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a:srcRect l="30874" t="33012" r="24247" b="17350"/>
                    <a:stretch/>
                  </pic:blipFill>
                  <pic:spPr bwMode="auto">
                    <a:xfrm>
                      <a:off x="0" y="0"/>
                      <a:ext cx="2603883" cy="1800000"/>
                    </a:xfrm>
                    <a:prstGeom prst="rect">
                      <a:avLst/>
                    </a:prstGeom>
                    <a:ln>
                      <a:noFill/>
                    </a:ln>
                    <a:extLst>
                      <a:ext uri="{53640926-AAD7-44D8-BBD7-CCE9431645EC}">
                        <a14:shadowObscured xmlns:a14="http://schemas.microsoft.com/office/drawing/2010/main"/>
                      </a:ext>
                    </a:extLst>
                  </pic:spPr>
                </pic:pic>
              </a:graphicData>
            </a:graphic>
          </wp:inline>
        </w:drawing>
      </w:r>
    </w:p>
    <w:p w14:paraId="38E1710A" w14:textId="77777777" w:rsidR="00A13E75" w:rsidRPr="003213D3" w:rsidRDefault="00A13E75" w:rsidP="00A13E75">
      <w:pPr>
        <w:tabs>
          <w:tab w:val="left" w:pos="6589"/>
        </w:tabs>
        <w:spacing w:before="120"/>
        <w:rPr>
          <w:sz w:val="24"/>
          <w:szCs w:val="24"/>
        </w:rPr>
      </w:pPr>
      <w:r w:rsidRPr="003213D3">
        <w:rPr>
          <w:b/>
          <w:sz w:val="24"/>
          <w:szCs w:val="24"/>
        </w:rPr>
        <w:t>Drawing an Isometric Circle in a Vertical Face</w:t>
      </w:r>
    </w:p>
    <w:p w14:paraId="6F14F5C3" w14:textId="77777777" w:rsidR="00A13E75" w:rsidRPr="003213D3" w:rsidRDefault="00A13E75" w:rsidP="00A13E75">
      <w:pPr>
        <w:adjustRightInd w:val="0"/>
        <w:rPr>
          <w:sz w:val="24"/>
          <w:szCs w:val="24"/>
        </w:rPr>
      </w:pPr>
      <w:r w:rsidRPr="003213D3">
        <w:rPr>
          <w:sz w:val="24"/>
          <w:szCs w:val="24"/>
        </w:rPr>
        <w:t xml:space="preserve">The quadrant method given on the previous pages is used </w:t>
      </w:r>
      <w:r>
        <w:rPr>
          <w:sz w:val="24"/>
          <w:szCs w:val="24"/>
        </w:rPr>
        <w:t xml:space="preserve">to construct the </w:t>
      </w:r>
      <w:r w:rsidRPr="003213D3">
        <w:rPr>
          <w:sz w:val="24"/>
          <w:szCs w:val="24"/>
        </w:rPr>
        <w:t>isometric circle.</w:t>
      </w:r>
    </w:p>
    <w:p w14:paraId="25269F64" w14:textId="77777777" w:rsidR="00A13E75" w:rsidRDefault="00A13E75" w:rsidP="00A13E75">
      <w:pPr>
        <w:tabs>
          <w:tab w:val="left" w:pos="6589"/>
        </w:tabs>
        <w:spacing w:before="120"/>
        <w:rPr>
          <w:sz w:val="24"/>
          <w:szCs w:val="24"/>
        </w:rPr>
      </w:pPr>
      <w:r w:rsidRPr="003213D3">
        <w:rPr>
          <w:sz w:val="24"/>
          <w:szCs w:val="24"/>
        </w:rPr>
        <w:t>Four quadrants are combined to form the isometric circle.</w:t>
      </w:r>
    </w:p>
    <w:p w14:paraId="4AD4509A" w14:textId="77777777" w:rsidR="00A13E75" w:rsidRPr="00571B29" w:rsidRDefault="00A13E75" w:rsidP="00A13E75">
      <w:pPr>
        <w:adjustRightInd w:val="0"/>
        <w:spacing w:before="120"/>
        <w:rPr>
          <w:b/>
          <w:sz w:val="24"/>
          <w:szCs w:val="24"/>
        </w:rPr>
      </w:pPr>
      <w:r w:rsidRPr="00571B29">
        <w:rPr>
          <w:b/>
          <w:sz w:val="24"/>
          <w:szCs w:val="24"/>
        </w:rPr>
        <w:t>Method:</w:t>
      </w:r>
    </w:p>
    <w:p w14:paraId="5DE2D41B" w14:textId="77777777" w:rsidR="00A13E75" w:rsidRDefault="00A13E75" w:rsidP="00A13E75">
      <w:pPr>
        <w:pStyle w:val="ListParagraph"/>
        <w:numPr>
          <w:ilvl w:val="0"/>
          <w:numId w:val="47"/>
        </w:numPr>
        <w:autoSpaceDE w:val="0"/>
        <w:autoSpaceDN w:val="0"/>
        <w:adjustRightInd w:val="0"/>
        <w:spacing w:before="120"/>
        <w:ind w:left="714" w:hanging="357"/>
        <w:contextualSpacing w:val="0"/>
        <w:rPr>
          <w:rFonts w:ascii="Times New Roman" w:hAnsi="Times New Roman"/>
          <w:szCs w:val="24"/>
        </w:rPr>
      </w:pPr>
      <w:r w:rsidRPr="00571B29">
        <w:rPr>
          <w:rFonts w:ascii="Times New Roman" w:hAnsi="Times New Roman"/>
          <w:szCs w:val="24"/>
        </w:rPr>
        <w:t>Draw the isometric square having sides equal in length to the</w:t>
      </w:r>
      <w:r>
        <w:rPr>
          <w:rFonts w:ascii="Times New Roman" w:hAnsi="Times New Roman"/>
          <w:szCs w:val="24"/>
        </w:rPr>
        <w:t xml:space="preserve"> </w:t>
      </w:r>
      <w:r w:rsidRPr="00571B29">
        <w:rPr>
          <w:rFonts w:ascii="Times New Roman" w:hAnsi="Times New Roman"/>
          <w:szCs w:val="24"/>
        </w:rPr>
        <w:t>diameter of the required circle using very light construction lines</w:t>
      </w:r>
      <w:r>
        <w:rPr>
          <w:rFonts w:ascii="Times New Roman" w:hAnsi="Times New Roman"/>
          <w:szCs w:val="24"/>
        </w:rPr>
        <w:t xml:space="preserve">. </w:t>
      </w:r>
    </w:p>
    <w:p w14:paraId="1E7396BD" w14:textId="77777777" w:rsidR="00A13E75" w:rsidRDefault="00A13E75" w:rsidP="00A13E75">
      <w:pPr>
        <w:pStyle w:val="ListParagraph"/>
        <w:numPr>
          <w:ilvl w:val="0"/>
          <w:numId w:val="47"/>
        </w:numPr>
        <w:autoSpaceDE w:val="0"/>
        <w:autoSpaceDN w:val="0"/>
        <w:adjustRightInd w:val="0"/>
        <w:spacing w:before="120"/>
        <w:ind w:left="714" w:hanging="357"/>
        <w:contextualSpacing w:val="0"/>
        <w:rPr>
          <w:rFonts w:ascii="Times New Roman" w:hAnsi="Times New Roman"/>
          <w:szCs w:val="24"/>
        </w:rPr>
      </w:pPr>
      <w:r>
        <w:rPr>
          <w:rFonts w:ascii="Times New Roman" w:hAnsi="Times New Roman"/>
          <w:szCs w:val="24"/>
        </w:rPr>
        <w:t>L</w:t>
      </w:r>
      <w:r w:rsidRPr="00571B29">
        <w:rPr>
          <w:rFonts w:ascii="Times New Roman" w:hAnsi="Times New Roman"/>
          <w:szCs w:val="24"/>
        </w:rPr>
        <w:t>ocate and mark the middle of each side of the square – these middle</w:t>
      </w:r>
      <w:r>
        <w:rPr>
          <w:rFonts w:ascii="Times New Roman" w:hAnsi="Times New Roman"/>
          <w:szCs w:val="24"/>
        </w:rPr>
        <w:t xml:space="preserve"> </w:t>
      </w:r>
      <w:r w:rsidRPr="00571B29">
        <w:rPr>
          <w:rFonts w:ascii="Times New Roman" w:hAnsi="Times New Roman"/>
          <w:szCs w:val="24"/>
        </w:rPr>
        <w:t>points represent the contact points for each quadrant</w:t>
      </w:r>
      <w:r>
        <w:rPr>
          <w:rFonts w:ascii="Times New Roman" w:hAnsi="Times New Roman"/>
          <w:szCs w:val="24"/>
        </w:rPr>
        <w:t xml:space="preserve">. </w:t>
      </w:r>
    </w:p>
    <w:p w14:paraId="3765725B" w14:textId="77777777" w:rsidR="00A13E75" w:rsidRDefault="00A13E75" w:rsidP="00A13E75">
      <w:pPr>
        <w:pStyle w:val="ListParagraph"/>
        <w:numPr>
          <w:ilvl w:val="0"/>
          <w:numId w:val="47"/>
        </w:numPr>
        <w:autoSpaceDE w:val="0"/>
        <w:autoSpaceDN w:val="0"/>
        <w:adjustRightInd w:val="0"/>
        <w:spacing w:before="120"/>
        <w:ind w:left="714" w:hanging="357"/>
        <w:contextualSpacing w:val="0"/>
        <w:rPr>
          <w:rFonts w:ascii="Times New Roman" w:hAnsi="Times New Roman"/>
          <w:szCs w:val="24"/>
        </w:rPr>
      </w:pPr>
      <w:r>
        <w:rPr>
          <w:rFonts w:ascii="Times New Roman" w:hAnsi="Times New Roman"/>
          <w:szCs w:val="24"/>
        </w:rPr>
        <w:t>D</w:t>
      </w:r>
      <w:r w:rsidRPr="00571B29">
        <w:rPr>
          <w:rFonts w:ascii="Times New Roman" w:hAnsi="Times New Roman"/>
          <w:szCs w:val="24"/>
        </w:rPr>
        <w:t>raw lines at 90º to the sides of the square from these middle or contact points</w:t>
      </w:r>
      <w:r>
        <w:rPr>
          <w:rFonts w:ascii="Times New Roman" w:hAnsi="Times New Roman"/>
          <w:szCs w:val="24"/>
        </w:rPr>
        <w:t xml:space="preserve"> </w:t>
      </w:r>
      <w:r w:rsidRPr="00571B29">
        <w:rPr>
          <w:rFonts w:ascii="Times New Roman" w:hAnsi="Times New Roman"/>
          <w:szCs w:val="24"/>
        </w:rPr>
        <w:t>where these lines intersect are the centres for each of the quadrants</w:t>
      </w:r>
      <w:r>
        <w:rPr>
          <w:rFonts w:ascii="Times New Roman" w:hAnsi="Times New Roman"/>
          <w:szCs w:val="24"/>
        </w:rPr>
        <w:t>.</w:t>
      </w:r>
    </w:p>
    <w:p w14:paraId="64936C38" w14:textId="77777777" w:rsidR="00A13E75" w:rsidRDefault="00A13E75" w:rsidP="00A13E75">
      <w:pPr>
        <w:pStyle w:val="ListParagraph"/>
        <w:numPr>
          <w:ilvl w:val="0"/>
          <w:numId w:val="47"/>
        </w:numPr>
        <w:autoSpaceDE w:val="0"/>
        <w:autoSpaceDN w:val="0"/>
        <w:adjustRightInd w:val="0"/>
        <w:spacing w:before="120"/>
        <w:ind w:left="714" w:hanging="357"/>
        <w:contextualSpacing w:val="0"/>
        <w:rPr>
          <w:rFonts w:ascii="Times New Roman" w:hAnsi="Times New Roman"/>
          <w:szCs w:val="24"/>
        </w:rPr>
      </w:pPr>
      <w:r>
        <w:rPr>
          <w:rFonts w:ascii="Times New Roman" w:hAnsi="Times New Roman"/>
          <w:szCs w:val="24"/>
        </w:rPr>
        <w:t>S</w:t>
      </w:r>
      <w:r w:rsidRPr="00571B29">
        <w:rPr>
          <w:rFonts w:ascii="Times New Roman" w:hAnsi="Times New Roman"/>
          <w:szCs w:val="24"/>
        </w:rPr>
        <w:t>et your compasses at a radius equal to the distance from the centre</w:t>
      </w:r>
      <w:r>
        <w:rPr>
          <w:rFonts w:ascii="Times New Roman" w:hAnsi="Times New Roman"/>
          <w:szCs w:val="24"/>
        </w:rPr>
        <w:t xml:space="preserve"> </w:t>
      </w:r>
      <w:r w:rsidRPr="00571B29">
        <w:rPr>
          <w:rFonts w:ascii="Times New Roman" w:hAnsi="Times New Roman"/>
          <w:szCs w:val="24"/>
        </w:rPr>
        <w:t>to the contact points (note that this radius will not be 25 mm)</w:t>
      </w:r>
      <w:r>
        <w:rPr>
          <w:rFonts w:ascii="Times New Roman" w:hAnsi="Times New Roman"/>
          <w:szCs w:val="24"/>
        </w:rPr>
        <w:t xml:space="preserve">. </w:t>
      </w:r>
    </w:p>
    <w:p w14:paraId="748F18AD" w14:textId="77777777" w:rsidR="00A13E75" w:rsidRDefault="00A13E75" w:rsidP="00A13E75">
      <w:pPr>
        <w:pStyle w:val="ListParagraph"/>
        <w:numPr>
          <w:ilvl w:val="0"/>
          <w:numId w:val="47"/>
        </w:numPr>
        <w:autoSpaceDE w:val="0"/>
        <w:autoSpaceDN w:val="0"/>
        <w:adjustRightInd w:val="0"/>
        <w:spacing w:before="120"/>
        <w:ind w:left="714" w:hanging="357"/>
        <w:contextualSpacing w:val="0"/>
        <w:rPr>
          <w:rFonts w:ascii="Times New Roman" w:hAnsi="Times New Roman"/>
          <w:szCs w:val="24"/>
        </w:rPr>
      </w:pPr>
      <w:r>
        <w:rPr>
          <w:rFonts w:ascii="Times New Roman" w:hAnsi="Times New Roman"/>
          <w:szCs w:val="24"/>
        </w:rPr>
        <w:lastRenderedPageBreak/>
        <w:t>C</w:t>
      </w:r>
      <w:r w:rsidRPr="00571B29">
        <w:rPr>
          <w:rFonts w:ascii="Times New Roman" w:hAnsi="Times New Roman"/>
          <w:szCs w:val="24"/>
        </w:rPr>
        <w:t>heck your accuracy and draw the quadrant</w:t>
      </w:r>
      <w:r>
        <w:rPr>
          <w:rFonts w:ascii="Times New Roman" w:hAnsi="Times New Roman"/>
          <w:szCs w:val="24"/>
        </w:rPr>
        <w:t xml:space="preserve">. </w:t>
      </w:r>
    </w:p>
    <w:p w14:paraId="45981FED" w14:textId="77777777" w:rsidR="00A13E75" w:rsidRPr="00571B29" w:rsidRDefault="00A13E75" w:rsidP="00A13E75">
      <w:pPr>
        <w:pStyle w:val="ListParagraph"/>
        <w:numPr>
          <w:ilvl w:val="0"/>
          <w:numId w:val="47"/>
        </w:numPr>
        <w:autoSpaceDE w:val="0"/>
        <w:autoSpaceDN w:val="0"/>
        <w:adjustRightInd w:val="0"/>
        <w:spacing w:before="120"/>
        <w:ind w:left="714" w:hanging="357"/>
        <w:contextualSpacing w:val="0"/>
        <w:rPr>
          <w:rFonts w:ascii="Times New Roman" w:hAnsi="Times New Roman"/>
          <w:szCs w:val="24"/>
        </w:rPr>
      </w:pPr>
      <w:r>
        <w:rPr>
          <w:rFonts w:ascii="Times New Roman" w:hAnsi="Times New Roman"/>
          <w:szCs w:val="24"/>
        </w:rPr>
        <w:t>C</w:t>
      </w:r>
      <w:r w:rsidRPr="00571B29">
        <w:rPr>
          <w:rFonts w:ascii="Times New Roman" w:hAnsi="Times New Roman"/>
          <w:szCs w:val="24"/>
        </w:rPr>
        <w:t>omplete the other three quadrants to form a full circle.</w:t>
      </w:r>
    </w:p>
    <w:p w14:paraId="0903B9A1" w14:textId="77777777" w:rsidR="00A13E75" w:rsidRDefault="00A13E75" w:rsidP="00A13E75">
      <w:pPr>
        <w:tabs>
          <w:tab w:val="left" w:pos="6589"/>
        </w:tabs>
        <w:spacing w:before="120"/>
        <w:rPr>
          <w:sz w:val="24"/>
          <w:szCs w:val="24"/>
        </w:rPr>
      </w:pPr>
      <w:r w:rsidRPr="00571B29">
        <w:rPr>
          <w:sz w:val="24"/>
          <w:szCs w:val="24"/>
        </w:rPr>
        <w:t>Two of the four corners are represented below, the quadrants are shown.</w:t>
      </w:r>
    </w:p>
    <w:p w14:paraId="096E06FE" w14:textId="77777777" w:rsidR="00A13E75" w:rsidRDefault="00A13E75" w:rsidP="00A13E75">
      <w:pPr>
        <w:tabs>
          <w:tab w:val="left" w:pos="6589"/>
        </w:tabs>
        <w:rPr>
          <w:sz w:val="24"/>
          <w:szCs w:val="24"/>
        </w:rPr>
      </w:pPr>
    </w:p>
    <w:p w14:paraId="27286A95" w14:textId="77777777" w:rsidR="00A13E75" w:rsidRDefault="00A13E75" w:rsidP="00A13E75">
      <w:pPr>
        <w:tabs>
          <w:tab w:val="left" w:pos="6589"/>
        </w:tabs>
        <w:jc w:val="center"/>
        <w:rPr>
          <w:sz w:val="24"/>
          <w:szCs w:val="24"/>
        </w:rPr>
      </w:pPr>
      <w:r>
        <w:rPr>
          <w:noProof/>
          <w:lang w:val="en-AU"/>
        </w:rPr>
        <w:drawing>
          <wp:inline distT="0" distB="0" distL="0" distR="0" wp14:anchorId="275FD5AE" wp14:editId="229547FC">
            <wp:extent cx="2670146" cy="180000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2">
                      <a:extLst>
                        <a:ext uri="{28A0092B-C50C-407E-A947-70E740481C1C}">
                          <a14:useLocalDpi xmlns:a14="http://schemas.microsoft.com/office/drawing/2010/main" val="0"/>
                        </a:ext>
                      </a:extLst>
                    </a:blip>
                    <a:srcRect l="25904" t="27711" r="33433" b="28434"/>
                    <a:stretch/>
                  </pic:blipFill>
                  <pic:spPr bwMode="auto">
                    <a:xfrm>
                      <a:off x="0" y="0"/>
                      <a:ext cx="2670146" cy="1800000"/>
                    </a:xfrm>
                    <a:prstGeom prst="rect">
                      <a:avLst/>
                    </a:prstGeom>
                    <a:ln>
                      <a:noFill/>
                    </a:ln>
                    <a:extLst>
                      <a:ext uri="{53640926-AAD7-44D8-BBD7-CCE9431645EC}">
                        <a14:shadowObscured xmlns:a14="http://schemas.microsoft.com/office/drawing/2010/main"/>
                      </a:ext>
                    </a:extLst>
                  </pic:spPr>
                </pic:pic>
              </a:graphicData>
            </a:graphic>
          </wp:inline>
        </w:drawing>
      </w:r>
    </w:p>
    <w:p w14:paraId="16097D2D" w14:textId="77777777" w:rsidR="00A13E75" w:rsidRDefault="00A13E75" w:rsidP="00A13E75">
      <w:pPr>
        <w:adjustRightInd w:val="0"/>
        <w:spacing w:before="120"/>
        <w:rPr>
          <w:sz w:val="24"/>
          <w:szCs w:val="24"/>
        </w:rPr>
      </w:pPr>
      <w:r w:rsidRPr="00571B29">
        <w:rPr>
          <w:sz w:val="24"/>
          <w:szCs w:val="24"/>
        </w:rPr>
        <w:t>The four centre method is used to draw an isometric circle of radius 20mm in a vertical face.</w:t>
      </w:r>
    </w:p>
    <w:p w14:paraId="64AB2A5A" w14:textId="77777777" w:rsidR="00A13E75" w:rsidRDefault="00A13E75" w:rsidP="00A13E75">
      <w:pPr>
        <w:adjustRightInd w:val="0"/>
        <w:spacing w:before="120"/>
        <w:jc w:val="center"/>
        <w:rPr>
          <w:sz w:val="24"/>
          <w:szCs w:val="24"/>
        </w:rPr>
      </w:pPr>
      <w:r>
        <w:rPr>
          <w:noProof/>
          <w:lang w:val="en-AU"/>
        </w:rPr>
        <w:drawing>
          <wp:inline distT="0" distB="0" distL="0" distR="0" wp14:anchorId="0DA3896F" wp14:editId="55DC1D6C">
            <wp:extent cx="1667847" cy="2160000"/>
            <wp:effectExtent l="0" t="0" r="889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3"/>
                    <a:srcRect l="25753" t="26506" r="46687" b="16385"/>
                    <a:stretch/>
                  </pic:blipFill>
                  <pic:spPr bwMode="auto">
                    <a:xfrm>
                      <a:off x="0" y="0"/>
                      <a:ext cx="1667847" cy="2160000"/>
                    </a:xfrm>
                    <a:prstGeom prst="rect">
                      <a:avLst/>
                    </a:prstGeom>
                    <a:ln>
                      <a:noFill/>
                    </a:ln>
                    <a:extLst>
                      <a:ext uri="{53640926-AAD7-44D8-BBD7-CCE9431645EC}">
                        <a14:shadowObscured xmlns:a14="http://schemas.microsoft.com/office/drawing/2010/main"/>
                      </a:ext>
                    </a:extLst>
                  </pic:spPr>
                </pic:pic>
              </a:graphicData>
            </a:graphic>
          </wp:inline>
        </w:drawing>
      </w:r>
    </w:p>
    <w:p w14:paraId="59F88A31" w14:textId="77777777" w:rsidR="00A13E75" w:rsidRPr="00571B29" w:rsidRDefault="00A13E75" w:rsidP="00A13E75">
      <w:pPr>
        <w:adjustRightInd w:val="0"/>
        <w:spacing w:before="120"/>
        <w:rPr>
          <w:b/>
          <w:bCs/>
          <w:sz w:val="24"/>
          <w:szCs w:val="24"/>
        </w:rPr>
      </w:pPr>
      <w:r>
        <w:rPr>
          <w:b/>
          <w:bCs/>
          <w:sz w:val="24"/>
          <w:szCs w:val="24"/>
        </w:rPr>
        <w:t>Projecting an Isometric Quadrant to another F</w:t>
      </w:r>
      <w:r w:rsidRPr="00571B29">
        <w:rPr>
          <w:b/>
          <w:bCs/>
          <w:sz w:val="24"/>
          <w:szCs w:val="24"/>
        </w:rPr>
        <w:t>ace</w:t>
      </w:r>
    </w:p>
    <w:p w14:paraId="5A5078F6" w14:textId="77777777" w:rsidR="00A13E75" w:rsidRPr="00571B29" w:rsidRDefault="00A13E75" w:rsidP="00A13E75">
      <w:pPr>
        <w:adjustRightInd w:val="0"/>
        <w:rPr>
          <w:sz w:val="24"/>
          <w:szCs w:val="24"/>
        </w:rPr>
      </w:pPr>
      <w:r w:rsidRPr="00571B29">
        <w:rPr>
          <w:sz w:val="24"/>
          <w:szCs w:val="24"/>
        </w:rPr>
        <w:t>The following drawings show you a method of projecting th</w:t>
      </w:r>
      <w:r>
        <w:rPr>
          <w:sz w:val="24"/>
          <w:szCs w:val="24"/>
        </w:rPr>
        <w:t xml:space="preserve">e quadrant to another face. You </w:t>
      </w:r>
      <w:r w:rsidRPr="00571B29">
        <w:rPr>
          <w:sz w:val="24"/>
          <w:szCs w:val="24"/>
        </w:rPr>
        <w:t>could fully constr</w:t>
      </w:r>
      <w:r>
        <w:rPr>
          <w:sz w:val="24"/>
          <w:szCs w:val="24"/>
        </w:rPr>
        <w:t xml:space="preserve">uct another quadrant, but it is </w:t>
      </w:r>
      <w:r w:rsidRPr="00571B29">
        <w:rPr>
          <w:sz w:val="24"/>
          <w:szCs w:val="24"/>
        </w:rPr>
        <w:t>quicker to use the methods shown below.</w:t>
      </w:r>
    </w:p>
    <w:p w14:paraId="10DF9DF0" w14:textId="77777777" w:rsidR="00A13E75" w:rsidRPr="00571B29" w:rsidRDefault="00A13E75" w:rsidP="00A13E75">
      <w:pPr>
        <w:adjustRightInd w:val="0"/>
        <w:spacing w:before="120" w:after="120"/>
        <w:rPr>
          <w:sz w:val="24"/>
          <w:szCs w:val="24"/>
        </w:rPr>
      </w:pPr>
      <w:r w:rsidRPr="00571B29">
        <w:rPr>
          <w:sz w:val="24"/>
          <w:szCs w:val="24"/>
        </w:rPr>
        <w:t>From a horizontal plane, no profile edge</w:t>
      </w:r>
    </w:p>
    <w:p w14:paraId="75A35670" w14:textId="77777777" w:rsidR="00A13E75" w:rsidRPr="00571B29" w:rsidRDefault="00A13E75" w:rsidP="00A13E75">
      <w:pPr>
        <w:adjustRightInd w:val="0"/>
        <w:rPr>
          <w:b/>
          <w:sz w:val="24"/>
          <w:szCs w:val="24"/>
        </w:rPr>
      </w:pPr>
      <w:r w:rsidRPr="00571B29">
        <w:rPr>
          <w:b/>
          <w:sz w:val="24"/>
          <w:szCs w:val="24"/>
        </w:rPr>
        <w:t>Method:</w:t>
      </w:r>
    </w:p>
    <w:p w14:paraId="1370457C" w14:textId="77777777" w:rsidR="00A13E75" w:rsidRDefault="00A13E75" w:rsidP="00A13E75">
      <w:pPr>
        <w:pStyle w:val="ListParagraph"/>
        <w:numPr>
          <w:ilvl w:val="0"/>
          <w:numId w:val="48"/>
        </w:numPr>
        <w:autoSpaceDE w:val="0"/>
        <w:autoSpaceDN w:val="0"/>
        <w:adjustRightInd w:val="0"/>
        <w:spacing w:before="120"/>
        <w:ind w:left="714" w:hanging="357"/>
        <w:contextualSpacing w:val="0"/>
        <w:rPr>
          <w:rFonts w:ascii="Times New Roman" w:hAnsi="Times New Roman"/>
          <w:szCs w:val="24"/>
        </w:rPr>
      </w:pPr>
      <w:r w:rsidRPr="00571B29">
        <w:rPr>
          <w:rFonts w:ascii="Times New Roman" w:hAnsi="Times New Roman"/>
          <w:szCs w:val="24"/>
        </w:rPr>
        <w:t>Project downward from the centre point and the two contact points</w:t>
      </w:r>
      <w:r>
        <w:rPr>
          <w:rFonts w:ascii="Times New Roman" w:hAnsi="Times New Roman"/>
          <w:szCs w:val="24"/>
        </w:rPr>
        <w:t xml:space="preserve"> </w:t>
      </w:r>
      <w:r w:rsidRPr="00571B29">
        <w:rPr>
          <w:rFonts w:ascii="Times New Roman" w:hAnsi="Times New Roman"/>
          <w:szCs w:val="24"/>
        </w:rPr>
        <w:t>towards the new surface using very light construction lines</w:t>
      </w:r>
      <w:r>
        <w:rPr>
          <w:rFonts w:ascii="Times New Roman" w:hAnsi="Times New Roman"/>
          <w:szCs w:val="24"/>
        </w:rPr>
        <w:t xml:space="preserve">. </w:t>
      </w:r>
    </w:p>
    <w:p w14:paraId="0CA36E40" w14:textId="77777777" w:rsidR="00A13E75" w:rsidRDefault="00A13E75" w:rsidP="00A13E75">
      <w:pPr>
        <w:pStyle w:val="ListParagraph"/>
        <w:numPr>
          <w:ilvl w:val="0"/>
          <w:numId w:val="48"/>
        </w:numPr>
        <w:autoSpaceDE w:val="0"/>
        <w:autoSpaceDN w:val="0"/>
        <w:adjustRightInd w:val="0"/>
        <w:spacing w:before="120"/>
        <w:ind w:left="714" w:hanging="357"/>
        <w:contextualSpacing w:val="0"/>
        <w:rPr>
          <w:rFonts w:ascii="Times New Roman" w:hAnsi="Times New Roman"/>
          <w:szCs w:val="24"/>
        </w:rPr>
      </w:pPr>
      <w:r>
        <w:rPr>
          <w:rFonts w:ascii="Times New Roman" w:hAnsi="Times New Roman"/>
          <w:szCs w:val="24"/>
        </w:rPr>
        <w:t>S</w:t>
      </w:r>
      <w:r w:rsidRPr="00571B29">
        <w:rPr>
          <w:rFonts w:ascii="Times New Roman" w:hAnsi="Times New Roman"/>
          <w:szCs w:val="24"/>
        </w:rPr>
        <w:t>et your dividers to the given thickness and accurately mark off the</w:t>
      </w:r>
      <w:r>
        <w:rPr>
          <w:rFonts w:ascii="Times New Roman" w:hAnsi="Times New Roman"/>
          <w:szCs w:val="24"/>
        </w:rPr>
        <w:t xml:space="preserve"> </w:t>
      </w:r>
      <w:r w:rsidRPr="00571B29">
        <w:rPr>
          <w:rFonts w:ascii="Times New Roman" w:hAnsi="Times New Roman"/>
          <w:szCs w:val="24"/>
        </w:rPr>
        <w:t>distance to the new surface, down from the centre point and the two</w:t>
      </w:r>
      <w:r>
        <w:rPr>
          <w:rFonts w:ascii="Times New Roman" w:hAnsi="Times New Roman"/>
          <w:szCs w:val="24"/>
        </w:rPr>
        <w:t xml:space="preserve"> </w:t>
      </w:r>
      <w:r w:rsidRPr="00571B29">
        <w:rPr>
          <w:rFonts w:ascii="Times New Roman" w:hAnsi="Times New Roman"/>
          <w:szCs w:val="24"/>
        </w:rPr>
        <w:t>contact points</w:t>
      </w:r>
      <w:r>
        <w:rPr>
          <w:rFonts w:ascii="Times New Roman" w:hAnsi="Times New Roman"/>
          <w:szCs w:val="24"/>
        </w:rPr>
        <w:t xml:space="preserve">. </w:t>
      </w:r>
    </w:p>
    <w:p w14:paraId="071EDAB6" w14:textId="77777777" w:rsidR="00A13E75" w:rsidRPr="00571B29" w:rsidRDefault="00A13E75" w:rsidP="00A13E75">
      <w:pPr>
        <w:pStyle w:val="ListParagraph"/>
        <w:numPr>
          <w:ilvl w:val="0"/>
          <w:numId w:val="48"/>
        </w:numPr>
        <w:autoSpaceDE w:val="0"/>
        <w:autoSpaceDN w:val="0"/>
        <w:adjustRightInd w:val="0"/>
        <w:spacing w:before="120"/>
        <w:ind w:left="714" w:hanging="357"/>
        <w:contextualSpacing w:val="0"/>
        <w:rPr>
          <w:rFonts w:ascii="Times New Roman" w:hAnsi="Times New Roman"/>
          <w:szCs w:val="24"/>
        </w:rPr>
      </w:pPr>
      <w:r>
        <w:rPr>
          <w:rFonts w:ascii="Times New Roman" w:hAnsi="Times New Roman"/>
          <w:szCs w:val="24"/>
        </w:rPr>
        <w:t>C</w:t>
      </w:r>
      <w:r w:rsidRPr="00571B29">
        <w:rPr>
          <w:rFonts w:ascii="Times New Roman" w:hAnsi="Times New Roman"/>
          <w:szCs w:val="24"/>
        </w:rPr>
        <w:t>heck accuracy then draw the quadrant for the new surface.</w:t>
      </w:r>
    </w:p>
    <w:p w14:paraId="4159FAB9" w14:textId="77777777" w:rsidR="00A13E75" w:rsidRDefault="00A13E75" w:rsidP="00A13E75">
      <w:pPr>
        <w:adjustRightInd w:val="0"/>
        <w:jc w:val="center"/>
        <w:rPr>
          <w:sz w:val="24"/>
          <w:szCs w:val="24"/>
        </w:rPr>
      </w:pPr>
      <w:r>
        <w:rPr>
          <w:noProof/>
          <w:lang w:val="en-AU"/>
        </w:rPr>
        <w:drawing>
          <wp:inline distT="0" distB="0" distL="0" distR="0" wp14:anchorId="171D22E1" wp14:editId="53CFD759">
            <wp:extent cx="2792425" cy="1800000"/>
            <wp:effectExtent l="0" t="0" r="825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4"/>
                    <a:srcRect l="31325" t="38554" r="25452" b="16868"/>
                    <a:stretch/>
                  </pic:blipFill>
                  <pic:spPr bwMode="auto">
                    <a:xfrm>
                      <a:off x="0" y="0"/>
                      <a:ext cx="2792425" cy="1800000"/>
                    </a:xfrm>
                    <a:prstGeom prst="rect">
                      <a:avLst/>
                    </a:prstGeom>
                    <a:ln>
                      <a:noFill/>
                    </a:ln>
                    <a:extLst>
                      <a:ext uri="{53640926-AAD7-44D8-BBD7-CCE9431645EC}">
                        <a14:shadowObscured xmlns:a14="http://schemas.microsoft.com/office/drawing/2010/main"/>
                      </a:ext>
                    </a:extLst>
                  </pic:spPr>
                </pic:pic>
              </a:graphicData>
            </a:graphic>
          </wp:inline>
        </w:drawing>
      </w:r>
    </w:p>
    <w:p w14:paraId="6B5A97FE" w14:textId="77777777" w:rsidR="00A13E75" w:rsidRPr="00780B21" w:rsidRDefault="00A13E75" w:rsidP="00A13E75">
      <w:pPr>
        <w:adjustRightInd w:val="0"/>
        <w:spacing w:before="120"/>
        <w:rPr>
          <w:b/>
          <w:sz w:val="24"/>
          <w:szCs w:val="24"/>
        </w:rPr>
      </w:pPr>
      <w:r w:rsidRPr="00780B21">
        <w:rPr>
          <w:b/>
          <w:sz w:val="24"/>
          <w:szCs w:val="24"/>
        </w:rPr>
        <w:lastRenderedPageBreak/>
        <w:t>From a horizontal plane, with a profile edge</w:t>
      </w:r>
    </w:p>
    <w:p w14:paraId="74FDCE40" w14:textId="77777777" w:rsidR="00A13E75" w:rsidRPr="00780B21" w:rsidRDefault="00A13E75" w:rsidP="00A13E75">
      <w:pPr>
        <w:adjustRightInd w:val="0"/>
        <w:rPr>
          <w:sz w:val="24"/>
          <w:szCs w:val="24"/>
        </w:rPr>
      </w:pPr>
      <w:r w:rsidRPr="00780B21">
        <w:rPr>
          <w:sz w:val="24"/>
          <w:szCs w:val="24"/>
        </w:rPr>
        <w:t>A profile or outer edge of a solid object wi</w:t>
      </w:r>
      <w:r>
        <w:rPr>
          <w:sz w:val="24"/>
          <w:szCs w:val="24"/>
        </w:rPr>
        <w:t xml:space="preserve">ll hide part of the quadrant in </w:t>
      </w:r>
      <w:r w:rsidRPr="00780B21">
        <w:rPr>
          <w:sz w:val="24"/>
          <w:szCs w:val="24"/>
        </w:rPr>
        <w:t>the lower face. You therefore do not hav</w:t>
      </w:r>
      <w:r>
        <w:rPr>
          <w:sz w:val="24"/>
          <w:szCs w:val="24"/>
        </w:rPr>
        <w:t xml:space="preserve">e to draw the whole quadrant in </w:t>
      </w:r>
      <w:r w:rsidRPr="00780B21">
        <w:rPr>
          <w:sz w:val="24"/>
          <w:szCs w:val="24"/>
        </w:rPr>
        <w:t>this lower face; only half of the quadrant will be visible.</w:t>
      </w:r>
    </w:p>
    <w:p w14:paraId="232E2C6F" w14:textId="77777777" w:rsidR="00A13E75" w:rsidRPr="00780B21" w:rsidRDefault="00A13E75" w:rsidP="00A13E75">
      <w:pPr>
        <w:adjustRightInd w:val="0"/>
        <w:spacing w:before="120"/>
        <w:rPr>
          <w:b/>
          <w:sz w:val="24"/>
          <w:szCs w:val="24"/>
        </w:rPr>
      </w:pPr>
      <w:r w:rsidRPr="00780B21">
        <w:rPr>
          <w:b/>
          <w:sz w:val="24"/>
          <w:szCs w:val="24"/>
        </w:rPr>
        <w:t>Method:</w:t>
      </w:r>
    </w:p>
    <w:p w14:paraId="54065408" w14:textId="77777777" w:rsidR="00A13E75" w:rsidRDefault="00A13E75" w:rsidP="00A13E75">
      <w:pPr>
        <w:pStyle w:val="ListParagraph"/>
        <w:numPr>
          <w:ilvl w:val="0"/>
          <w:numId w:val="49"/>
        </w:numPr>
        <w:autoSpaceDE w:val="0"/>
        <w:autoSpaceDN w:val="0"/>
        <w:adjustRightInd w:val="0"/>
        <w:spacing w:before="120"/>
        <w:ind w:left="714" w:hanging="357"/>
        <w:contextualSpacing w:val="0"/>
        <w:rPr>
          <w:rFonts w:ascii="Times New Roman" w:hAnsi="Times New Roman"/>
          <w:szCs w:val="24"/>
        </w:rPr>
      </w:pPr>
      <w:r w:rsidRPr="00780B21">
        <w:rPr>
          <w:rFonts w:ascii="Times New Roman" w:hAnsi="Times New Roman"/>
          <w:szCs w:val="24"/>
        </w:rPr>
        <w:t>Draw the quadrant in the top face, then project downward, as</w:t>
      </w:r>
      <w:r>
        <w:rPr>
          <w:rFonts w:ascii="Times New Roman" w:hAnsi="Times New Roman"/>
          <w:szCs w:val="24"/>
        </w:rPr>
        <w:t xml:space="preserve"> </w:t>
      </w:r>
      <w:r w:rsidRPr="00780B21">
        <w:rPr>
          <w:rFonts w:ascii="Times New Roman" w:hAnsi="Times New Roman"/>
          <w:szCs w:val="24"/>
        </w:rPr>
        <w:t>described below, to the lower face</w:t>
      </w:r>
      <w:r>
        <w:rPr>
          <w:rFonts w:ascii="Times New Roman" w:hAnsi="Times New Roman"/>
          <w:szCs w:val="24"/>
        </w:rPr>
        <w:t xml:space="preserve">. </w:t>
      </w:r>
    </w:p>
    <w:p w14:paraId="193DC8A1" w14:textId="77777777" w:rsidR="00A13E75" w:rsidRDefault="00A13E75" w:rsidP="00A13E75">
      <w:pPr>
        <w:pStyle w:val="ListParagraph"/>
        <w:numPr>
          <w:ilvl w:val="0"/>
          <w:numId w:val="49"/>
        </w:numPr>
        <w:autoSpaceDE w:val="0"/>
        <w:autoSpaceDN w:val="0"/>
        <w:adjustRightInd w:val="0"/>
        <w:spacing w:before="120"/>
        <w:ind w:left="714" w:hanging="357"/>
        <w:contextualSpacing w:val="0"/>
        <w:rPr>
          <w:rFonts w:ascii="Times New Roman" w:hAnsi="Times New Roman"/>
          <w:szCs w:val="24"/>
        </w:rPr>
      </w:pPr>
      <w:r>
        <w:rPr>
          <w:rFonts w:ascii="Times New Roman" w:hAnsi="Times New Roman"/>
          <w:szCs w:val="24"/>
        </w:rPr>
        <w:t>P</w:t>
      </w:r>
      <w:r w:rsidRPr="00780B21">
        <w:rPr>
          <w:rFonts w:ascii="Times New Roman" w:hAnsi="Times New Roman"/>
          <w:szCs w:val="24"/>
        </w:rPr>
        <w:t>roject downward from the centre point and the contact point</w:t>
      </w:r>
      <w:r>
        <w:rPr>
          <w:rFonts w:ascii="Times New Roman" w:hAnsi="Times New Roman"/>
          <w:szCs w:val="24"/>
        </w:rPr>
        <w:t xml:space="preserve"> </w:t>
      </w:r>
      <w:r w:rsidRPr="00780B21">
        <w:rPr>
          <w:rFonts w:ascii="Times New Roman" w:hAnsi="Times New Roman"/>
          <w:szCs w:val="24"/>
        </w:rPr>
        <w:t>towards the new surface using very light construction lines</w:t>
      </w:r>
      <w:r>
        <w:rPr>
          <w:rFonts w:ascii="Times New Roman" w:hAnsi="Times New Roman"/>
          <w:szCs w:val="24"/>
        </w:rPr>
        <w:t xml:space="preserve">. </w:t>
      </w:r>
    </w:p>
    <w:p w14:paraId="4B024835" w14:textId="77777777" w:rsidR="00A13E75" w:rsidRDefault="00A13E75" w:rsidP="00A13E75">
      <w:pPr>
        <w:pStyle w:val="ListParagraph"/>
        <w:numPr>
          <w:ilvl w:val="0"/>
          <w:numId w:val="49"/>
        </w:numPr>
        <w:autoSpaceDE w:val="0"/>
        <w:autoSpaceDN w:val="0"/>
        <w:adjustRightInd w:val="0"/>
        <w:spacing w:before="120"/>
        <w:ind w:left="714" w:hanging="357"/>
        <w:contextualSpacing w:val="0"/>
        <w:rPr>
          <w:rFonts w:ascii="Times New Roman" w:hAnsi="Times New Roman"/>
          <w:szCs w:val="24"/>
        </w:rPr>
      </w:pPr>
      <w:r>
        <w:rPr>
          <w:rFonts w:ascii="Times New Roman" w:hAnsi="Times New Roman"/>
          <w:szCs w:val="24"/>
        </w:rPr>
        <w:t>P</w:t>
      </w:r>
      <w:r w:rsidRPr="00780B21">
        <w:rPr>
          <w:rFonts w:ascii="Times New Roman" w:hAnsi="Times New Roman"/>
          <w:szCs w:val="24"/>
        </w:rPr>
        <w:t>roject downward the profile edge (note the profile edge is a line</w:t>
      </w:r>
      <w:r>
        <w:rPr>
          <w:rFonts w:ascii="Times New Roman" w:hAnsi="Times New Roman"/>
          <w:szCs w:val="24"/>
        </w:rPr>
        <w:t xml:space="preserve"> </w:t>
      </w:r>
      <w:r w:rsidRPr="00780B21">
        <w:rPr>
          <w:rFonts w:ascii="Times New Roman" w:hAnsi="Times New Roman"/>
          <w:szCs w:val="24"/>
        </w:rPr>
        <w:t>tangential to the quadrants that represents the outside edge of the</w:t>
      </w:r>
      <w:r>
        <w:rPr>
          <w:rFonts w:ascii="Times New Roman" w:hAnsi="Times New Roman"/>
          <w:szCs w:val="24"/>
        </w:rPr>
        <w:t xml:space="preserve"> </w:t>
      </w:r>
      <w:r w:rsidRPr="00780B21">
        <w:rPr>
          <w:rFonts w:ascii="Times New Roman" w:hAnsi="Times New Roman"/>
          <w:szCs w:val="24"/>
        </w:rPr>
        <w:t>object)</w:t>
      </w:r>
      <w:r>
        <w:rPr>
          <w:rFonts w:ascii="Times New Roman" w:hAnsi="Times New Roman"/>
          <w:szCs w:val="24"/>
        </w:rPr>
        <w:t xml:space="preserve">. </w:t>
      </w:r>
    </w:p>
    <w:p w14:paraId="78089F95" w14:textId="77777777" w:rsidR="00A13E75" w:rsidRDefault="00A13E75" w:rsidP="00A13E75">
      <w:pPr>
        <w:pStyle w:val="ListParagraph"/>
        <w:numPr>
          <w:ilvl w:val="0"/>
          <w:numId w:val="49"/>
        </w:numPr>
        <w:autoSpaceDE w:val="0"/>
        <w:autoSpaceDN w:val="0"/>
        <w:adjustRightInd w:val="0"/>
        <w:spacing w:before="120"/>
        <w:ind w:left="714" w:hanging="357"/>
        <w:contextualSpacing w:val="0"/>
        <w:rPr>
          <w:rFonts w:ascii="Times New Roman" w:hAnsi="Times New Roman"/>
          <w:szCs w:val="24"/>
        </w:rPr>
      </w:pPr>
      <w:r>
        <w:rPr>
          <w:rFonts w:ascii="Times New Roman" w:hAnsi="Times New Roman"/>
          <w:szCs w:val="24"/>
        </w:rPr>
        <w:t>S</w:t>
      </w:r>
      <w:r w:rsidRPr="00780B21">
        <w:rPr>
          <w:rFonts w:ascii="Times New Roman" w:hAnsi="Times New Roman"/>
          <w:szCs w:val="24"/>
        </w:rPr>
        <w:t>et to the required thickness of the object, mark off the distances to</w:t>
      </w:r>
      <w:r>
        <w:rPr>
          <w:rFonts w:ascii="Times New Roman" w:hAnsi="Times New Roman"/>
          <w:szCs w:val="24"/>
        </w:rPr>
        <w:t xml:space="preserve"> </w:t>
      </w:r>
      <w:r w:rsidRPr="00780B21">
        <w:rPr>
          <w:rFonts w:ascii="Times New Roman" w:hAnsi="Times New Roman"/>
          <w:szCs w:val="24"/>
        </w:rPr>
        <w:t>locate the new centre point and contact point for the lower surface</w:t>
      </w:r>
      <w:r>
        <w:rPr>
          <w:rFonts w:ascii="Times New Roman" w:hAnsi="Times New Roman"/>
          <w:szCs w:val="24"/>
        </w:rPr>
        <w:t xml:space="preserve"> </w:t>
      </w:r>
      <w:r w:rsidRPr="00780B21">
        <w:rPr>
          <w:rFonts w:ascii="Times New Roman" w:hAnsi="Times New Roman"/>
          <w:szCs w:val="24"/>
        </w:rPr>
        <w:t>using dividers</w:t>
      </w:r>
      <w:r>
        <w:rPr>
          <w:rFonts w:ascii="Times New Roman" w:hAnsi="Times New Roman"/>
          <w:szCs w:val="24"/>
        </w:rPr>
        <w:t>.</w:t>
      </w:r>
    </w:p>
    <w:p w14:paraId="7A78F717" w14:textId="77777777" w:rsidR="00A13E75" w:rsidRDefault="00A13E75" w:rsidP="00A13E75">
      <w:pPr>
        <w:pStyle w:val="ListParagraph"/>
        <w:numPr>
          <w:ilvl w:val="0"/>
          <w:numId w:val="49"/>
        </w:numPr>
        <w:autoSpaceDE w:val="0"/>
        <w:autoSpaceDN w:val="0"/>
        <w:adjustRightInd w:val="0"/>
        <w:spacing w:before="120"/>
        <w:ind w:left="714" w:hanging="357"/>
        <w:contextualSpacing w:val="0"/>
        <w:rPr>
          <w:rFonts w:ascii="Times New Roman" w:hAnsi="Times New Roman"/>
          <w:szCs w:val="24"/>
        </w:rPr>
      </w:pPr>
      <w:r>
        <w:rPr>
          <w:rFonts w:ascii="Times New Roman" w:hAnsi="Times New Roman"/>
          <w:szCs w:val="24"/>
        </w:rPr>
        <w:t>C</w:t>
      </w:r>
      <w:r w:rsidRPr="00780B21">
        <w:rPr>
          <w:rFonts w:ascii="Times New Roman" w:hAnsi="Times New Roman"/>
          <w:szCs w:val="24"/>
        </w:rPr>
        <w:t>heck accuracy then draw the part quadrant for the new surface.</w:t>
      </w:r>
    </w:p>
    <w:p w14:paraId="0CC3B70C" w14:textId="77777777" w:rsidR="00A13E75" w:rsidRPr="00780B21" w:rsidRDefault="00A13E75" w:rsidP="00A13E75">
      <w:pPr>
        <w:pStyle w:val="ListParagraph"/>
        <w:numPr>
          <w:ilvl w:val="0"/>
          <w:numId w:val="49"/>
        </w:numPr>
        <w:autoSpaceDE w:val="0"/>
        <w:autoSpaceDN w:val="0"/>
        <w:adjustRightInd w:val="0"/>
        <w:spacing w:before="120"/>
        <w:ind w:left="714" w:hanging="357"/>
        <w:contextualSpacing w:val="0"/>
        <w:rPr>
          <w:rFonts w:ascii="Times New Roman" w:hAnsi="Times New Roman"/>
          <w:szCs w:val="24"/>
        </w:rPr>
      </w:pPr>
      <w:r>
        <w:rPr>
          <w:rFonts w:ascii="Times New Roman" w:hAnsi="Times New Roman"/>
          <w:szCs w:val="24"/>
        </w:rPr>
        <w:t>D</w:t>
      </w:r>
      <w:r w:rsidRPr="00780B21">
        <w:rPr>
          <w:rFonts w:ascii="Times New Roman" w:hAnsi="Times New Roman"/>
          <w:szCs w:val="24"/>
        </w:rPr>
        <w:t>arken the profile edge.</w:t>
      </w:r>
    </w:p>
    <w:p w14:paraId="0A56BDC6" w14:textId="77777777" w:rsidR="00A13E75" w:rsidRDefault="00A13E75" w:rsidP="00A13E75">
      <w:pPr>
        <w:adjustRightInd w:val="0"/>
        <w:rPr>
          <w:sz w:val="24"/>
          <w:szCs w:val="24"/>
        </w:rPr>
      </w:pPr>
    </w:p>
    <w:p w14:paraId="51A5918B" w14:textId="77777777" w:rsidR="00A13E75" w:rsidRDefault="00A13E75" w:rsidP="00A13E75">
      <w:pPr>
        <w:adjustRightInd w:val="0"/>
        <w:rPr>
          <w:sz w:val="24"/>
          <w:szCs w:val="24"/>
        </w:rPr>
      </w:pPr>
      <w:r>
        <w:rPr>
          <w:sz w:val="24"/>
          <w:szCs w:val="24"/>
        </w:rPr>
        <w:t>Quadrant radius = 40 mm</w:t>
      </w:r>
    </w:p>
    <w:p w14:paraId="5A990DD5" w14:textId="77777777" w:rsidR="00A13E75" w:rsidRDefault="00A13E75" w:rsidP="00A13E75">
      <w:pPr>
        <w:adjustRightInd w:val="0"/>
        <w:spacing w:before="120"/>
        <w:rPr>
          <w:sz w:val="24"/>
          <w:szCs w:val="24"/>
        </w:rPr>
      </w:pPr>
      <w:r w:rsidRPr="00780B21">
        <w:rPr>
          <w:sz w:val="24"/>
          <w:szCs w:val="24"/>
        </w:rPr>
        <w:t>Thickness = 15 mm</w:t>
      </w:r>
    </w:p>
    <w:p w14:paraId="7FE267A1" w14:textId="77777777" w:rsidR="00A13E75" w:rsidRDefault="00A13E75" w:rsidP="00A13E75">
      <w:pPr>
        <w:adjustRightInd w:val="0"/>
        <w:spacing w:before="120"/>
        <w:jc w:val="center"/>
        <w:rPr>
          <w:sz w:val="24"/>
          <w:szCs w:val="24"/>
        </w:rPr>
      </w:pPr>
      <w:r>
        <w:rPr>
          <w:noProof/>
          <w:lang w:val="en-AU"/>
        </w:rPr>
        <w:drawing>
          <wp:inline distT="0" distB="0" distL="0" distR="0" wp14:anchorId="0435A29D" wp14:editId="18AC1231">
            <wp:extent cx="2804072" cy="252000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a:srcRect l="26205" t="24338" r="27711" b="9397"/>
                    <a:stretch/>
                  </pic:blipFill>
                  <pic:spPr bwMode="auto">
                    <a:xfrm>
                      <a:off x="0" y="0"/>
                      <a:ext cx="2804072" cy="2520000"/>
                    </a:xfrm>
                    <a:prstGeom prst="rect">
                      <a:avLst/>
                    </a:prstGeom>
                    <a:ln>
                      <a:noFill/>
                    </a:ln>
                    <a:extLst>
                      <a:ext uri="{53640926-AAD7-44D8-BBD7-CCE9431645EC}">
                        <a14:shadowObscured xmlns:a14="http://schemas.microsoft.com/office/drawing/2010/main"/>
                      </a:ext>
                    </a:extLst>
                  </pic:spPr>
                </pic:pic>
              </a:graphicData>
            </a:graphic>
          </wp:inline>
        </w:drawing>
      </w:r>
    </w:p>
    <w:p w14:paraId="39AA02EC" w14:textId="77777777" w:rsidR="00A13E75" w:rsidRDefault="00A13E75" w:rsidP="00A13E75">
      <w:pPr>
        <w:adjustRightInd w:val="0"/>
        <w:spacing w:before="120"/>
        <w:rPr>
          <w:b/>
          <w:sz w:val="24"/>
          <w:szCs w:val="24"/>
        </w:rPr>
      </w:pPr>
    </w:p>
    <w:p w14:paraId="328E887E" w14:textId="77777777" w:rsidR="00A13E75" w:rsidRDefault="00A13E75" w:rsidP="00A13E75">
      <w:pPr>
        <w:adjustRightInd w:val="0"/>
        <w:spacing w:before="120"/>
        <w:rPr>
          <w:b/>
          <w:sz w:val="24"/>
          <w:szCs w:val="24"/>
        </w:rPr>
      </w:pPr>
    </w:p>
    <w:p w14:paraId="3F01DD9E" w14:textId="77777777" w:rsidR="00A13E75" w:rsidRPr="00780B21" w:rsidRDefault="00A13E75" w:rsidP="00A13E75">
      <w:pPr>
        <w:adjustRightInd w:val="0"/>
        <w:spacing w:before="120"/>
        <w:rPr>
          <w:b/>
          <w:sz w:val="24"/>
          <w:szCs w:val="24"/>
        </w:rPr>
      </w:pPr>
      <w:r w:rsidRPr="00780B21">
        <w:rPr>
          <w:b/>
          <w:sz w:val="24"/>
          <w:szCs w:val="24"/>
        </w:rPr>
        <w:t>From a vertical plane, no profile edge</w:t>
      </w:r>
    </w:p>
    <w:p w14:paraId="7AFEFAF5" w14:textId="77777777" w:rsidR="00A13E75" w:rsidRPr="00780B21" w:rsidRDefault="00A13E75" w:rsidP="00A13E75">
      <w:pPr>
        <w:adjustRightInd w:val="0"/>
        <w:rPr>
          <w:sz w:val="24"/>
          <w:szCs w:val="24"/>
        </w:rPr>
      </w:pPr>
      <w:r w:rsidRPr="00780B21">
        <w:rPr>
          <w:sz w:val="24"/>
          <w:szCs w:val="24"/>
        </w:rPr>
        <w:t xml:space="preserve">The following drawings show the method </w:t>
      </w:r>
      <w:r>
        <w:rPr>
          <w:sz w:val="24"/>
          <w:szCs w:val="24"/>
        </w:rPr>
        <w:t xml:space="preserve">of projecting a quadrant from a </w:t>
      </w:r>
      <w:r w:rsidRPr="00780B21">
        <w:rPr>
          <w:sz w:val="24"/>
          <w:szCs w:val="24"/>
        </w:rPr>
        <w:t>left and a right vertical face. The method is similar to the one described</w:t>
      </w:r>
      <w:r>
        <w:rPr>
          <w:sz w:val="24"/>
          <w:szCs w:val="24"/>
        </w:rPr>
        <w:t xml:space="preserve"> </w:t>
      </w:r>
      <w:r w:rsidRPr="00780B21">
        <w:rPr>
          <w:sz w:val="24"/>
          <w:szCs w:val="24"/>
        </w:rPr>
        <w:t>for the horizontal plane, and as such the method will not be described.</w:t>
      </w:r>
    </w:p>
    <w:p w14:paraId="5A4440EE" w14:textId="77777777" w:rsidR="00A13E75" w:rsidRDefault="00A13E75" w:rsidP="00A13E75">
      <w:pPr>
        <w:adjustRightInd w:val="0"/>
        <w:spacing w:before="120"/>
        <w:jc w:val="center"/>
        <w:rPr>
          <w:sz w:val="24"/>
          <w:szCs w:val="24"/>
        </w:rPr>
      </w:pPr>
      <w:r>
        <w:rPr>
          <w:noProof/>
          <w:lang w:val="en-AU"/>
        </w:rPr>
        <w:drawing>
          <wp:inline distT="0" distB="0" distL="0" distR="0" wp14:anchorId="09D73441" wp14:editId="1FFC588A">
            <wp:extent cx="3128887" cy="1440000"/>
            <wp:effectExtent l="0" t="0" r="0" b="825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6"/>
                    <a:srcRect l="26506" t="52289" r="20482" b="8675"/>
                    <a:stretch/>
                  </pic:blipFill>
                  <pic:spPr bwMode="auto">
                    <a:xfrm>
                      <a:off x="0" y="0"/>
                      <a:ext cx="3128887" cy="1440000"/>
                    </a:xfrm>
                    <a:prstGeom prst="rect">
                      <a:avLst/>
                    </a:prstGeom>
                    <a:ln>
                      <a:noFill/>
                    </a:ln>
                    <a:extLst>
                      <a:ext uri="{53640926-AAD7-44D8-BBD7-CCE9431645EC}">
                        <a14:shadowObscured xmlns:a14="http://schemas.microsoft.com/office/drawing/2010/main"/>
                      </a:ext>
                    </a:extLst>
                  </pic:spPr>
                </pic:pic>
              </a:graphicData>
            </a:graphic>
          </wp:inline>
        </w:drawing>
      </w:r>
    </w:p>
    <w:p w14:paraId="1580E32F" w14:textId="77777777" w:rsidR="00A13E75" w:rsidRPr="00780B21" w:rsidRDefault="00A13E75" w:rsidP="00A13E75">
      <w:pPr>
        <w:adjustRightInd w:val="0"/>
        <w:spacing w:before="120"/>
        <w:rPr>
          <w:b/>
          <w:sz w:val="24"/>
          <w:szCs w:val="24"/>
        </w:rPr>
      </w:pPr>
      <w:r w:rsidRPr="00780B21">
        <w:rPr>
          <w:b/>
          <w:sz w:val="24"/>
          <w:szCs w:val="24"/>
        </w:rPr>
        <w:lastRenderedPageBreak/>
        <w:t>From a vertical plane, with a profile edge</w:t>
      </w:r>
    </w:p>
    <w:p w14:paraId="1CBB23AB" w14:textId="77777777" w:rsidR="00A13E75" w:rsidRDefault="00A13E75" w:rsidP="00A13E75">
      <w:pPr>
        <w:adjustRightInd w:val="0"/>
        <w:spacing w:after="120"/>
        <w:rPr>
          <w:sz w:val="24"/>
          <w:szCs w:val="24"/>
        </w:rPr>
      </w:pPr>
      <w:r w:rsidRPr="00780B21">
        <w:rPr>
          <w:sz w:val="24"/>
          <w:szCs w:val="24"/>
        </w:rPr>
        <w:t xml:space="preserve">The following drawings show the method </w:t>
      </w:r>
      <w:r>
        <w:rPr>
          <w:sz w:val="24"/>
          <w:szCs w:val="24"/>
        </w:rPr>
        <w:t xml:space="preserve">of projecting a quadrant from a </w:t>
      </w:r>
      <w:r w:rsidRPr="00780B21">
        <w:rPr>
          <w:sz w:val="24"/>
          <w:szCs w:val="24"/>
        </w:rPr>
        <w:t xml:space="preserve">left and a right vertical face. The method </w:t>
      </w:r>
      <w:r>
        <w:rPr>
          <w:sz w:val="24"/>
          <w:szCs w:val="24"/>
        </w:rPr>
        <w:t xml:space="preserve">is similar to the one described </w:t>
      </w:r>
      <w:r w:rsidRPr="00780B21">
        <w:rPr>
          <w:sz w:val="24"/>
          <w:szCs w:val="24"/>
        </w:rPr>
        <w:t>for the horizontal plane, and as such the method will not be described.</w:t>
      </w:r>
    </w:p>
    <w:p w14:paraId="71E86D4E" w14:textId="77777777" w:rsidR="00A13E75" w:rsidRDefault="00A13E75" w:rsidP="00A13E75">
      <w:pPr>
        <w:adjustRightInd w:val="0"/>
        <w:jc w:val="center"/>
        <w:rPr>
          <w:sz w:val="24"/>
          <w:szCs w:val="24"/>
        </w:rPr>
      </w:pPr>
      <w:r>
        <w:rPr>
          <w:noProof/>
          <w:lang w:val="en-AU"/>
        </w:rPr>
        <w:drawing>
          <wp:inline distT="0" distB="0" distL="0" distR="0" wp14:anchorId="4AD8BA73" wp14:editId="7775A4FE">
            <wp:extent cx="2562206" cy="1440000"/>
            <wp:effectExtent l="0" t="0" r="0" b="825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7"/>
                    <a:srcRect l="31174" t="25061" r="29970" b="40000"/>
                    <a:stretch/>
                  </pic:blipFill>
                  <pic:spPr bwMode="auto">
                    <a:xfrm>
                      <a:off x="0" y="0"/>
                      <a:ext cx="2562206" cy="1440000"/>
                    </a:xfrm>
                    <a:prstGeom prst="rect">
                      <a:avLst/>
                    </a:prstGeom>
                    <a:ln>
                      <a:noFill/>
                    </a:ln>
                    <a:extLst>
                      <a:ext uri="{53640926-AAD7-44D8-BBD7-CCE9431645EC}">
                        <a14:shadowObscured xmlns:a14="http://schemas.microsoft.com/office/drawing/2010/main"/>
                      </a:ext>
                    </a:extLst>
                  </pic:spPr>
                </pic:pic>
              </a:graphicData>
            </a:graphic>
          </wp:inline>
        </w:drawing>
      </w:r>
    </w:p>
    <w:p w14:paraId="4A05447A" w14:textId="77777777" w:rsidR="00A13E75" w:rsidRPr="00780B21" w:rsidRDefault="00A13E75" w:rsidP="00A13E75">
      <w:pPr>
        <w:adjustRightInd w:val="0"/>
        <w:spacing w:before="120"/>
        <w:rPr>
          <w:b/>
          <w:sz w:val="24"/>
          <w:szCs w:val="24"/>
        </w:rPr>
      </w:pPr>
      <w:r w:rsidRPr="00780B21">
        <w:rPr>
          <w:b/>
          <w:sz w:val="24"/>
          <w:szCs w:val="24"/>
        </w:rPr>
        <w:t>Projecting an isometric quadrant (with a profile edge)</w:t>
      </w:r>
    </w:p>
    <w:p w14:paraId="4AF50F37" w14:textId="77777777" w:rsidR="00A13E75" w:rsidRDefault="00A13E75" w:rsidP="00A13E75">
      <w:pPr>
        <w:adjustRightInd w:val="0"/>
        <w:rPr>
          <w:sz w:val="24"/>
          <w:szCs w:val="24"/>
        </w:rPr>
      </w:pPr>
    </w:p>
    <w:p w14:paraId="09ABBB65" w14:textId="77777777" w:rsidR="00A13E75" w:rsidRPr="00780B21" w:rsidRDefault="00A13E75" w:rsidP="00A13E75">
      <w:pPr>
        <w:adjustRightInd w:val="0"/>
        <w:rPr>
          <w:sz w:val="24"/>
          <w:szCs w:val="24"/>
        </w:rPr>
      </w:pPr>
      <w:r w:rsidRPr="00780B21">
        <w:rPr>
          <w:sz w:val="24"/>
          <w:szCs w:val="24"/>
        </w:rPr>
        <w:t>You now have sufficient information to</w:t>
      </w:r>
      <w:r>
        <w:rPr>
          <w:sz w:val="24"/>
          <w:szCs w:val="24"/>
        </w:rPr>
        <w:t xml:space="preserve"> draw isometric circles, either </w:t>
      </w:r>
      <w:r w:rsidRPr="00780B21">
        <w:rPr>
          <w:sz w:val="24"/>
          <w:szCs w:val="24"/>
        </w:rPr>
        <w:t>freehand or by using instruments, bu</w:t>
      </w:r>
      <w:r>
        <w:rPr>
          <w:sz w:val="24"/>
          <w:szCs w:val="24"/>
        </w:rPr>
        <w:t xml:space="preserve">t you will need a great deal of </w:t>
      </w:r>
      <w:r w:rsidRPr="00780B21">
        <w:rPr>
          <w:sz w:val="24"/>
          <w:szCs w:val="24"/>
        </w:rPr>
        <w:t>practice to be able to complete drawings quickly and accurately</w:t>
      </w:r>
      <w:r>
        <w:rPr>
          <w:sz w:val="24"/>
          <w:szCs w:val="24"/>
        </w:rPr>
        <w:t xml:space="preserve">. Keep </w:t>
      </w:r>
      <w:r w:rsidRPr="00780B21">
        <w:rPr>
          <w:sz w:val="24"/>
          <w:szCs w:val="24"/>
        </w:rPr>
        <w:t>these notes as a reference, and use them as often as possible.</w:t>
      </w:r>
    </w:p>
    <w:p w14:paraId="747CF5AC" w14:textId="77777777" w:rsidR="00A13E75" w:rsidRDefault="00A13E75" w:rsidP="00D562E1">
      <w:pPr>
        <w:adjustRightInd w:val="0"/>
        <w:jc w:val="center"/>
        <w:rPr>
          <w:rFonts w:ascii="Arial" w:hAnsi="Arial" w:cs="Arial"/>
          <w:b/>
          <w:bCs/>
          <w:sz w:val="32"/>
          <w:szCs w:val="32"/>
        </w:rPr>
      </w:pPr>
    </w:p>
    <w:p w14:paraId="5E454F11" w14:textId="77777777" w:rsidR="00A13E75" w:rsidRDefault="00A13E75" w:rsidP="00D562E1">
      <w:pPr>
        <w:adjustRightInd w:val="0"/>
        <w:jc w:val="center"/>
        <w:rPr>
          <w:rFonts w:ascii="Arial" w:hAnsi="Arial" w:cs="Arial"/>
          <w:b/>
          <w:bCs/>
          <w:sz w:val="32"/>
          <w:szCs w:val="32"/>
        </w:rPr>
      </w:pPr>
    </w:p>
    <w:p w14:paraId="2334F3C2" w14:textId="77777777" w:rsidR="00A13E75" w:rsidRDefault="00A13E75" w:rsidP="00D562E1">
      <w:pPr>
        <w:adjustRightInd w:val="0"/>
        <w:jc w:val="center"/>
        <w:rPr>
          <w:rFonts w:ascii="Arial" w:hAnsi="Arial" w:cs="Arial"/>
          <w:b/>
          <w:bCs/>
          <w:sz w:val="32"/>
          <w:szCs w:val="32"/>
        </w:rPr>
      </w:pPr>
    </w:p>
    <w:p w14:paraId="6688C5E5" w14:textId="77777777" w:rsidR="00A13E75" w:rsidRDefault="00A13E75" w:rsidP="00D562E1">
      <w:pPr>
        <w:adjustRightInd w:val="0"/>
        <w:jc w:val="center"/>
        <w:rPr>
          <w:rFonts w:ascii="Arial" w:hAnsi="Arial" w:cs="Arial"/>
          <w:b/>
          <w:bCs/>
          <w:sz w:val="32"/>
          <w:szCs w:val="32"/>
        </w:rPr>
      </w:pPr>
    </w:p>
    <w:p w14:paraId="4AE424E0" w14:textId="77777777" w:rsidR="00A13E75" w:rsidRDefault="00A13E75" w:rsidP="00D562E1">
      <w:pPr>
        <w:adjustRightInd w:val="0"/>
        <w:jc w:val="center"/>
        <w:rPr>
          <w:rFonts w:ascii="Arial" w:hAnsi="Arial" w:cs="Arial"/>
          <w:b/>
          <w:bCs/>
          <w:sz w:val="32"/>
          <w:szCs w:val="32"/>
        </w:rPr>
      </w:pPr>
    </w:p>
    <w:p w14:paraId="5FB90CE9" w14:textId="77777777" w:rsidR="00A13E75" w:rsidRDefault="00A13E75" w:rsidP="00D562E1">
      <w:pPr>
        <w:adjustRightInd w:val="0"/>
        <w:jc w:val="center"/>
        <w:rPr>
          <w:rFonts w:ascii="Arial" w:hAnsi="Arial" w:cs="Arial"/>
          <w:b/>
          <w:bCs/>
          <w:sz w:val="32"/>
          <w:szCs w:val="32"/>
        </w:rPr>
      </w:pPr>
    </w:p>
    <w:p w14:paraId="23A7C8A6" w14:textId="77777777" w:rsidR="00A13E75" w:rsidRDefault="00A13E75" w:rsidP="00D562E1">
      <w:pPr>
        <w:adjustRightInd w:val="0"/>
        <w:jc w:val="center"/>
        <w:rPr>
          <w:rFonts w:ascii="Arial" w:hAnsi="Arial" w:cs="Arial"/>
          <w:b/>
          <w:bCs/>
          <w:sz w:val="32"/>
          <w:szCs w:val="32"/>
        </w:rPr>
      </w:pPr>
    </w:p>
    <w:p w14:paraId="236FC237" w14:textId="77777777" w:rsidR="00A13E75" w:rsidRDefault="00A13E75" w:rsidP="00D562E1">
      <w:pPr>
        <w:adjustRightInd w:val="0"/>
        <w:jc w:val="center"/>
        <w:rPr>
          <w:rFonts w:ascii="Arial" w:hAnsi="Arial" w:cs="Arial"/>
          <w:b/>
          <w:bCs/>
          <w:sz w:val="32"/>
          <w:szCs w:val="32"/>
        </w:rPr>
      </w:pPr>
    </w:p>
    <w:p w14:paraId="064FF0C9" w14:textId="77777777" w:rsidR="00A13E75" w:rsidRDefault="00A13E75" w:rsidP="00D562E1">
      <w:pPr>
        <w:adjustRightInd w:val="0"/>
        <w:jc w:val="center"/>
        <w:rPr>
          <w:rFonts w:ascii="Arial" w:hAnsi="Arial" w:cs="Arial"/>
          <w:b/>
          <w:bCs/>
          <w:sz w:val="32"/>
          <w:szCs w:val="32"/>
        </w:rPr>
      </w:pPr>
    </w:p>
    <w:p w14:paraId="619E7DCA" w14:textId="77777777" w:rsidR="00A13E75" w:rsidRDefault="00A13E75" w:rsidP="00D562E1">
      <w:pPr>
        <w:adjustRightInd w:val="0"/>
        <w:jc w:val="center"/>
        <w:rPr>
          <w:rFonts w:ascii="Arial" w:hAnsi="Arial" w:cs="Arial"/>
          <w:b/>
          <w:bCs/>
          <w:sz w:val="32"/>
          <w:szCs w:val="32"/>
        </w:rPr>
      </w:pPr>
    </w:p>
    <w:p w14:paraId="3D72BBB8" w14:textId="77777777" w:rsidR="00A13E75" w:rsidRDefault="00A13E75" w:rsidP="00D562E1">
      <w:pPr>
        <w:adjustRightInd w:val="0"/>
        <w:jc w:val="center"/>
        <w:rPr>
          <w:rFonts w:ascii="Arial" w:hAnsi="Arial" w:cs="Arial"/>
          <w:b/>
          <w:bCs/>
          <w:sz w:val="32"/>
          <w:szCs w:val="32"/>
        </w:rPr>
      </w:pPr>
    </w:p>
    <w:p w14:paraId="0FE0AA04" w14:textId="77777777" w:rsidR="00A13E75" w:rsidRDefault="00A13E75" w:rsidP="00D562E1">
      <w:pPr>
        <w:adjustRightInd w:val="0"/>
        <w:jc w:val="center"/>
        <w:rPr>
          <w:rFonts w:ascii="Arial" w:hAnsi="Arial" w:cs="Arial"/>
          <w:b/>
          <w:bCs/>
          <w:sz w:val="32"/>
          <w:szCs w:val="32"/>
        </w:rPr>
      </w:pPr>
    </w:p>
    <w:p w14:paraId="05FFD593" w14:textId="77777777" w:rsidR="00A13E75" w:rsidRDefault="00A13E75" w:rsidP="00D562E1">
      <w:pPr>
        <w:adjustRightInd w:val="0"/>
        <w:jc w:val="center"/>
        <w:rPr>
          <w:rFonts w:ascii="Arial" w:hAnsi="Arial" w:cs="Arial"/>
          <w:b/>
          <w:bCs/>
          <w:sz w:val="32"/>
          <w:szCs w:val="32"/>
        </w:rPr>
      </w:pPr>
    </w:p>
    <w:p w14:paraId="7618A91F" w14:textId="77777777" w:rsidR="00A13E75" w:rsidRDefault="00A13E75" w:rsidP="00D562E1">
      <w:pPr>
        <w:adjustRightInd w:val="0"/>
        <w:jc w:val="center"/>
        <w:rPr>
          <w:rFonts w:ascii="Arial" w:hAnsi="Arial" w:cs="Arial"/>
          <w:b/>
          <w:bCs/>
          <w:sz w:val="32"/>
          <w:szCs w:val="32"/>
        </w:rPr>
      </w:pPr>
    </w:p>
    <w:p w14:paraId="250806ED" w14:textId="77777777" w:rsidR="00A13E75" w:rsidRDefault="00A13E75" w:rsidP="00D562E1">
      <w:pPr>
        <w:adjustRightInd w:val="0"/>
        <w:jc w:val="center"/>
        <w:rPr>
          <w:rFonts w:ascii="Arial" w:hAnsi="Arial" w:cs="Arial"/>
          <w:b/>
          <w:bCs/>
          <w:sz w:val="32"/>
          <w:szCs w:val="32"/>
        </w:rPr>
      </w:pPr>
    </w:p>
    <w:p w14:paraId="3D35B4DD" w14:textId="77777777" w:rsidR="00A13E75" w:rsidRDefault="00A13E75" w:rsidP="00D562E1">
      <w:pPr>
        <w:adjustRightInd w:val="0"/>
        <w:jc w:val="center"/>
        <w:rPr>
          <w:rFonts w:ascii="Arial" w:hAnsi="Arial" w:cs="Arial"/>
          <w:b/>
          <w:bCs/>
          <w:sz w:val="32"/>
          <w:szCs w:val="32"/>
        </w:rPr>
      </w:pPr>
    </w:p>
    <w:p w14:paraId="6098C37B" w14:textId="77777777" w:rsidR="00A13E75" w:rsidRDefault="00A13E75" w:rsidP="00D562E1">
      <w:pPr>
        <w:adjustRightInd w:val="0"/>
        <w:jc w:val="center"/>
        <w:rPr>
          <w:rFonts w:ascii="Arial" w:hAnsi="Arial" w:cs="Arial"/>
          <w:b/>
          <w:bCs/>
          <w:sz w:val="32"/>
          <w:szCs w:val="32"/>
        </w:rPr>
      </w:pPr>
    </w:p>
    <w:p w14:paraId="24A2EE5C" w14:textId="77777777" w:rsidR="00A13E75" w:rsidRDefault="00A13E75" w:rsidP="00D562E1">
      <w:pPr>
        <w:adjustRightInd w:val="0"/>
        <w:jc w:val="center"/>
        <w:rPr>
          <w:rFonts w:ascii="Arial" w:hAnsi="Arial" w:cs="Arial"/>
          <w:b/>
          <w:bCs/>
          <w:sz w:val="32"/>
          <w:szCs w:val="32"/>
        </w:rPr>
      </w:pPr>
    </w:p>
    <w:p w14:paraId="0233563C" w14:textId="77777777" w:rsidR="00A13E75" w:rsidRDefault="00A13E75" w:rsidP="00D562E1">
      <w:pPr>
        <w:adjustRightInd w:val="0"/>
        <w:jc w:val="center"/>
        <w:rPr>
          <w:rFonts w:ascii="Arial" w:hAnsi="Arial" w:cs="Arial"/>
          <w:b/>
          <w:bCs/>
          <w:sz w:val="32"/>
          <w:szCs w:val="32"/>
        </w:rPr>
      </w:pPr>
    </w:p>
    <w:p w14:paraId="5947B4EE" w14:textId="77777777" w:rsidR="00A13E75" w:rsidRDefault="00A13E75" w:rsidP="00D562E1">
      <w:pPr>
        <w:adjustRightInd w:val="0"/>
        <w:jc w:val="center"/>
        <w:rPr>
          <w:rFonts w:ascii="Arial" w:hAnsi="Arial" w:cs="Arial"/>
          <w:b/>
          <w:bCs/>
          <w:sz w:val="32"/>
          <w:szCs w:val="32"/>
        </w:rPr>
      </w:pPr>
    </w:p>
    <w:p w14:paraId="61C81E77" w14:textId="77777777" w:rsidR="00A13E75" w:rsidRDefault="00A13E75" w:rsidP="00D562E1">
      <w:pPr>
        <w:adjustRightInd w:val="0"/>
        <w:jc w:val="center"/>
        <w:rPr>
          <w:rFonts w:ascii="Arial" w:hAnsi="Arial" w:cs="Arial"/>
          <w:b/>
          <w:bCs/>
          <w:sz w:val="32"/>
          <w:szCs w:val="32"/>
        </w:rPr>
      </w:pPr>
    </w:p>
    <w:p w14:paraId="7999C2FD" w14:textId="77777777" w:rsidR="00A13E75" w:rsidRDefault="00A13E75" w:rsidP="00D562E1">
      <w:pPr>
        <w:adjustRightInd w:val="0"/>
        <w:jc w:val="center"/>
        <w:rPr>
          <w:rFonts w:ascii="Arial" w:hAnsi="Arial" w:cs="Arial"/>
          <w:b/>
          <w:bCs/>
          <w:sz w:val="32"/>
          <w:szCs w:val="32"/>
        </w:rPr>
      </w:pPr>
    </w:p>
    <w:p w14:paraId="7B7C8C32" w14:textId="77777777" w:rsidR="00A13E75" w:rsidRDefault="00A13E75" w:rsidP="00D562E1">
      <w:pPr>
        <w:adjustRightInd w:val="0"/>
        <w:jc w:val="center"/>
        <w:rPr>
          <w:rFonts w:ascii="Arial" w:hAnsi="Arial" w:cs="Arial"/>
          <w:b/>
          <w:bCs/>
          <w:sz w:val="32"/>
          <w:szCs w:val="32"/>
        </w:rPr>
      </w:pPr>
    </w:p>
    <w:p w14:paraId="27758D73" w14:textId="77777777" w:rsidR="00A13E75" w:rsidRDefault="00A13E75" w:rsidP="00D562E1">
      <w:pPr>
        <w:adjustRightInd w:val="0"/>
        <w:jc w:val="center"/>
        <w:rPr>
          <w:rFonts w:ascii="Arial" w:hAnsi="Arial" w:cs="Arial"/>
          <w:b/>
          <w:bCs/>
          <w:sz w:val="32"/>
          <w:szCs w:val="32"/>
        </w:rPr>
      </w:pPr>
    </w:p>
    <w:p w14:paraId="1AF35F8B" w14:textId="77777777" w:rsidR="00A13E75" w:rsidRDefault="00A13E75" w:rsidP="00D562E1">
      <w:pPr>
        <w:adjustRightInd w:val="0"/>
        <w:jc w:val="center"/>
        <w:rPr>
          <w:rFonts w:ascii="Arial" w:hAnsi="Arial" w:cs="Arial"/>
          <w:b/>
          <w:bCs/>
          <w:sz w:val="32"/>
          <w:szCs w:val="32"/>
        </w:rPr>
      </w:pPr>
    </w:p>
    <w:p w14:paraId="5F9E79A1" w14:textId="77777777" w:rsidR="00D562E1" w:rsidRDefault="00D562E1" w:rsidP="00D562E1">
      <w:pPr>
        <w:adjustRightInd w:val="0"/>
        <w:jc w:val="center"/>
        <w:rPr>
          <w:rFonts w:ascii="Arial" w:hAnsi="Arial" w:cs="Arial"/>
          <w:b/>
          <w:bCs/>
          <w:sz w:val="32"/>
          <w:szCs w:val="32"/>
        </w:rPr>
      </w:pPr>
      <w:r>
        <w:rPr>
          <w:rFonts w:ascii="Arial" w:hAnsi="Arial" w:cs="Arial"/>
          <w:b/>
          <w:bCs/>
          <w:sz w:val="32"/>
          <w:szCs w:val="32"/>
        </w:rPr>
        <w:lastRenderedPageBreak/>
        <w:t>Engineering Report</w:t>
      </w:r>
    </w:p>
    <w:p w14:paraId="41B85002" w14:textId="77777777" w:rsidR="00D562E1" w:rsidRPr="00720348" w:rsidRDefault="00D562E1" w:rsidP="00D562E1">
      <w:pPr>
        <w:adjustRightInd w:val="0"/>
        <w:rPr>
          <w:sz w:val="24"/>
          <w:szCs w:val="24"/>
        </w:rPr>
      </w:pPr>
      <w:r w:rsidRPr="00720348">
        <w:rPr>
          <w:sz w:val="24"/>
          <w:szCs w:val="24"/>
        </w:rPr>
        <w:t xml:space="preserve">An engineering report is a formal, </w:t>
      </w:r>
      <w:r>
        <w:rPr>
          <w:sz w:val="24"/>
          <w:szCs w:val="24"/>
        </w:rPr>
        <w:t xml:space="preserve">considered document which draws </w:t>
      </w:r>
      <w:r w:rsidRPr="00720348">
        <w:rPr>
          <w:sz w:val="24"/>
          <w:szCs w:val="24"/>
        </w:rPr>
        <w:t>together information gained about a product</w:t>
      </w:r>
      <w:r>
        <w:rPr>
          <w:sz w:val="24"/>
          <w:szCs w:val="24"/>
        </w:rPr>
        <w:t xml:space="preserve"> or field, through research and </w:t>
      </w:r>
      <w:r w:rsidRPr="00720348">
        <w:rPr>
          <w:sz w:val="24"/>
          <w:szCs w:val="24"/>
        </w:rPr>
        <w:t>analysis, to arrive at a conclusion or p</w:t>
      </w:r>
      <w:r>
        <w:rPr>
          <w:sz w:val="24"/>
          <w:szCs w:val="24"/>
        </w:rPr>
        <w:t xml:space="preserve">resent recommendations based on </w:t>
      </w:r>
      <w:r w:rsidRPr="00720348">
        <w:rPr>
          <w:sz w:val="24"/>
          <w:szCs w:val="24"/>
        </w:rPr>
        <w:t>investigation.</w:t>
      </w:r>
    </w:p>
    <w:p w14:paraId="23AB95CC" w14:textId="77777777" w:rsidR="00D562E1" w:rsidRPr="00720348" w:rsidRDefault="00D562E1" w:rsidP="00D562E1">
      <w:pPr>
        <w:adjustRightInd w:val="0"/>
        <w:spacing w:before="120" w:after="120"/>
        <w:rPr>
          <w:sz w:val="24"/>
          <w:szCs w:val="24"/>
        </w:rPr>
      </w:pPr>
      <w:r w:rsidRPr="00720348">
        <w:rPr>
          <w:sz w:val="24"/>
          <w:szCs w:val="24"/>
        </w:rPr>
        <w:t>Engineers do not communicate with words alone. In an engineering report,</w:t>
      </w:r>
      <w:r>
        <w:rPr>
          <w:sz w:val="24"/>
          <w:szCs w:val="24"/>
        </w:rPr>
        <w:t xml:space="preserve"> </w:t>
      </w:r>
      <w:r w:rsidRPr="00720348">
        <w:rPr>
          <w:sz w:val="24"/>
          <w:szCs w:val="24"/>
        </w:rPr>
        <w:t>technical information is presented using</w:t>
      </w:r>
      <w:r>
        <w:rPr>
          <w:sz w:val="24"/>
          <w:szCs w:val="24"/>
        </w:rPr>
        <w:t xml:space="preserve"> a combination of text, tables, </w:t>
      </w:r>
      <w:r w:rsidRPr="00720348">
        <w:rPr>
          <w:sz w:val="24"/>
          <w:szCs w:val="24"/>
        </w:rPr>
        <w:t>graphs and diagrams.</w:t>
      </w:r>
    </w:p>
    <w:p w14:paraId="3D7BD553" w14:textId="77777777" w:rsidR="00D562E1" w:rsidRPr="00720348" w:rsidRDefault="00D562E1" w:rsidP="00D562E1">
      <w:pPr>
        <w:adjustRightInd w:val="0"/>
        <w:rPr>
          <w:sz w:val="24"/>
          <w:szCs w:val="24"/>
        </w:rPr>
      </w:pPr>
      <w:r w:rsidRPr="00720348">
        <w:rPr>
          <w:sz w:val="24"/>
          <w:szCs w:val="24"/>
        </w:rPr>
        <w:t>An engineering r</w:t>
      </w:r>
      <w:r>
        <w:rPr>
          <w:sz w:val="24"/>
          <w:szCs w:val="24"/>
        </w:rPr>
        <w:t xml:space="preserve">eport </w:t>
      </w:r>
      <w:r w:rsidRPr="00720348">
        <w:rPr>
          <w:sz w:val="24"/>
          <w:szCs w:val="24"/>
        </w:rPr>
        <w:t>involves:</w:t>
      </w:r>
    </w:p>
    <w:p w14:paraId="2CE81551" w14:textId="77777777" w:rsidR="00D562E1" w:rsidRDefault="00D562E1" w:rsidP="00D562E1">
      <w:pPr>
        <w:pStyle w:val="ListParagraph"/>
        <w:numPr>
          <w:ilvl w:val="0"/>
          <w:numId w:val="42"/>
        </w:numPr>
        <w:autoSpaceDE w:val="0"/>
        <w:autoSpaceDN w:val="0"/>
        <w:adjustRightInd w:val="0"/>
        <w:spacing w:before="120" w:after="120"/>
        <w:contextualSpacing w:val="0"/>
        <w:rPr>
          <w:rFonts w:ascii="Times New Roman" w:hAnsi="Times New Roman"/>
          <w:szCs w:val="24"/>
        </w:rPr>
      </w:pPr>
      <w:r w:rsidRPr="00720348">
        <w:rPr>
          <w:rFonts w:ascii="Times New Roman" w:hAnsi="Times New Roman"/>
          <w:szCs w:val="24"/>
        </w:rPr>
        <w:t>Outlining the area under investigation</w:t>
      </w:r>
      <w:r>
        <w:rPr>
          <w:rFonts w:ascii="Times New Roman" w:hAnsi="Times New Roman"/>
          <w:szCs w:val="24"/>
        </w:rPr>
        <w:t>.</w:t>
      </w:r>
    </w:p>
    <w:p w14:paraId="673DF275" w14:textId="77777777" w:rsidR="00D562E1" w:rsidRDefault="00D562E1" w:rsidP="00D562E1">
      <w:pPr>
        <w:pStyle w:val="ListParagraph"/>
        <w:numPr>
          <w:ilvl w:val="0"/>
          <w:numId w:val="42"/>
        </w:numPr>
        <w:autoSpaceDE w:val="0"/>
        <w:autoSpaceDN w:val="0"/>
        <w:adjustRightInd w:val="0"/>
        <w:spacing w:before="120" w:after="120"/>
        <w:contextualSpacing w:val="0"/>
        <w:rPr>
          <w:rFonts w:ascii="Times New Roman" w:hAnsi="Times New Roman"/>
          <w:szCs w:val="24"/>
        </w:rPr>
      </w:pPr>
      <w:r>
        <w:rPr>
          <w:rFonts w:ascii="Times New Roman" w:hAnsi="Times New Roman"/>
          <w:szCs w:val="24"/>
        </w:rPr>
        <w:t>C</w:t>
      </w:r>
      <w:r w:rsidRPr="00720348">
        <w:rPr>
          <w:rFonts w:ascii="Times New Roman" w:hAnsi="Times New Roman"/>
          <w:szCs w:val="24"/>
        </w:rPr>
        <w:t>ollecting and analysing available data</w:t>
      </w:r>
      <w:r>
        <w:rPr>
          <w:rFonts w:ascii="Times New Roman" w:hAnsi="Times New Roman"/>
          <w:szCs w:val="24"/>
        </w:rPr>
        <w:t>.</w:t>
      </w:r>
    </w:p>
    <w:p w14:paraId="37F0195B" w14:textId="77777777" w:rsidR="00D562E1" w:rsidRDefault="00D562E1" w:rsidP="00D562E1">
      <w:pPr>
        <w:pStyle w:val="ListParagraph"/>
        <w:numPr>
          <w:ilvl w:val="0"/>
          <w:numId w:val="42"/>
        </w:numPr>
        <w:autoSpaceDE w:val="0"/>
        <w:autoSpaceDN w:val="0"/>
        <w:adjustRightInd w:val="0"/>
        <w:spacing w:before="120" w:after="120"/>
        <w:contextualSpacing w:val="0"/>
        <w:rPr>
          <w:rFonts w:ascii="Times New Roman" w:hAnsi="Times New Roman"/>
          <w:szCs w:val="24"/>
        </w:rPr>
      </w:pPr>
      <w:r>
        <w:rPr>
          <w:rFonts w:ascii="Times New Roman" w:hAnsi="Times New Roman"/>
          <w:szCs w:val="24"/>
        </w:rPr>
        <w:t>D</w:t>
      </w:r>
      <w:r w:rsidRPr="00720348">
        <w:rPr>
          <w:rFonts w:ascii="Times New Roman" w:hAnsi="Times New Roman"/>
          <w:szCs w:val="24"/>
        </w:rPr>
        <w:t>rawing conclusions and/or proposing recommendations</w:t>
      </w:r>
      <w:r>
        <w:rPr>
          <w:rFonts w:ascii="Times New Roman" w:hAnsi="Times New Roman"/>
          <w:szCs w:val="24"/>
        </w:rPr>
        <w:t>.</w:t>
      </w:r>
    </w:p>
    <w:p w14:paraId="68A125B6" w14:textId="77777777" w:rsidR="00D562E1" w:rsidRDefault="00D562E1" w:rsidP="00D562E1">
      <w:pPr>
        <w:pStyle w:val="ListParagraph"/>
        <w:numPr>
          <w:ilvl w:val="0"/>
          <w:numId w:val="42"/>
        </w:numPr>
        <w:autoSpaceDE w:val="0"/>
        <w:autoSpaceDN w:val="0"/>
        <w:adjustRightInd w:val="0"/>
        <w:spacing w:before="120" w:after="120"/>
        <w:contextualSpacing w:val="0"/>
        <w:rPr>
          <w:rFonts w:ascii="Times New Roman" w:hAnsi="Times New Roman"/>
          <w:szCs w:val="24"/>
        </w:rPr>
      </w:pPr>
      <w:r>
        <w:rPr>
          <w:rFonts w:ascii="Times New Roman" w:hAnsi="Times New Roman"/>
          <w:szCs w:val="24"/>
        </w:rPr>
        <w:t>Acknowledging contributions f</w:t>
      </w:r>
      <w:r w:rsidRPr="00720348">
        <w:rPr>
          <w:rFonts w:ascii="Times New Roman" w:hAnsi="Times New Roman"/>
          <w:szCs w:val="24"/>
        </w:rPr>
        <w:t>r</w:t>
      </w:r>
      <w:r>
        <w:rPr>
          <w:rFonts w:ascii="Times New Roman" w:hAnsi="Times New Roman"/>
          <w:szCs w:val="24"/>
        </w:rPr>
        <w:t>o</w:t>
      </w:r>
      <w:r w:rsidRPr="00720348">
        <w:rPr>
          <w:rFonts w:ascii="Times New Roman" w:hAnsi="Times New Roman"/>
          <w:szCs w:val="24"/>
        </w:rPr>
        <w:t>m individuals or groups</w:t>
      </w:r>
      <w:r>
        <w:rPr>
          <w:rFonts w:ascii="Times New Roman" w:hAnsi="Times New Roman"/>
          <w:szCs w:val="24"/>
        </w:rPr>
        <w:t>.</w:t>
      </w:r>
    </w:p>
    <w:p w14:paraId="68E74594" w14:textId="77777777" w:rsidR="00D562E1" w:rsidRDefault="00D562E1" w:rsidP="00D562E1">
      <w:pPr>
        <w:pStyle w:val="ListParagraph"/>
        <w:numPr>
          <w:ilvl w:val="0"/>
          <w:numId w:val="42"/>
        </w:numPr>
        <w:autoSpaceDE w:val="0"/>
        <w:autoSpaceDN w:val="0"/>
        <w:adjustRightInd w:val="0"/>
        <w:spacing w:before="120" w:after="120"/>
        <w:contextualSpacing w:val="0"/>
        <w:rPr>
          <w:rFonts w:ascii="Times New Roman" w:hAnsi="Times New Roman"/>
          <w:szCs w:val="24"/>
        </w:rPr>
      </w:pPr>
      <w:r>
        <w:rPr>
          <w:rFonts w:ascii="Times New Roman" w:hAnsi="Times New Roman"/>
          <w:szCs w:val="24"/>
        </w:rPr>
        <w:t>R</w:t>
      </w:r>
      <w:r w:rsidRPr="00720348">
        <w:rPr>
          <w:rFonts w:ascii="Times New Roman" w:hAnsi="Times New Roman"/>
          <w:szCs w:val="24"/>
        </w:rPr>
        <w:t>ecording sources of information</w:t>
      </w:r>
      <w:r>
        <w:rPr>
          <w:rFonts w:ascii="Times New Roman" w:hAnsi="Times New Roman"/>
          <w:szCs w:val="24"/>
        </w:rPr>
        <w:t>.</w:t>
      </w:r>
    </w:p>
    <w:p w14:paraId="1EFAB825" w14:textId="77777777" w:rsidR="00D562E1" w:rsidRPr="00720348" w:rsidRDefault="00D562E1" w:rsidP="00D562E1">
      <w:pPr>
        <w:pStyle w:val="ListParagraph"/>
        <w:numPr>
          <w:ilvl w:val="0"/>
          <w:numId w:val="42"/>
        </w:numPr>
        <w:autoSpaceDE w:val="0"/>
        <w:autoSpaceDN w:val="0"/>
        <w:adjustRightInd w:val="0"/>
        <w:spacing w:before="120" w:after="120"/>
        <w:contextualSpacing w:val="0"/>
        <w:rPr>
          <w:rFonts w:ascii="Times New Roman" w:hAnsi="Times New Roman"/>
          <w:szCs w:val="24"/>
        </w:rPr>
      </w:pPr>
      <w:r>
        <w:rPr>
          <w:rFonts w:ascii="Times New Roman" w:hAnsi="Times New Roman"/>
          <w:szCs w:val="24"/>
        </w:rPr>
        <w:t>I</w:t>
      </w:r>
      <w:r w:rsidRPr="00720348">
        <w:rPr>
          <w:rFonts w:ascii="Times New Roman" w:hAnsi="Times New Roman"/>
          <w:szCs w:val="24"/>
        </w:rPr>
        <w:t>ncluding any relevant additional support material.</w:t>
      </w:r>
    </w:p>
    <w:p w14:paraId="58C08219" w14:textId="77777777" w:rsidR="00D562E1" w:rsidRPr="00720348" w:rsidRDefault="00D562E1" w:rsidP="00D562E1">
      <w:pPr>
        <w:adjustRightInd w:val="0"/>
        <w:spacing w:before="120" w:after="120"/>
        <w:rPr>
          <w:sz w:val="24"/>
          <w:szCs w:val="24"/>
        </w:rPr>
      </w:pPr>
      <w:r w:rsidRPr="00720348">
        <w:rPr>
          <w:sz w:val="24"/>
          <w:szCs w:val="24"/>
        </w:rPr>
        <w:t>An engineer</w:t>
      </w:r>
      <w:r>
        <w:rPr>
          <w:sz w:val="24"/>
          <w:szCs w:val="24"/>
        </w:rPr>
        <w:t xml:space="preserve">ing report involves covering additional </w:t>
      </w:r>
      <w:r w:rsidRPr="00720348">
        <w:rPr>
          <w:sz w:val="24"/>
          <w:szCs w:val="24"/>
        </w:rPr>
        <w:t>aspects such as:</w:t>
      </w:r>
    </w:p>
    <w:p w14:paraId="3E1685AA" w14:textId="77777777" w:rsidR="00D562E1" w:rsidRDefault="00D562E1" w:rsidP="00D562E1">
      <w:pPr>
        <w:pStyle w:val="ListParagraph"/>
        <w:numPr>
          <w:ilvl w:val="0"/>
          <w:numId w:val="43"/>
        </w:numPr>
        <w:autoSpaceDE w:val="0"/>
        <w:autoSpaceDN w:val="0"/>
        <w:adjustRightInd w:val="0"/>
        <w:rPr>
          <w:rFonts w:ascii="Times New Roman" w:hAnsi="Times New Roman"/>
          <w:szCs w:val="24"/>
        </w:rPr>
      </w:pPr>
      <w:r w:rsidRPr="00720348">
        <w:rPr>
          <w:rFonts w:ascii="Times New Roman" w:hAnsi="Times New Roman"/>
          <w:szCs w:val="24"/>
        </w:rPr>
        <w:t>Examining the nature of the work done by the profession</w:t>
      </w:r>
      <w:r>
        <w:rPr>
          <w:rFonts w:ascii="Times New Roman" w:hAnsi="Times New Roman"/>
          <w:szCs w:val="24"/>
        </w:rPr>
        <w:t>.</w:t>
      </w:r>
    </w:p>
    <w:p w14:paraId="08A483E7" w14:textId="77777777" w:rsidR="00D562E1" w:rsidRPr="00720348" w:rsidRDefault="00D562E1" w:rsidP="00D562E1">
      <w:pPr>
        <w:pStyle w:val="ListParagraph"/>
        <w:numPr>
          <w:ilvl w:val="0"/>
          <w:numId w:val="43"/>
        </w:numPr>
        <w:autoSpaceDE w:val="0"/>
        <w:autoSpaceDN w:val="0"/>
        <w:adjustRightInd w:val="0"/>
        <w:spacing w:before="120"/>
        <w:ind w:left="714" w:hanging="357"/>
        <w:contextualSpacing w:val="0"/>
        <w:rPr>
          <w:rFonts w:ascii="Times New Roman" w:hAnsi="Times New Roman"/>
          <w:szCs w:val="24"/>
        </w:rPr>
      </w:pPr>
      <w:r>
        <w:rPr>
          <w:rFonts w:ascii="Times New Roman" w:hAnsi="Times New Roman"/>
          <w:szCs w:val="24"/>
        </w:rPr>
        <w:t>D</w:t>
      </w:r>
      <w:r w:rsidRPr="00720348">
        <w:rPr>
          <w:rFonts w:ascii="Times New Roman" w:hAnsi="Times New Roman"/>
          <w:szCs w:val="24"/>
        </w:rPr>
        <w:t>iscussing issues related to the field.</w:t>
      </w:r>
    </w:p>
    <w:p w14:paraId="0DA819DD" w14:textId="77777777" w:rsidR="00D562E1" w:rsidRDefault="00D562E1" w:rsidP="00D562E1">
      <w:pPr>
        <w:adjustRightInd w:val="0"/>
        <w:rPr>
          <w:b/>
          <w:bCs/>
          <w:sz w:val="24"/>
          <w:szCs w:val="24"/>
        </w:rPr>
      </w:pPr>
    </w:p>
    <w:p w14:paraId="73581BEF" w14:textId="77777777" w:rsidR="00D562E1" w:rsidRPr="00EB77B1" w:rsidRDefault="00D562E1" w:rsidP="00D562E1">
      <w:pPr>
        <w:adjustRightInd w:val="0"/>
        <w:rPr>
          <w:rFonts w:ascii="Arial" w:hAnsi="Arial" w:cs="Arial"/>
          <w:b/>
          <w:bCs/>
          <w:sz w:val="24"/>
          <w:szCs w:val="24"/>
        </w:rPr>
      </w:pPr>
      <w:r w:rsidRPr="00EB77B1">
        <w:rPr>
          <w:rFonts w:ascii="Arial" w:hAnsi="Arial" w:cs="Arial"/>
          <w:b/>
          <w:bCs/>
          <w:sz w:val="24"/>
          <w:szCs w:val="24"/>
        </w:rPr>
        <w:t>Aims of an Engineering Report</w:t>
      </w:r>
    </w:p>
    <w:p w14:paraId="3F17A078" w14:textId="77777777" w:rsidR="00D562E1" w:rsidRPr="00720348" w:rsidRDefault="00D562E1" w:rsidP="00D562E1">
      <w:pPr>
        <w:adjustRightInd w:val="0"/>
        <w:rPr>
          <w:sz w:val="24"/>
          <w:szCs w:val="24"/>
        </w:rPr>
      </w:pPr>
      <w:r w:rsidRPr="00720348">
        <w:rPr>
          <w:sz w:val="24"/>
          <w:szCs w:val="24"/>
        </w:rPr>
        <w:t>A well-structured engineering report aims to:</w:t>
      </w:r>
    </w:p>
    <w:p w14:paraId="66E0D1D1" w14:textId="77777777" w:rsidR="00D562E1" w:rsidRDefault="00D562E1" w:rsidP="00D562E1">
      <w:pPr>
        <w:pStyle w:val="ListParagraph"/>
        <w:numPr>
          <w:ilvl w:val="0"/>
          <w:numId w:val="44"/>
        </w:numPr>
        <w:autoSpaceDE w:val="0"/>
        <w:autoSpaceDN w:val="0"/>
        <w:adjustRightInd w:val="0"/>
        <w:spacing w:before="120" w:after="120"/>
        <w:ind w:left="714" w:hanging="357"/>
        <w:contextualSpacing w:val="0"/>
        <w:rPr>
          <w:rFonts w:ascii="Times New Roman" w:hAnsi="Times New Roman"/>
          <w:szCs w:val="24"/>
        </w:rPr>
      </w:pPr>
      <w:r w:rsidRPr="00EB77B1">
        <w:rPr>
          <w:rFonts w:ascii="Times New Roman" w:hAnsi="Times New Roman"/>
          <w:szCs w:val="24"/>
        </w:rPr>
        <w:t>Demonstrate effective management, research, analysis and</w:t>
      </w:r>
      <w:r>
        <w:rPr>
          <w:rFonts w:ascii="Times New Roman" w:hAnsi="Times New Roman"/>
          <w:szCs w:val="24"/>
        </w:rPr>
        <w:t xml:space="preserve"> </w:t>
      </w:r>
      <w:r w:rsidRPr="00EB77B1">
        <w:rPr>
          <w:rFonts w:ascii="Times New Roman" w:hAnsi="Times New Roman"/>
          <w:szCs w:val="24"/>
        </w:rPr>
        <w:t>communication skills related to the content</w:t>
      </w:r>
      <w:r>
        <w:rPr>
          <w:rFonts w:ascii="Times New Roman" w:hAnsi="Times New Roman"/>
          <w:szCs w:val="24"/>
        </w:rPr>
        <w:t>.</w:t>
      </w:r>
    </w:p>
    <w:p w14:paraId="3A708E15" w14:textId="77777777" w:rsidR="00D562E1" w:rsidRDefault="00D562E1" w:rsidP="00D562E1">
      <w:pPr>
        <w:pStyle w:val="ListParagraph"/>
        <w:numPr>
          <w:ilvl w:val="0"/>
          <w:numId w:val="44"/>
        </w:numPr>
        <w:autoSpaceDE w:val="0"/>
        <w:autoSpaceDN w:val="0"/>
        <w:adjustRightInd w:val="0"/>
        <w:spacing w:before="120" w:after="120"/>
        <w:ind w:left="714" w:hanging="357"/>
        <w:contextualSpacing w:val="0"/>
        <w:rPr>
          <w:rFonts w:ascii="Times New Roman" w:hAnsi="Times New Roman"/>
          <w:szCs w:val="24"/>
        </w:rPr>
      </w:pPr>
      <w:r>
        <w:rPr>
          <w:rFonts w:ascii="Times New Roman" w:hAnsi="Times New Roman"/>
          <w:szCs w:val="24"/>
        </w:rPr>
        <w:t>I</w:t>
      </w:r>
      <w:r w:rsidRPr="00EB77B1">
        <w:rPr>
          <w:rFonts w:ascii="Times New Roman" w:hAnsi="Times New Roman"/>
          <w:szCs w:val="24"/>
        </w:rPr>
        <w:t>nclude data relevant to the area under investigation</w:t>
      </w:r>
      <w:r>
        <w:rPr>
          <w:rFonts w:ascii="Times New Roman" w:hAnsi="Times New Roman"/>
          <w:szCs w:val="24"/>
        </w:rPr>
        <w:t>.</w:t>
      </w:r>
    </w:p>
    <w:p w14:paraId="7CA2AD2E" w14:textId="77777777" w:rsidR="00D562E1" w:rsidRDefault="00D562E1" w:rsidP="00D562E1">
      <w:pPr>
        <w:pStyle w:val="ListParagraph"/>
        <w:numPr>
          <w:ilvl w:val="0"/>
          <w:numId w:val="44"/>
        </w:numPr>
        <w:autoSpaceDE w:val="0"/>
        <w:autoSpaceDN w:val="0"/>
        <w:adjustRightInd w:val="0"/>
        <w:spacing w:before="120" w:after="120"/>
        <w:ind w:left="714" w:hanging="357"/>
        <w:contextualSpacing w:val="0"/>
        <w:rPr>
          <w:rFonts w:ascii="Times New Roman" w:hAnsi="Times New Roman"/>
          <w:szCs w:val="24"/>
        </w:rPr>
      </w:pPr>
      <w:r>
        <w:rPr>
          <w:rFonts w:ascii="Times New Roman" w:hAnsi="Times New Roman"/>
          <w:szCs w:val="24"/>
        </w:rPr>
        <w:t>P</w:t>
      </w:r>
      <w:r w:rsidRPr="00EB77B1">
        <w:rPr>
          <w:rFonts w:ascii="Times New Roman" w:hAnsi="Times New Roman"/>
          <w:szCs w:val="24"/>
        </w:rPr>
        <w:t>resent informatio</w:t>
      </w:r>
      <w:r>
        <w:rPr>
          <w:rFonts w:ascii="Times New Roman" w:hAnsi="Times New Roman"/>
          <w:szCs w:val="24"/>
        </w:rPr>
        <w:t xml:space="preserve">n clearly and concisely so </w:t>
      </w:r>
      <w:r w:rsidRPr="00EB77B1">
        <w:rPr>
          <w:rFonts w:ascii="Times New Roman" w:hAnsi="Times New Roman"/>
          <w:szCs w:val="24"/>
        </w:rPr>
        <w:t>it is easily understood</w:t>
      </w:r>
      <w:r>
        <w:rPr>
          <w:rFonts w:ascii="Times New Roman" w:hAnsi="Times New Roman"/>
          <w:szCs w:val="24"/>
        </w:rPr>
        <w:t xml:space="preserve"> </w:t>
      </w:r>
      <w:r w:rsidRPr="00EB77B1">
        <w:rPr>
          <w:rFonts w:ascii="Times New Roman" w:hAnsi="Times New Roman"/>
          <w:szCs w:val="24"/>
        </w:rPr>
        <w:t>by the reader through the use of tables, graphs and diagrams to</w:t>
      </w:r>
      <w:r>
        <w:rPr>
          <w:rFonts w:ascii="Times New Roman" w:hAnsi="Times New Roman"/>
          <w:szCs w:val="24"/>
        </w:rPr>
        <w:t xml:space="preserve"> </w:t>
      </w:r>
      <w:r w:rsidRPr="00EB77B1">
        <w:rPr>
          <w:rFonts w:ascii="Times New Roman" w:hAnsi="Times New Roman"/>
          <w:szCs w:val="24"/>
        </w:rPr>
        <w:t>illustrate mathematical and scientific facts</w:t>
      </w:r>
      <w:r>
        <w:rPr>
          <w:rFonts w:ascii="Times New Roman" w:hAnsi="Times New Roman"/>
          <w:szCs w:val="24"/>
        </w:rPr>
        <w:t>.</w:t>
      </w:r>
    </w:p>
    <w:p w14:paraId="6F5455D2" w14:textId="77777777" w:rsidR="00D562E1" w:rsidRDefault="00D562E1" w:rsidP="00D562E1">
      <w:pPr>
        <w:pStyle w:val="ListParagraph"/>
        <w:numPr>
          <w:ilvl w:val="0"/>
          <w:numId w:val="44"/>
        </w:numPr>
        <w:autoSpaceDE w:val="0"/>
        <w:autoSpaceDN w:val="0"/>
        <w:adjustRightInd w:val="0"/>
        <w:spacing w:before="120" w:after="120"/>
        <w:ind w:left="714" w:hanging="357"/>
        <w:contextualSpacing w:val="0"/>
        <w:rPr>
          <w:rFonts w:ascii="Times New Roman" w:hAnsi="Times New Roman"/>
          <w:szCs w:val="24"/>
        </w:rPr>
      </w:pPr>
      <w:r>
        <w:rPr>
          <w:rFonts w:ascii="Times New Roman" w:hAnsi="Times New Roman"/>
          <w:szCs w:val="24"/>
        </w:rPr>
        <w:t>J</w:t>
      </w:r>
      <w:r w:rsidRPr="00EB77B1">
        <w:rPr>
          <w:rFonts w:ascii="Times New Roman" w:hAnsi="Times New Roman"/>
          <w:szCs w:val="24"/>
        </w:rPr>
        <w:t>ustify the purpose using observations, calculations, or other evidence,</w:t>
      </w:r>
      <w:r>
        <w:rPr>
          <w:rFonts w:ascii="Times New Roman" w:hAnsi="Times New Roman"/>
          <w:szCs w:val="24"/>
        </w:rPr>
        <w:t xml:space="preserve"> </w:t>
      </w:r>
      <w:r w:rsidRPr="00EB77B1">
        <w:rPr>
          <w:rFonts w:ascii="Times New Roman" w:hAnsi="Times New Roman"/>
          <w:szCs w:val="24"/>
        </w:rPr>
        <w:t>to support a conclusion or recommendations.</w:t>
      </w:r>
    </w:p>
    <w:p w14:paraId="3EBD9A2A" w14:textId="77777777" w:rsidR="00D562E1" w:rsidRPr="00EB77B1" w:rsidRDefault="00D562E1" w:rsidP="00D562E1">
      <w:pPr>
        <w:pStyle w:val="ListParagraph"/>
        <w:numPr>
          <w:ilvl w:val="0"/>
          <w:numId w:val="44"/>
        </w:numPr>
        <w:autoSpaceDE w:val="0"/>
        <w:autoSpaceDN w:val="0"/>
        <w:adjustRightInd w:val="0"/>
        <w:spacing w:before="120" w:after="120"/>
        <w:ind w:left="714" w:hanging="357"/>
        <w:contextualSpacing w:val="0"/>
        <w:rPr>
          <w:rFonts w:ascii="Times New Roman" w:hAnsi="Times New Roman"/>
          <w:szCs w:val="24"/>
        </w:rPr>
      </w:pPr>
      <w:r>
        <w:rPr>
          <w:rFonts w:ascii="Times New Roman" w:hAnsi="Times New Roman"/>
          <w:szCs w:val="24"/>
        </w:rPr>
        <w:t>D</w:t>
      </w:r>
      <w:r w:rsidRPr="00EB77B1">
        <w:rPr>
          <w:rFonts w:ascii="Times New Roman" w:hAnsi="Times New Roman"/>
          <w:szCs w:val="24"/>
        </w:rPr>
        <w:t>ocument contributions and sources of information.</w:t>
      </w:r>
    </w:p>
    <w:p w14:paraId="66562474" w14:textId="77777777" w:rsidR="00D562E1" w:rsidRPr="00EB77B1" w:rsidRDefault="00D562E1" w:rsidP="00D562E1">
      <w:pPr>
        <w:adjustRightInd w:val="0"/>
        <w:rPr>
          <w:rFonts w:ascii="Arial" w:hAnsi="Arial" w:cs="Arial"/>
          <w:b/>
          <w:bCs/>
          <w:sz w:val="24"/>
          <w:szCs w:val="24"/>
        </w:rPr>
      </w:pPr>
      <w:r>
        <w:rPr>
          <w:rFonts w:ascii="Arial" w:hAnsi="Arial" w:cs="Arial"/>
          <w:b/>
          <w:bCs/>
          <w:sz w:val="24"/>
          <w:szCs w:val="24"/>
        </w:rPr>
        <w:t>Structure of the Engineering R</w:t>
      </w:r>
      <w:r w:rsidRPr="00EB77B1">
        <w:rPr>
          <w:rFonts w:ascii="Arial" w:hAnsi="Arial" w:cs="Arial"/>
          <w:b/>
          <w:bCs/>
          <w:sz w:val="24"/>
          <w:szCs w:val="24"/>
        </w:rPr>
        <w:t>eport</w:t>
      </w:r>
    </w:p>
    <w:p w14:paraId="03CD8FA7" w14:textId="77777777" w:rsidR="00D562E1" w:rsidRPr="00EB77B1" w:rsidRDefault="00D562E1" w:rsidP="00D562E1">
      <w:pPr>
        <w:adjustRightInd w:val="0"/>
        <w:rPr>
          <w:sz w:val="24"/>
          <w:szCs w:val="24"/>
        </w:rPr>
      </w:pPr>
      <w:r w:rsidRPr="00EB77B1">
        <w:rPr>
          <w:sz w:val="24"/>
          <w:szCs w:val="24"/>
        </w:rPr>
        <w:t>An engineering report generally includes the following sections:</w:t>
      </w:r>
    </w:p>
    <w:p w14:paraId="1EA3CF61" w14:textId="77777777" w:rsidR="00D562E1" w:rsidRPr="00EB77B1" w:rsidRDefault="00D562E1" w:rsidP="00D562E1">
      <w:pPr>
        <w:adjustRightInd w:val="0"/>
        <w:spacing w:before="120" w:after="120"/>
        <w:rPr>
          <w:sz w:val="24"/>
          <w:szCs w:val="24"/>
        </w:rPr>
      </w:pPr>
      <w:r w:rsidRPr="00EB77B1">
        <w:rPr>
          <w:sz w:val="24"/>
          <w:szCs w:val="24"/>
        </w:rPr>
        <w:t>• Title page</w:t>
      </w:r>
    </w:p>
    <w:p w14:paraId="27040A5F" w14:textId="77777777" w:rsidR="00D562E1" w:rsidRPr="00EB77B1" w:rsidRDefault="00D562E1" w:rsidP="00D562E1">
      <w:pPr>
        <w:adjustRightInd w:val="0"/>
        <w:spacing w:before="120" w:after="120"/>
        <w:rPr>
          <w:sz w:val="24"/>
          <w:szCs w:val="24"/>
        </w:rPr>
      </w:pPr>
      <w:r w:rsidRPr="00EB77B1">
        <w:rPr>
          <w:sz w:val="24"/>
          <w:szCs w:val="24"/>
        </w:rPr>
        <w:t>• Abstract</w:t>
      </w:r>
    </w:p>
    <w:p w14:paraId="0DA7893E" w14:textId="77777777" w:rsidR="00D562E1" w:rsidRPr="00EB77B1" w:rsidRDefault="00D562E1" w:rsidP="00D562E1">
      <w:pPr>
        <w:adjustRightInd w:val="0"/>
        <w:spacing w:before="120" w:after="120"/>
        <w:rPr>
          <w:sz w:val="24"/>
          <w:szCs w:val="24"/>
        </w:rPr>
      </w:pPr>
      <w:r w:rsidRPr="00EB77B1">
        <w:rPr>
          <w:sz w:val="24"/>
          <w:szCs w:val="24"/>
        </w:rPr>
        <w:t>• Introduction</w:t>
      </w:r>
    </w:p>
    <w:p w14:paraId="2975A186" w14:textId="77777777" w:rsidR="00D562E1" w:rsidRPr="00EB77B1" w:rsidRDefault="00D562E1" w:rsidP="00D562E1">
      <w:pPr>
        <w:adjustRightInd w:val="0"/>
        <w:spacing w:before="120" w:after="120"/>
        <w:rPr>
          <w:sz w:val="24"/>
          <w:szCs w:val="24"/>
        </w:rPr>
      </w:pPr>
      <w:r w:rsidRPr="00EB77B1">
        <w:rPr>
          <w:sz w:val="24"/>
          <w:szCs w:val="24"/>
        </w:rPr>
        <w:t>• Analysis</w:t>
      </w:r>
    </w:p>
    <w:p w14:paraId="66267C31" w14:textId="77777777" w:rsidR="00D562E1" w:rsidRPr="00EB77B1" w:rsidRDefault="00D562E1" w:rsidP="00D562E1">
      <w:pPr>
        <w:adjustRightInd w:val="0"/>
        <w:spacing w:before="120" w:after="120"/>
        <w:rPr>
          <w:sz w:val="24"/>
          <w:szCs w:val="24"/>
        </w:rPr>
      </w:pPr>
      <w:r w:rsidRPr="00EB77B1">
        <w:rPr>
          <w:sz w:val="24"/>
          <w:szCs w:val="24"/>
        </w:rPr>
        <w:t>• Result summary</w:t>
      </w:r>
    </w:p>
    <w:p w14:paraId="3FD0F744" w14:textId="77777777" w:rsidR="00D562E1" w:rsidRPr="00EB77B1" w:rsidRDefault="00D562E1" w:rsidP="00D562E1">
      <w:pPr>
        <w:adjustRightInd w:val="0"/>
        <w:spacing w:before="120" w:after="120"/>
        <w:rPr>
          <w:sz w:val="24"/>
          <w:szCs w:val="24"/>
        </w:rPr>
      </w:pPr>
      <w:r w:rsidRPr="00EB77B1">
        <w:rPr>
          <w:sz w:val="24"/>
          <w:szCs w:val="24"/>
        </w:rPr>
        <w:t xml:space="preserve">• </w:t>
      </w:r>
      <w:r>
        <w:rPr>
          <w:sz w:val="24"/>
          <w:szCs w:val="24"/>
        </w:rPr>
        <w:t>Conclusions/R</w:t>
      </w:r>
      <w:r w:rsidRPr="00EB77B1">
        <w:rPr>
          <w:sz w:val="24"/>
          <w:szCs w:val="24"/>
        </w:rPr>
        <w:t>ecommendations</w:t>
      </w:r>
    </w:p>
    <w:p w14:paraId="1DB18E74" w14:textId="77777777" w:rsidR="00D562E1" w:rsidRPr="00EB77B1" w:rsidRDefault="00D562E1" w:rsidP="00D562E1">
      <w:pPr>
        <w:adjustRightInd w:val="0"/>
        <w:spacing w:before="120" w:after="120"/>
        <w:rPr>
          <w:sz w:val="24"/>
          <w:szCs w:val="24"/>
        </w:rPr>
      </w:pPr>
      <w:r w:rsidRPr="00EB77B1">
        <w:rPr>
          <w:sz w:val="24"/>
          <w:szCs w:val="24"/>
        </w:rPr>
        <w:t>• Acknowledgments</w:t>
      </w:r>
    </w:p>
    <w:p w14:paraId="0B5116DB" w14:textId="77777777" w:rsidR="00D562E1" w:rsidRPr="00EB77B1" w:rsidRDefault="00D562E1" w:rsidP="00D562E1">
      <w:pPr>
        <w:adjustRightInd w:val="0"/>
        <w:spacing w:before="120" w:after="120"/>
        <w:rPr>
          <w:sz w:val="24"/>
          <w:szCs w:val="24"/>
        </w:rPr>
      </w:pPr>
      <w:r w:rsidRPr="00EB77B1">
        <w:rPr>
          <w:sz w:val="24"/>
          <w:szCs w:val="24"/>
        </w:rPr>
        <w:t>• Bibliography</w:t>
      </w:r>
    </w:p>
    <w:p w14:paraId="1D7BA800" w14:textId="77777777" w:rsidR="00D562E1" w:rsidRPr="00EB77B1" w:rsidRDefault="00D562E1" w:rsidP="00D562E1">
      <w:pPr>
        <w:adjustRightInd w:val="0"/>
        <w:spacing w:before="120" w:after="120"/>
        <w:rPr>
          <w:sz w:val="24"/>
          <w:szCs w:val="24"/>
        </w:rPr>
      </w:pPr>
      <w:r w:rsidRPr="00EB77B1">
        <w:rPr>
          <w:sz w:val="24"/>
          <w:szCs w:val="24"/>
        </w:rPr>
        <w:t>• Appendices.</w:t>
      </w:r>
    </w:p>
    <w:p w14:paraId="521832CA" w14:textId="77777777" w:rsidR="00D562E1" w:rsidRDefault="00D562E1" w:rsidP="00D562E1">
      <w:pPr>
        <w:adjustRightInd w:val="0"/>
        <w:rPr>
          <w:b/>
          <w:bCs/>
          <w:sz w:val="24"/>
          <w:szCs w:val="24"/>
        </w:rPr>
      </w:pPr>
    </w:p>
    <w:p w14:paraId="02AA7915" w14:textId="77777777" w:rsidR="00D562E1" w:rsidRPr="00EB77B1" w:rsidRDefault="00D562E1" w:rsidP="00D562E1">
      <w:pPr>
        <w:adjustRightInd w:val="0"/>
        <w:rPr>
          <w:b/>
          <w:bCs/>
          <w:sz w:val="24"/>
          <w:szCs w:val="24"/>
        </w:rPr>
      </w:pPr>
      <w:r w:rsidRPr="00EB77B1">
        <w:rPr>
          <w:b/>
          <w:bCs/>
          <w:sz w:val="24"/>
          <w:szCs w:val="24"/>
        </w:rPr>
        <w:lastRenderedPageBreak/>
        <w:t>Title page</w:t>
      </w:r>
    </w:p>
    <w:p w14:paraId="52CC6198" w14:textId="77777777" w:rsidR="00D562E1" w:rsidRPr="00EB77B1" w:rsidRDefault="00D562E1" w:rsidP="00D562E1">
      <w:pPr>
        <w:adjustRightInd w:val="0"/>
        <w:rPr>
          <w:sz w:val="24"/>
          <w:szCs w:val="24"/>
        </w:rPr>
      </w:pPr>
      <w:r w:rsidRPr="00EB77B1">
        <w:rPr>
          <w:sz w:val="24"/>
          <w:szCs w:val="24"/>
        </w:rPr>
        <w:t>The title page gives the title of the report, ident</w:t>
      </w:r>
      <w:r>
        <w:rPr>
          <w:sz w:val="24"/>
          <w:szCs w:val="24"/>
        </w:rPr>
        <w:t xml:space="preserve">ifies its writer or writers and </w:t>
      </w:r>
      <w:r w:rsidRPr="00EB77B1">
        <w:rPr>
          <w:sz w:val="24"/>
          <w:szCs w:val="24"/>
        </w:rPr>
        <w:t>gives the date when the report was completed.</w:t>
      </w:r>
    </w:p>
    <w:p w14:paraId="7CBFD60A" w14:textId="77777777" w:rsidR="00D562E1" w:rsidRPr="00EB77B1" w:rsidRDefault="00D562E1" w:rsidP="00D562E1">
      <w:pPr>
        <w:adjustRightInd w:val="0"/>
        <w:rPr>
          <w:b/>
          <w:bCs/>
          <w:sz w:val="24"/>
          <w:szCs w:val="24"/>
        </w:rPr>
      </w:pPr>
      <w:r w:rsidRPr="00EB77B1">
        <w:rPr>
          <w:b/>
          <w:bCs/>
          <w:sz w:val="24"/>
          <w:szCs w:val="24"/>
        </w:rPr>
        <w:t>Abstract</w:t>
      </w:r>
    </w:p>
    <w:p w14:paraId="6B0CAC9B" w14:textId="77777777" w:rsidR="00D562E1" w:rsidRPr="00EB77B1" w:rsidRDefault="00D562E1" w:rsidP="00D562E1">
      <w:pPr>
        <w:adjustRightInd w:val="0"/>
        <w:rPr>
          <w:sz w:val="24"/>
          <w:szCs w:val="24"/>
        </w:rPr>
      </w:pPr>
      <w:r w:rsidRPr="00EB77B1">
        <w:rPr>
          <w:sz w:val="24"/>
          <w:szCs w:val="24"/>
        </w:rPr>
        <w:t>The abstract is a concise statement th</w:t>
      </w:r>
      <w:r>
        <w:rPr>
          <w:sz w:val="24"/>
          <w:szCs w:val="24"/>
        </w:rPr>
        <w:t xml:space="preserve">at describes the content of the </w:t>
      </w:r>
      <w:r w:rsidRPr="00EB77B1">
        <w:rPr>
          <w:sz w:val="24"/>
          <w:szCs w:val="24"/>
        </w:rPr>
        <w:t>engineering report. It covers the scope of th</w:t>
      </w:r>
      <w:r>
        <w:rPr>
          <w:sz w:val="24"/>
          <w:szCs w:val="24"/>
        </w:rPr>
        <w:t xml:space="preserve">e report (what it is about) and </w:t>
      </w:r>
      <w:r w:rsidRPr="00EB77B1">
        <w:rPr>
          <w:sz w:val="24"/>
          <w:szCs w:val="24"/>
        </w:rPr>
        <w:t>the approaches used to complete the an</w:t>
      </w:r>
      <w:r>
        <w:rPr>
          <w:sz w:val="24"/>
          <w:szCs w:val="24"/>
        </w:rPr>
        <w:t xml:space="preserve">alysis (how the information was </w:t>
      </w:r>
      <w:r w:rsidRPr="00EB77B1">
        <w:rPr>
          <w:sz w:val="24"/>
          <w:szCs w:val="24"/>
        </w:rPr>
        <w:t>assembled).</w:t>
      </w:r>
    </w:p>
    <w:p w14:paraId="3FEF6C1C" w14:textId="77777777" w:rsidR="00D562E1" w:rsidRPr="00EB77B1" w:rsidRDefault="00D562E1" w:rsidP="00D562E1">
      <w:pPr>
        <w:adjustRightInd w:val="0"/>
        <w:spacing w:before="120" w:after="120"/>
        <w:rPr>
          <w:sz w:val="24"/>
          <w:szCs w:val="24"/>
        </w:rPr>
      </w:pPr>
      <w:r w:rsidRPr="00EB77B1">
        <w:rPr>
          <w:sz w:val="24"/>
          <w:szCs w:val="24"/>
        </w:rPr>
        <w:t>The purpose of the abstract is to allow a reader to decide if the engineering</w:t>
      </w:r>
      <w:r>
        <w:rPr>
          <w:sz w:val="24"/>
          <w:szCs w:val="24"/>
        </w:rPr>
        <w:t xml:space="preserve"> </w:t>
      </w:r>
      <w:r w:rsidRPr="00EB77B1">
        <w:rPr>
          <w:sz w:val="24"/>
          <w:szCs w:val="24"/>
        </w:rPr>
        <w:t>report contains relevant information.</w:t>
      </w:r>
    </w:p>
    <w:p w14:paraId="5B13012D" w14:textId="77777777" w:rsidR="00D562E1" w:rsidRDefault="00D562E1" w:rsidP="00D562E1">
      <w:pPr>
        <w:adjustRightInd w:val="0"/>
        <w:rPr>
          <w:sz w:val="24"/>
          <w:szCs w:val="24"/>
        </w:rPr>
      </w:pPr>
      <w:r w:rsidRPr="00EB77B1">
        <w:rPr>
          <w:sz w:val="24"/>
          <w:szCs w:val="24"/>
        </w:rPr>
        <w:t>The abstract should be no more than two o</w:t>
      </w:r>
      <w:r>
        <w:rPr>
          <w:sz w:val="24"/>
          <w:szCs w:val="24"/>
        </w:rPr>
        <w:t xml:space="preserve">r three paragraphs – shorter if </w:t>
      </w:r>
      <w:r w:rsidRPr="00EB77B1">
        <w:rPr>
          <w:sz w:val="24"/>
          <w:szCs w:val="24"/>
        </w:rPr>
        <w:t>possible.</w:t>
      </w:r>
    </w:p>
    <w:p w14:paraId="3E7A9F1C" w14:textId="77777777" w:rsidR="00D562E1" w:rsidRPr="004B4883" w:rsidRDefault="00D562E1" w:rsidP="00D562E1">
      <w:pPr>
        <w:adjustRightInd w:val="0"/>
        <w:spacing w:before="120"/>
        <w:rPr>
          <w:b/>
          <w:bCs/>
          <w:sz w:val="24"/>
          <w:szCs w:val="24"/>
        </w:rPr>
      </w:pPr>
      <w:r w:rsidRPr="004B4883">
        <w:rPr>
          <w:b/>
          <w:bCs/>
          <w:sz w:val="24"/>
          <w:szCs w:val="24"/>
        </w:rPr>
        <w:t>Introduction</w:t>
      </w:r>
    </w:p>
    <w:p w14:paraId="56039F73" w14:textId="77777777" w:rsidR="00D562E1" w:rsidRPr="004B4883" w:rsidRDefault="00D562E1" w:rsidP="00D562E1">
      <w:pPr>
        <w:adjustRightInd w:val="0"/>
        <w:rPr>
          <w:sz w:val="24"/>
          <w:szCs w:val="24"/>
        </w:rPr>
      </w:pPr>
      <w:r w:rsidRPr="004B4883">
        <w:rPr>
          <w:sz w:val="24"/>
          <w:szCs w:val="24"/>
        </w:rPr>
        <w:t>The introduction provides an overview of the su</w:t>
      </w:r>
      <w:r>
        <w:rPr>
          <w:sz w:val="24"/>
          <w:szCs w:val="24"/>
        </w:rPr>
        <w:t xml:space="preserve">bject, purpose and scope of the </w:t>
      </w:r>
      <w:r w:rsidRPr="004B4883">
        <w:rPr>
          <w:sz w:val="24"/>
          <w:szCs w:val="24"/>
        </w:rPr>
        <w:t>engineering report and may contain background infor</w:t>
      </w:r>
      <w:r>
        <w:rPr>
          <w:sz w:val="24"/>
          <w:szCs w:val="24"/>
        </w:rPr>
        <w:t xml:space="preserve">mation regarding the </w:t>
      </w:r>
      <w:r w:rsidRPr="004B4883">
        <w:rPr>
          <w:sz w:val="24"/>
          <w:szCs w:val="24"/>
        </w:rPr>
        <w:t>topic.</w:t>
      </w:r>
    </w:p>
    <w:p w14:paraId="7FE5F478" w14:textId="77777777" w:rsidR="00D562E1" w:rsidRPr="004B4883" w:rsidRDefault="00D562E1" w:rsidP="00D562E1">
      <w:pPr>
        <w:adjustRightInd w:val="0"/>
        <w:spacing w:before="120" w:after="120"/>
        <w:rPr>
          <w:sz w:val="24"/>
          <w:szCs w:val="24"/>
        </w:rPr>
      </w:pPr>
      <w:r w:rsidRPr="004B4883">
        <w:rPr>
          <w:sz w:val="24"/>
          <w:szCs w:val="24"/>
        </w:rPr>
        <w:t>It also outlines the sections of the engineering report including why the</w:t>
      </w:r>
      <w:r>
        <w:rPr>
          <w:sz w:val="24"/>
          <w:szCs w:val="24"/>
        </w:rPr>
        <w:t xml:space="preserve"> </w:t>
      </w:r>
      <w:r w:rsidRPr="004B4883">
        <w:rPr>
          <w:sz w:val="24"/>
          <w:szCs w:val="24"/>
        </w:rPr>
        <w:t>investigation was undertaken, what research o</w:t>
      </w:r>
      <w:r>
        <w:rPr>
          <w:sz w:val="24"/>
          <w:szCs w:val="24"/>
        </w:rPr>
        <w:t xml:space="preserve">ccurred, how data was collected </w:t>
      </w:r>
      <w:r w:rsidRPr="004B4883">
        <w:rPr>
          <w:sz w:val="24"/>
          <w:szCs w:val="24"/>
        </w:rPr>
        <w:t>and what anaylsis was conducted.</w:t>
      </w:r>
    </w:p>
    <w:p w14:paraId="79B66ACA" w14:textId="77777777" w:rsidR="00D562E1" w:rsidRPr="004B4883" w:rsidRDefault="00D562E1" w:rsidP="00D562E1">
      <w:pPr>
        <w:adjustRightInd w:val="0"/>
        <w:rPr>
          <w:b/>
          <w:bCs/>
          <w:sz w:val="24"/>
          <w:szCs w:val="24"/>
        </w:rPr>
      </w:pPr>
      <w:r w:rsidRPr="004B4883">
        <w:rPr>
          <w:b/>
          <w:bCs/>
          <w:sz w:val="24"/>
          <w:szCs w:val="24"/>
        </w:rPr>
        <w:t>Analysis</w:t>
      </w:r>
    </w:p>
    <w:p w14:paraId="31D79946" w14:textId="77777777" w:rsidR="00D562E1" w:rsidRPr="004B4883" w:rsidRDefault="00D562E1" w:rsidP="00D562E1">
      <w:pPr>
        <w:adjustRightInd w:val="0"/>
        <w:rPr>
          <w:sz w:val="24"/>
          <w:szCs w:val="24"/>
        </w:rPr>
      </w:pPr>
      <w:r w:rsidRPr="004B4883">
        <w:rPr>
          <w:sz w:val="24"/>
          <w:szCs w:val="24"/>
        </w:rPr>
        <w:t>The analysis is the body of the engineering rep</w:t>
      </w:r>
      <w:r>
        <w:rPr>
          <w:sz w:val="24"/>
          <w:szCs w:val="24"/>
        </w:rPr>
        <w:t xml:space="preserve">ort and should show evidence of </w:t>
      </w:r>
      <w:r w:rsidRPr="004B4883">
        <w:rPr>
          <w:sz w:val="24"/>
          <w:szCs w:val="24"/>
        </w:rPr>
        <w:t>research and experimentation. Information ab</w:t>
      </w:r>
      <w:r>
        <w:rPr>
          <w:sz w:val="24"/>
          <w:szCs w:val="24"/>
        </w:rPr>
        <w:t xml:space="preserve">out materials and the mechanics </w:t>
      </w:r>
      <w:r w:rsidRPr="004B4883">
        <w:rPr>
          <w:sz w:val="24"/>
          <w:szCs w:val="24"/>
        </w:rPr>
        <w:t>of products should be collected or calculated fo</w:t>
      </w:r>
      <w:r>
        <w:rPr>
          <w:sz w:val="24"/>
          <w:szCs w:val="24"/>
        </w:rPr>
        <w:t xml:space="preserve">r all engineering reports. This </w:t>
      </w:r>
      <w:r w:rsidRPr="004B4883">
        <w:rPr>
          <w:sz w:val="24"/>
          <w:szCs w:val="24"/>
        </w:rPr>
        <w:t>section must contain information required to sat</w:t>
      </w:r>
      <w:r>
        <w:rPr>
          <w:sz w:val="24"/>
          <w:szCs w:val="24"/>
        </w:rPr>
        <w:t xml:space="preserve">isfy the aim and purpose of the </w:t>
      </w:r>
      <w:r w:rsidRPr="004B4883">
        <w:rPr>
          <w:sz w:val="24"/>
          <w:szCs w:val="24"/>
        </w:rPr>
        <w:t>report.</w:t>
      </w:r>
    </w:p>
    <w:p w14:paraId="2527870A" w14:textId="77777777" w:rsidR="00D562E1" w:rsidRPr="004B4883" w:rsidRDefault="00D562E1" w:rsidP="00D562E1">
      <w:pPr>
        <w:adjustRightInd w:val="0"/>
        <w:spacing w:before="120" w:after="120"/>
        <w:rPr>
          <w:sz w:val="24"/>
          <w:szCs w:val="24"/>
        </w:rPr>
      </w:pPr>
      <w:r w:rsidRPr="004B4883">
        <w:rPr>
          <w:sz w:val="24"/>
          <w:szCs w:val="24"/>
        </w:rPr>
        <w:t>Tables and graphs, used to summarise detailed data in a concise form, are</w:t>
      </w:r>
      <w:r>
        <w:rPr>
          <w:sz w:val="24"/>
          <w:szCs w:val="24"/>
        </w:rPr>
        <w:t xml:space="preserve"> </w:t>
      </w:r>
      <w:r w:rsidRPr="004B4883">
        <w:rPr>
          <w:sz w:val="24"/>
          <w:szCs w:val="24"/>
        </w:rPr>
        <w:t>common features of an engineering report.</w:t>
      </w:r>
    </w:p>
    <w:p w14:paraId="0DE76078" w14:textId="77777777" w:rsidR="00D562E1" w:rsidRPr="004B4883" w:rsidRDefault="00D562E1" w:rsidP="00D562E1">
      <w:pPr>
        <w:adjustRightInd w:val="0"/>
        <w:rPr>
          <w:b/>
          <w:bCs/>
          <w:sz w:val="24"/>
          <w:szCs w:val="24"/>
        </w:rPr>
      </w:pPr>
      <w:r>
        <w:rPr>
          <w:b/>
          <w:bCs/>
          <w:sz w:val="24"/>
          <w:szCs w:val="24"/>
        </w:rPr>
        <w:t>Result S</w:t>
      </w:r>
      <w:r w:rsidRPr="004B4883">
        <w:rPr>
          <w:b/>
          <w:bCs/>
          <w:sz w:val="24"/>
          <w:szCs w:val="24"/>
        </w:rPr>
        <w:t>ummary</w:t>
      </w:r>
    </w:p>
    <w:p w14:paraId="636C01DA" w14:textId="77777777" w:rsidR="00D562E1" w:rsidRPr="004B4883" w:rsidRDefault="00D562E1" w:rsidP="00D562E1">
      <w:pPr>
        <w:adjustRightInd w:val="0"/>
        <w:rPr>
          <w:sz w:val="24"/>
          <w:szCs w:val="24"/>
        </w:rPr>
      </w:pPr>
      <w:r w:rsidRPr="004B4883">
        <w:rPr>
          <w:sz w:val="24"/>
          <w:szCs w:val="24"/>
        </w:rPr>
        <w:t>The result summary should present the results concisely an</w:t>
      </w:r>
      <w:r>
        <w:rPr>
          <w:sz w:val="24"/>
          <w:szCs w:val="24"/>
        </w:rPr>
        <w:t xml:space="preserve">d note any </w:t>
      </w:r>
      <w:r w:rsidRPr="004B4883">
        <w:rPr>
          <w:sz w:val="24"/>
          <w:szCs w:val="24"/>
        </w:rPr>
        <w:t>limitations on the investigation.</w:t>
      </w:r>
    </w:p>
    <w:p w14:paraId="580E808C" w14:textId="77777777" w:rsidR="00D562E1" w:rsidRPr="004B4883" w:rsidRDefault="00D562E1" w:rsidP="00D562E1">
      <w:pPr>
        <w:adjustRightInd w:val="0"/>
        <w:spacing w:before="120" w:after="120"/>
        <w:rPr>
          <w:sz w:val="24"/>
          <w:szCs w:val="24"/>
        </w:rPr>
      </w:pPr>
      <w:r w:rsidRPr="004B4883">
        <w:rPr>
          <w:sz w:val="24"/>
          <w:szCs w:val="24"/>
        </w:rPr>
        <w:t>The results inform and support the conclusions and recommendations.</w:t>
      </w:r>
    </w:p>
    <w:p w14:paraId="26E86C49" w14:textId="77777777" w:rsidR="00D562E1" w:rsidRPr="004B4883" w:rsidRDefault="00D562E1" w:rsidP="00D562E1">
      <w:pPr>
        <w:adjustRightInd w:val="0"/>
        <w:rPr>
          <w:b/>
          <w:bCs/>
          <w:sz w:val="24"/>
          <w:szCs w:val="24"/>
        </w:rPr>
      </w:pPr>
      <w:r w:rsidRPr="004B4883">
        <w:rPr>
          <w:b/>
          <w:bCs/>
          <w:sz w:val="24"/>
          <w:szCs w:val="24"/>
        </w:rPr>
        <w:t>Conclusions/recommendations</w:t>
      </w:r>
    </w:p>
    <w:p w14:paraId="6E9D1A41" w14:textId="77777777" w:rsidR="00D562E1" w:rsidRPr="004B4883" w:rsidRDefault="00D562E1" w:rsidP="00D562E1">
      <w:pPr>
        <w:adjustRightInd w:val="0"/>
        <w:rPr>
          <w:sz w:val="24"/>
          <w:szCs w:val="24"/>
        </w:rPr>
      </w:pPr>
      <w:r w:rsidRPr="004B4883">
        <w:rPr>
          <w:sz w:val="24"/>
          <w:szCs w:val="24"/>
        </w:rPr>
        <w:t>The conclusions/recommendations summarises ma</w:t>
      </w:r>
      <w:r>
        <w:rPr>
          <w:sz w:val="24"/>
          <w:szCs w:val="24"/>
        </w:rPr>
        <w:t xml:space="preserve">jor points or issues in earlier </w:t>
      </w:r>
      <w:r w:rsidRPr="004B4883">
        <w:rPr>
          <w:sz w:val="24"/>
          <w:szCs w:val="24"/>
        </w:rPr>
        <w:t>sections of the engineering report.</w:t>
      </w:r>
    </w:p>
    <w:p w14:paraId="59813B50" w14:textId="77777777" w:rsidR="00D562E1" w:rsidRPr="004B4883" w:rsidRDefault="00D562E1" w:rsidP="00D562E1">
      <w:pPr>
        <w:adjustRightInd w:val="0"/>
        <w:spacing w:before="120" w:after="120"/>
        <w:rPr>
          <w:sz w:val="24"/>
          <w:szCs w:val="24"/>
        </w:rPr>
      </w:pPr>
      <w:r w:rsidRPr="004B4883">
        <w:rPr>
          <w:sz w:val="24"/>
          <w:szCs w:val="24"/>
        </w:rPr>
        <w:t>This section requires the writer to draw conclusions or make recommendations</w:t>
      </w:r>
      <w:r>
        <w:rPr>
          <w:sz w:val="24"/>
          <w:szCs w:val="24"/>
        </w:rPr>
        <w:t xml:space="preserve"> </w:t>
      </w:r>
      <w:r w:rsidRPr="004B4883">
        <w:rPr>
          <w:sz w:val="24"/>
          <w:szCs w:val="24"/>
        </w:rPr>
        <w:t>based on data collected. If the purpose of the repo</w:t>
      </w:r>
      <w:r>
        <w:rPr>
          <w:sz w:val="24"/>
          <w:szCs w:val="24"/>
        </w:rPr>
        <w:t xml:space="preserve">rt was to ‘select the best…..’, </w:t>
      </w:r>
      <w:r w:rsidRPr="004B4883">
        <w:rPr>
          <w:sz w:val="24"/>
          <w:szCs w:val="24"/>
        </w:rPr>
        <w:t>then the selection should be stated and the reason for the selection explained.</w:t>
      </w:r>
    </w:p>
    <w:p w14:paraId="2A4516B3" w14:textId="77777777" w:rsidR="00D562E1" w:rsidRPr="004B4883" w:rsidRDefault="00D562E1" w:rsidP="00D562E1">
      <w:pPr>
        <w:adjustRightInd w:val="0"/>
        <w:rPr>
          <w:b/>
          <w:bCs/>
          <w:sz w:val="24"/>
          <w:szCs w:val="24"/>
        </w:rPr>
      </w:pPr>
      <w:r w:rsidRPr="004B4883">
        <w:rPr>
          <w:b/>
          <w:bCs/>
          <w:sz w:val="24"/>
          <w:szCs w:val="24"/>
        </w:rPr>
        <w:t>Acknowledgments</w:t>
      </w:r>
    </w:p>
    <w:p w14:paraId="2898B6B9" w14:textId="77777777" w:rsidR="00D562E1" w:rsidRPr="004B4883" w:rsidRDefault="00D562E1" w:rsidP="00D562E1">
      <w:pPr>
        <w:adjustRightInd w:val="0"/>
        <w:rPr>
          <w:sz w:val="24"/>
          <w:szCs w:val="24"/>
        </w:rPr>
      </w:pPr>
      <w:r w:rsidRPr="004B4883">
        <w:rPr>
          <w:sz w:val="24"/>
          <w:szCs w:val="24"/>
        </w:rPr>
        <w:t>The acknowledgment section provides the oppor</w:t>
      </w:r>
      <w:r>
        <w:rPr>
          <w:sz w:val="24"/>
          <w:szCs w:val="24"/>
        </w:rPr>
        <w:t xml:space="preserve">tunity to credit other people’s </w:t>
      </w:r>
      <w:r w:rsidRPr="004B4883">
        <w:rPr>
          <w:sz w:val="24"/>
          <w:szCs w:val="24"/>
        </w:rPr>
        <w:t>work that has contributed to the engineering report.</w:t>
      </w:r>
    </w:p>
    <w:p w14:paraId="6B9F123D" w14:textId="77777777" w:rsidR="00D562E1" w:rsidRPr="004B4883" w:rsidRDefault="00D562E1" w:rsidP="00D562E1">
      <w:pPr>
        <w:adjustRightInd w:val="0"/>
        <w:spacing w:before="120"/>
        <w:rPr>
          <w:b/>
          <w:bCs/>
          <w:sz w:val="24"/>
          <w:szCs w:val="24"/>
        </w:rPr>
      </w:pPr>
      <w:r w:rsidRPr="004B4883">
        <w:rPr>
          <w:b/>
          <w:bCs/>
          <w:sz w:val="24"/>
          <w:szCs w:val="24"/>
        </w:rPr>
        <w:t>Bibliography</w:t>
      </w:r>
    </w:p>
    <w:p w14:paraId="0B14248C" w14:textId="77777777" w:rsidR="00D562E1" w:rsidRDefault="00D562E1" w:rsidP="00D562E1">
      <w:pPr>
        <w:adjustRightInd w:val="0"/>
        <w:rPr>
          <w:sz w:val="24"/>
          <w:szCs w:val="24"/>
        </w:rPr>
      </w:pPr>
      <w:r w:rsidRPr="004B4883">
        <w:rPr>
          <w:sz w:val="24"/>
          <w:szCs w:val="24"/>
        </w:rPr>
        <w:t xml:space="preserve">The bibliography demonstrates that the </w:t>
      </w:r>
      <w:r>
        <w:rPr>
          <w:sz w:val="24"/>
          <w:szCs w:val="24"/>
        </w:rPr>
        <w:t xml:space="preserve">report is well researched. All </w:t>
      </w:r>
      <w:r w:rsidRPr="004B4883">
        <w:rPr>
          <w:sz w:val="24"/>
          <w:szCs w:val="24"/>
        </w:rPr>
        <w:t>references need to be included. Bibliographic en</w:t>
      </w:r>
      <w:r>
        <w:rPr>
          <w:sz w:val="24"/>
          <w:szCs w:val="24"/>
        </w:rPr>
        <w:t xml:space="preserve">tries should follow established </w:t>
      </w:r>
      <w:r w:rsidRPr="004B4883">
        <w:rPr>
          <w:sz w:val="24"/>
          <w:szCs w:val="24"/>
        </w:rPr>
        <w:t>guidelines.</w:t>
      </w:r>
    </w:p>
    <w:p w14:paraId="1C8A513D" w14:textId="77777777" w:rsidR="00D562E1" w:rsidRDefault="00D562E1" w:rsidP="00D562E1">
      <w:pPr>
        <w:adjustRightInd w:val="0"/>
        <w:spacing w:before="120" w:after="120"/>
        <w:rPr>
          <w:sz w:val="24"/>
          <w:szCs w:val="24"/>
        </w:rPr>
      </w:pPr>
      <w:r w:rsidRPr="004D623D">
        <w:rPr>
          <w:sz w:val="24"/>
          <w:szCs w:val="24"/>
        </w:rPr>
        <w:t>A standard approach is the Harvard systems of referencing requiring the</w:t>
      </w:r>
      <w:r>
        <w:rPr>
          <w:sz w:val="24"/>
          <w:szCs w:val="24"/>
        </w:rPr>
        <w:t xml:space="preserve"> </w:t>
      </w:r>
      <w:r w:rsidRPr="004D623D">
        <w:rPr>
          <w:sz w:val="24"/>
          <w:szCs w:val="24"/>
        </w:rPr>
        <w:t>authors surname initials, date of publication, title of reference, publisher and</w:t>
      </w:r>
      <w:r>
        <w:rPr>
          <w:sz w:val="24"/>
          <w:szCs w:val="24"/>
        </w:rPr>
        <w:t xml:space="preserve"> </w:t>
      </w:r>
      <w:r w:rsidRPr="004D623D">
        <w:rPr>
          <w:sz w:val="24"/>
          <w:szCs w:val="24"/>
        </w:rPr>
        <w:t>place of publication.</w:t>
      </w:r>
      <w:r>
        <w:rPr>
          <w:sz w:val="24"/>
          <w:szCs w:val="24"/>
        </w:rPr>
        <w:t xml:space="preserve"> Refer to College assessment schedule for correct Harvard Referencing. </w:t>
      </w:r>
    </w:p>
    <w:p w14:paraId="094C3B34" w14:textId="77777777" w:rsidR="00D562E1" w:rsidRPr="004D623D" w:rsidRDefault="00D562E1" w:rsidP="00D562E1">
      <w:pPr>
        <w:adjustRightInd w:val="0"/>
        <w:spacing w:before="120" w:after="120"/>
        <w:rPr>
          <w:sz w:val="24"/>
          <w:szCs w:val="24"/>
        </w:rPr>
      </w:pPr>
      <w:r w:rsidRPr="004D623D">
        <w:rPr>
          <w:sz w:val="24"/>
          <w:szCs w:val="24"/>
        </w:rPr>
        <w:t>This information allows the reader to source the information for confirmation</w:t>
      </w:r>
      <w:r>
        <w:rPr>
          <w:sz w:val="24"/>
          <w:szCs w:val="24"/>
        </w:rPr>
        <w:t xml:space="preserve"> </w:t>
      </w:r>
      <w:r w:rsidRPr="004D623D">
        <w:rPr>
          <w:sz w:val="24"/>
          <w:szCs w:val="24"/>
        </w:rPr>
        <w:t>of the details or conduct further research.</w:t>
      </w:r>
    </w:p>
    <w:p w14:paraId="689978F1" w14:textId="77777777" w:rsidR="00D562E1" w:rsidRDefault="00D562E1" w:rsidP="00D562E1">
      <w:pPr>
        <w:adjustRightInd w:val="0"/>
        <w:spacing w:before="120" w:after="120"/>
        <w:rPr>
          <w:sz w:val="24"/>
          <w:szCs w:val="24"/>
        </w:rPr>
      </w:pPr>
    </w:p>
    <w:p w14:paraId="621AFB6B" w14:textId="77777777" w:rsidR="00D562E1" w:rsidRPr="004D623D" w:rsidRDefault="00D562E1" w:rsidP="00D562E1">
      <w:pPr>
        <w:adjustRightInd w:val="0"/>
        <w:spacing w:before="120" w:after="120"/>
        <w:rPr>
          <w:sz w:val="24"/>
          <w:szCs w:val="24"/>
        </w:rPr>
      </w:pPr>
    </w:p>
    <w:p w14:paraId="4A2927BF" w14:textId="77777777" w:rsidR="00D562E1" w:rsidRDefault="00D562E1" w:rsidP="00D562E1">
      <w:pPr>
        <w:adjustRightInd w:val="0"/>
        <w:rPr>
          <w:sz w:val="24"/>
          <w:szCs w:val="24"/>
        </w:rPr>
      </w:pPr>
      <w:r w:rsidRPr="004D623D">
        <w:rPr>
          <w:sz w:val="24"/>
          <w:szCs w:val="24"/>
        </w:rPr>
        <w:lastRenderedPageBreak/>
        <w:t>For example:</w:t>
      </w:r>
    </w:p>
    <w:p w14:paraId="2CD3C4AF" w14:textId="77777777" w:rsidR="00D562E1" w:rsidRPr="004D623D" w:rsidRDefault="00D562E1" w:rsidP="00D562E1">
      <w:pPr>
        <w:adjustRightInd w:val="0"/>
        <w:spacing w:before="120"/>
        <w:rPr>
          <w:i/>
          <w:sz w:val="24"/>
          <w:szCs w:val="24"/>
        </w:rPr>
      </w:pPr>
      <w:r w:rsidRPr="004D623D">
        <w:rPr>
          <w:i/>
          <w:sz w:val="24"/>
          <w:szCs w:val="24"/>
        </w:rPr>
        <w:t>Text</w:t>
      </w:r>
    </w:p>
    <w:p w14:paraId="6C60CB60" w14:textId="77777777" w:rsidR="00D562E1" w:rsidRDefault="00D562E1" w:rsidP="00D562E1">
      <w:pPr>
        <w:adjustRightInd w:val="0"/>
        <w:rPr>
          <w:sz w:val="24"/>
          <w:szCs w:val="24"/>
        </w:rPr>
      </w:pPr>
      <w:r w:rsidRPr="004D623D">
        <w:rPr>
          <w:sz w:val="24"/>
          <w:szCs w:val="24"/>
        </w:rPr>
        <w:t xml:space="preserve">Kalpakjian, H. R. and Wrighton, H. 1967, </w:t>
      </w:r>
      <w:r w:rsidRPr="004D623D">
        <w:rPr>
          <w:i/>
          <w:iCs/>
          <w:sz w:val="24"/>
          <w:szCs w:val="24"/>
        </w:rPr>
        <w:t>Practical Microscopical</w:t>
      </w:r>
      <w:r>
        <w:rPr>
          <w:i/>
          <w:iCs/>
          <w:sz w:val="24"/>
          <w:szCs w:val="24"/>
        </w:rPr>
        <w:t xml:space="preserve"> </w:t>
      </w:r>
      <w:r w:rsidRPr="004D623D">
        <w:rPr>
          <w:i/>
          <w:iCs/>
          <w:sz w:val="24"/>
          <w:szCs w:val="24"/>
        </w:rPr>
        <w:t>Metallurgy</w:t>
      </w:r>
      <w:r w:rsidRPr="004D623D">
        <w:rPr>
          <w:sz w:val="24"/>
          <w:szCs w:val="24"/>
        </w:rPr>
        <w:t>, Addison Westley, USA.</w:t>
      </w:r>
    </w:p>
    <w:p w14:paraId="26803F5C" w14:textId="77777777" w:rsidR="00D562E1" w:rsidRPr="004D623D" w:rsidRDefault="00D562E1" w:rsidP="00D562E1">
      <w:pPr>
        <w:adjustRightInd w:val="0"/>
        <w:spacing w:before="120"/>
        <w:rPr>
          <w:i/>
          <w:sz w:val="24"/>
          <w:szCs w:val="24"/>
        </w:rPr>
      </w:pPr>
      <w:r w:rsidRPr="004D623D">
        <w:rPr>
          <w:i/>
          <w:sz w:val="24"/>
          <w:szCs w:val="24"/>
        </w:rPr>
        <w:t>Website</w:t>
      </w:r>
    </w:p>
    <w:p w14:paraId="03B58D7C" w14:textId="77777777" w:rsidR="00D562E1" w:rsidRPr="00B359BE" w:rsidRDefault="00D562E1" w:rsidP="00D562E1">
      <w:pPr>
        <w:spacing w:after="120"/>
        <w:rPr>
          <w:sz w:val="24"/>
          <w:szCs w:val="24"/>
        </w:rPr>
      </w:pPr>
      <w:r w:rsidRPr="00B359BE">
        <w:rPr>
          <w:sz w:val="24"/>
          <w:szCs w:val="24"/>
        </w:rPr>
        <w:t xml:space="preserve">Wade, Matt (2012) How the Washing Machine Changed the World (web page) </w:t>
      </w:r>
      <w:hyperlink r:id="rId208" w:history="1">
        <w:r w:rsidRPr="00B359BE">
          <w:rPr>
            <w:rStyle w:val="Hyperlink"/>
            <w:sz w:val="24"/>
            <w:szCs w:val="24"/>
          </w:rPr>
          <w:t>http://www.smh.com.au/opinion/society-and-culture/how-the-washing-machine-changed-the-world-20120407-1wi1k.html</w:t>
        </w:r>
      </w:hyperlink>
      <w:r w:rsidRPr="00B359BE">
        <w:rPr>
          <w:sz w:val="24"/>
          <w:szCs w:val="24"/>
        </w:rPr>
        <w:t xml:space="preserve"> (accessed on Wednesday the 5th, June 2013). </w:t>
      </w:r>
    </w:p>
    <w:p w14:paraId="415A6A99" w14:textId="77777777" w:rsidR="00D562E1" w:rsidRPr="004D623D" w:rsidRDefault="00D562E1" w:rsidP="00D562E1">
      <w:pPr>
        <w:adjustRightInd w:val="0"/>
        <w:rPr>
          <w:b/>
          <w:bCs/>
          <w:sz w:val="24"/>
          <w:szCs w:val="24"/>
        </w:rPr>
      </w:pPr>
      <w:r w:rsidRPr="004D623D">
        <w:rPr>
          <w:b/>
          <w:bCs/>
          <w:sz w:val="24"/>
          <w:szCs w:val="24"/>
        </w:rPr>
        <w:t>Appendices</w:t>
      </w:r>
    </w:p>
    <w:p w14:paraId="5F868E53" w14:textId="77777777" w:rsidR="00D562E1" w:rsidRPr="004D623D" w:rsidRDefault="00D562E1" w:rsidP="00D562E1">
      <w:pPr>
        <w:adjustRightInd w:val="0"/>
        <w:rPr>
          <w:sz w:val="24"/>
          <w:szCs w:val="24"/>
        </w:rPr>
      </w:pPr>
      <w:r w:rsidRPr="004D623D">
        <w:rPr>
          <w:sz w:val="24"/>
          <w:szCs w:val="24"/>
        </w:rPr>
        <w:t>The appendices should contain detail that has been separated from the main</w:t>
      </w:r>
      <w:r>
        <w:rPr>
          <w:sz w:val="24"/>
          <w:szCs w:val="24"/>
        </w:rPr>
        <w:t xml:space="preserve"> </w:t>
      </w:r>
      <w:r w:rsidRPr="004D623D">
        <w:rPr>
          <w:sz w:val="24"/>
          <w:szCs w:val="24"/>
        </w:rPr>
        <w:t>body of the engineering report. The information in this section is not essential</w:t>
      </w:r>
      <w:r>
        <w:rPr>
          <w:sz w:val="24"/>
          <w:szCs w:val="24"/>
        </w:rPr>
        <w:t xml:space="preserve"> </w:t>
      </w:r>
      <w:r w:rsidRPr="004D623D">
        <w:rPr>
          <w:sz w:val="24"/>
          <w:szCs w:val="24"/>
        </w:rPr>
        <w:t>but enhances the other data. Examples could be engineering drawings of the</w:t>
      </w:r>
      <w:r>
        <w:rPr>
          <w:sz w:val="24"/>
          <w:szCs w:val="24"/>
        </w:rPr>
        <w:t xml:space="preserve"> </w:t>
      </w:r>
      <w:r w:rsidRPr="004D623D">
        <w:rPr>
          <w:sz w:val="24"/>
          <w:szCs w:val="24"/>
        </w:rPr>
        <w:t>products being compared where the overall dimensions of the product may not</w:t>
      </w:r>
      <w:r>
        <w:rPr>
          <w:sz w:val="24"/>
          <w:szCs w:val="24"/>
        </w:rPr>
        <w:t xml:space="preserve"> </w:t>
      </w:r>
      <w:r w:rsidRPr="004D623D">
        <w:rPr>
          <w:sz w:val="24"/>
          <w:szCs w:val="24"/>
        </w:rPr>
        <w:t>have been part of the comparison in the report, but may be relevant to some</w:t>
      </w:r>
      <w:r>
        <w:rPr>
          <w:sz w:val="24"/>
          <w:szCs w:val="24"/>
        </w:rPr>
        <w:t xml:space="preserve"> </w:t>
      </w:r>
      <w:r w:rsidRPr="004D623D">
        <w:rPr>
          <w:sz w:val="24"/>
          <w:szCs w:val="24"/>
        </w:rPr>
        <w:t>readers.</w:t>
      </w:r>
    </w:p>
    <w:p w14:paraId="7D5B6822" w14:textId="77777777" w:rsidR="00D562E1" w:rsidRPr="004D623D" w:rsidRDefault="00D562E1" w:rsidP="00D562E1">
      <w:pPr>
        <w:adjustRightInd w:val="0"/>
        <w:spacing w:before="120"/>
        <w:rPr>
          <w:sz w:val="24"/>
          <w:szCs w:val="24"/>
        </w:rPr>
      </w:pPr>
      <w:r w:rsidRPr="004D623D">
        <w:rPr>
          <w:sz w:val="24"/>
          <w:szCs w:val="24"/>
        </w:rPr>
        <w:t>During the engineering course this section may contain a technical drawing and</w:t>
      </w:r>
      <w:r>
        <w:rPr>
          <w:sz w:val="24"/>
          <w:szCs w:val="24"/>
        </w:rPr>
        <w:t xml:space="preserve"> </w:t>
      </w:r>
      <w:r w:rsidRPr="004D623D">
        <w:rPr>
          <w:sz w:val="24"/>
          <w:szCs w:val="24"/>
        </w:rPr>
        <w:t>could include information collected from organisations.</w:t>
      </w:r>
    </w:p>
    <w:p w14:paraId="2E471027" w14:textId="77777777" w:rsidR="00D562E1" w:rsidRDefault="00D562E1" w:rsidP="00D562E1">
      <w:pPr>
        <w:adjustRightInd w:val="0"/>
        <w:rPr>
          <w:rFonts w:ascii="Arial" w:hAnsi="Arial" w:cs="Arial"/>
          <w:b/>
          <w:bCs/>
          <w:sz w:val="24"/>
          <w:szCs w:val="24"/>
        </w:rPr>
      </w:pPr>
    </w:p>
    <w:p w14:paraId="7FCA7DE2" w14:textId="77777777" w:rsidR="00D562E1" w:rsidRPr="00E34924" w:rsidRDefault="00D562E1" w:rsidP="00D562E1">
      <w:pPr>
        <w:adjustRightInd w:val="0"/>
        <w:rPr>
          <w:rFonts w:ascii="Arial" w:hAnsi="Arial" w:cs="Arial"/>
          <w:b/>
          <w:bCs/>
          <w:sz w:val="24"/>
          <w:szCs w:val="24"/>
        </w:rPr>
      </w:pPr>
      <w:r>
        <w:rPr>
          <w:rFonts w:ascii="Arial" w:hAnsi="Arial" w:cs="Arial"/>
          <w:b/>
          <w:bCs/>
          <w:sz w:val="24"/>
          <w:szCs w:val="24"/>
        </w:rPr>
        <w:t>Developing an Engineering R</w:t>
      </w:r>
      <w:r w:rsidRPr="00E34924">
        <w:rPr>
          <w:rFonts w:ascii="Arial" w:hAnsi="Arial" w:cs="Arial"/>
          <w:b/>
          <w:bCs/>
          <w:sz w:val="24"/>
          <w:szCs w:val="24"/>
        </w:rPr>
        <w:t>eport</w:t>
      </w:r>
    </w:p>
    <w:p w14:paraId="73C27967" w14:textId="77777777" w:rsidR="00D562E1" w:rsidRPr="004D623D" w:rsidRDefault="00D562E1" w:rsidP="00D562E1">
      <w:pPr>
        <w:adjustRightInd w:val="0"/>
        <w:rPr>
          <w:sz w:val="24"/>
          <w:szCs w:val="24"/>
        </w:rPr>
      </w:pPr>
      <w:r w:rsidRPr="004D623D">
        <w:rPr>
          <w:sz w:val="24"/>
          <w:szCs w:val="24"/>
        </w:rPr>
        <w:t>Research and collaboration are the keys to developing an accurate and</w:t>
      </w:r>
      <w:r>
        <w:rPr>
          <w:sz w:val="24"/>
          <w:szCs w:val="24"/>
        </w:rPr>
        <w:t xml:space="preserve"> </w:t>
      </w:r>
      <w:r w:rsidRPr="004D623D">
        <w:rPr>
          <w:sz w:val="24"/>
          <w:szCs w:val="24"/>
        </w:rPr>
        <w:t>informative engineering report.</w:t>
      </w:r>
    </w:p>
    <w:p w14:paraId="0915588A" w14:textId="77777777" w:rsidR="00D562E1" w:rsidRDefault="00D562E1" w:rsidP="00D562E1">
      <w:pPr>
        <w:adjustRightInd w:val="0"/>
        <w:rPr>
          <w:rFonts w:ascii="Arial" w:hAnsi="Arial" w:cs="Arial"/>
          <w:b/>
          <w:bCs/>
          <w:sz w:val="24"/>
          <w:szCs w:val="24"/>
        </w:rPr>
      </w:pPr>
    </w:p>
    <w:p w14:paraId="6737FFF8" w14:textId="77777777" w:rsidR="00D562E1" w:rsidRPr="00E34924" w:rsidRDefault="00D562E1" w:rsidP="00D562E1">
      <w:pPr>
        <w:adjustRightInd w:val="0"/>
        <w:rPr>
          <w:rFonts w:ascii="Arial" w:hAnsi="Arial" w:cs="Arial"/>
          <w:b/>
          <w:bCs/>
          <w:sz w:val="24"/>
          <w:szCs w:val="24"/>
        </w:rPr>
      </w:pPr>
      <w:r w:rsidRPr="00E34924">
        <w:rPr>
          <w:rFonts w:ascii="Arial" w:hAnsi="Arial" w:cs="Arial"/>
          <w:b/>
          <w:bCs/>
          <w:sz w:val="24"/>
          <w:szCs w:val="24"/>
        </w:rPr>
        <w:t>Research Methods</w:t>
      </w:r>
    </w:p>
    <w:p w14:paraId="0A27A592" w14:textId="77777777" w:rsidR="00D562E1" w:rsidRPr="004D623D" w:rsidRDefault="00D562E1" w:rsidP="00D562E1">
      <w:pPr>
        <w:adjustRightInd w:val="0"/>
        <w:rPr>
          <w:sz w:val="24"/>
          <w:szCs w:val="24"/>
        </w:rPr>
      </w:pPr>
      <w:r w:rsidRPr="004D623D">
        <w:rPr>
          <w:sz w:val="24"/>
          <w:szCs w:val="24"/>
        </w:rPr>
        <w:t>In addition to popular research methods, like individual input and electronic</w:t>
      </w:r>
      <w:r>
        <w:rPr>
          <w:sz w:val="24"/>
          <w:szCs w:val="24"/>
        </w:rPr>
        <w:t xml:space="preserve"> </w:t>
      </w:r>
      <w:r w:rsidRPr="004D623D">
        <w:rPr>
          <w:sz w:val="24"/>
          <w:szCs w:val="24"/>
        </w:rPr>
        <w:t>media, traditional reference materials remain a valuable source of</w:t>
      </w:r>
      <w:r>
        <w:rPr>
          <w:sz w:val="24"/>
          <w:szCs w:val="24"/>
        </w:rPr>
        <w:t xml:space="preserve"> </w:t>
      </w:r>
      <w:r w:rsidRPr="004D623D">
        <w:rPr>
          <w:sz w:val="24"/>
          <w:szCs w:val="24"/>
        </w:rPr>
        <w:t>information and include:</w:t>
      </w:r>
    </w:p>
    <w:p w14:paraId="5F8581FC" w14:textId="77777777" w:rsidR="00D562E1" w:rsidRPr="00CB1030" w:rsidRDefault="00D562E1" w:rsidP="00D562E1">
      <w:pPr>
        <w:pStyle w:val="ListParagraph"/>
        <w:numPr>
          <w:ilvl w:val="1"/>
          <w:numId w:val="42"/>
        </w:numPr>
        <w:autoSpaceDE w:val="0"/>
        <w:autoSpaceDN w:val="0"/>
        <w:adjustRightInd w:val="0"/>
        <w:spacing w:before="120" w:after="120"/>
        <w:ind w:left="1434" w:hanging="357"/>
        <w:contextualSpacing w:val="0"/>
        <w:rPr>
          <w:rFonts w:ascii="Times New Roman" w:hAnsi="Times New Roman"/>
          <w:szCs w:val="24"/>
        </w:rPr>
      </w:pPr>
      <w:r>
        <w:rPr>
          <w:rFonts w:ascii="Times New Roman" w:hAnsi="Times New Roman"/>
          <w:szCs w:val="24"/>
        </w:rPr>
        <w:t>T</w:t>
      </w:r>
      <w:r w:rsidRPr="00CB1030">
        <w:rPr>
          <w:rFonts w:ascii="Times New Roman" w:hAnsi="Times New Roman"/>
          <w:szCs w:val="24"/>
        </w:rPr>
        <w:t>extbooks</w:t>
      </w:r>
    </w:p>
    <w:p w14:paraId="5B479587" w14:textId="77777777" w:rsidR="00D562E1" w:rsidRPr="00CB1030" w:rsidRDefault="00D562E1" w:rsidP="00D562E1">
      <w:pPr>
        <w:pStyle w:val="ListParagraph"/>
        <w:numPr>
          <w:ilvl w:val="1"/>
          <w:numId w:val="42"/>
        </w:numPr>
        <w:autoSpaceDE w:val="0"/>
        <w:autoSpaceDN w:val="0"/>
        <w:adjustRightInd w:val="0"/>
        <w:spacing w:before="120" w:after="120"/>
        <w:ind w:left="1434" w:hanging="357"/>
        <w:contextualSpacing w:val="0"/>
        <w:rPr>
          <w:rFonts w:ascii="Times New Roman" w:hAnsi="Times New Roman"/>
          <w:szCs w:val="24"/>
        </w:rPr>
      </w:pPr>
      <w:r>
        <w:rPr>
          <w:rFonts w:ascii="Times New Roman" w:hAnsi="Times New Roman"/>
          <w:szCs w:val="24"/>
        </w:rPr>
        <w:t>B</w:t>
      </w:r>
      <w:r w:rsidRPr="00CB1030">
        <w:rPr>
          <w:rFonts w:ascii="Times New Roman" w:hAnsi="Times New Roman"/>
          <w:szCs w:val="24"/>
        </w:rPr>
        <w:t>ooklets, brochures and pamphlets</w:t>
      </w:r>
    </w:p>
    <w:p w14:paraId="22EB6413" w14:textId="77777777" w:rsidR="00D562E1" w:rsidRPr="00CB1030" w:rsidRDefault="00D562E1" w:rsidP="00D562E1">
      <w:pPr>
        <w:pStyle w:val="ListParagraph"/>
        <w:numPr>
          <w:ilvl w:val="1"/>
          <w:numId w:val="42"/>
        </w:numPr>
        <w:autoSpaceDE w:val="0"/>
        <w:autoSpaceDN w:val="0"/>
        <w:adjustRightInd w:val="0"/>
        <w:spacing w:before="120" w:after="120"/>
        <w:ind w:left="1434" w:hanging="357"/>
        <w:contextualSpacing w:val="0"/>
        <w:rPr>
          <w:rFonts w:ascii="Times New Roman" w:hAnsi="Times New Roman"/>
          <w:szCs w:val="24"/>
        </w:rPr>
      </w:pPr>
      <w:r w:rsidRPr="00CB1030">
        <w:rPr>
          <w:rFonts w:ascii="Times New Roman" w:hAnsi="Times New Roman"/>
          <w:szCs w:val="24"/>
        </w:rPr>
        <w:t>newspapers, journals and magazines</w:t>
      </w:r>
    </w:p>
    <w:p w14:paraId="4D8B0588" w14:textId="77777777" w:rsidR="00D562E1" w:rsidRPr="00CB1030" w:rsidRDefault="00D562E1" w:rsidP="00D562E1">
      <w:pPr>
        <w:pStyle w:val="ListParagraph"/>
        <w:numPr>
          <w:ilvl w:val="1"/>
          <w:numId w:val="42"/>
        </w:numPr>
        <w:autoSpaceDE w:val="0"/>
        <w:autoSpaceDN w:val="0"/>
        <w:adjustRightInd w:val="0"/>
        <w:spacing w:before="120"/>
        <w:ind w:left="1434" w:hanging="357"/>
        <w:contextualSpacing w:val="0"/>
        <w:rPr>
          <w:rFonts w:ascii="Times New Roman" w:hAnsi="Times New Roman"/>
          <w:szCs w:val="24"/>
        </w:rPr>
      </w:pPr>
      <w:r>
        <w:rPr>
          <w:rFonts w:ascii="Times New Roman" w:hAnsi="Times New Roman"/>
          <w:szCs w:val="24"/>
        </w:rPr>
        <w:t>Websites</w:t>
      </w:r>
      <w:r w:rsidRPr="00CB1030">
        <w:rPr>
          <w:rFonts w:ascii="Times New Roman" w:hAnsi="Times New Roman"/>
          <w:szCs w:val="24"/>
        </w:rPr>
        <w:t>.</w:t>
      </w:r>
    </w:p>
    <w:p w14:paraId="567625D5" w14:textId="77777777" w:rsidR="00D562E1" w:rsidRDefault="00D562E1" w:rsidP="00D562E1">
      <w:pPr>
        <w:adjustRightInd w:val="0"/>
        <w:rPr>
          <w:rFonts w:ascii="Arial" w:hAnsi="Arial" w:cs="Arial"/>
          <w:b/>
          <w:bCs/>
          <w:sz w:val="24"/>
          <w:szCs w:val="24"/>
        </w:rPr>
      </w:pPr>
    </w:p>
    <w:p w14:paraId="544207E1" w14:textId="77777777" w:rsidR="00D562E1" w:rsidRPr="00E34924" w:rsidRDefault="00D562E1" w:rsidP="00D562E1">
      <w:pPr>
        <w:adjustRightInd w:val="0"/>
        <w:rPr>
          <w:rFonts w:ascii="Arial" w:hAnsi="Arial" w:cs="Arial"/>
          <w:b/>
          <w:bCs/>
          <w:sz w:val="24"/>
          <w:szCs w:val="24"/>
        </w:rPr>
      </w:pPr>
      <w:r w:rsidRPr="00E34924">
        <w:rPr>
          <w:rFonts w:ascii="Arial" w:hAnsi="Arial" w:cs="Arial"/>
          <w:b/>
          <w:bCs/>
          <w:sz w:val="24"/>
          <w:szCs w:val="24"/>
        </w:rPr>
        <w:t>Collaborative work practices</w:t>
      </w:r>
    </w:p>
    <w:p w14:paraId="67529593" w14:textId="77777777" w:rsidR="00D562E1" w:rsidRPr="004D623D" w:rsidRDefault="00D562E1" w:rsidP="00D562E1">
      <w:pPr>
        <w:adjustRightInd w:val="0"/>
        <w:rPr>
          <w:sz w:val="24"/>
          <w:szCs w:val="24"/>
        </w:rPr>
      </w:pPr>
      <w:r w:rsidRPr="004D623D">
        <w:rPr>
          <w:sz w:val="24"/>
          <w:szCs w:val="24"/>
        </w:rPr>
        <w:t>Discussion with colleagues constitutes collaboration and can provide</w:t>
      </w:r>
      <w:r>
        <w:rPr>
          <w:sz w:val="24"/>
          <w:szCs w:val="24"/>
        </w:rPr>
        <w:t xml:space="preserve"> </w:t>
      </w:r>
      <w:r w:rsidRPr="004D623D">
        <w:rPr>
          <w:sz w:val="24"/>
          <w:szCs w:val="24"/>
        </w:rPr>
        <w:t>valuable information.</w:t>
      </w:r>
    </w:p>
    <w:p w14:paraId="6B45A42A" w14:textId="77777777" w:rsidR="00D562E1" w:rsidRPr="004D623D" w:rsidRDefault="00D562E1" w:rsidP="00D562E1">
      <w:pPr>
        <w:adjustRightInd w:val="0"/>
        <w:spacing w:before="120"/>
        <w:rPr>
          <w:sz w:val="24"/>
          <w:szCs w:val="24"/>
        </w:rPr>
      </w:pPr>
      <w:r w:rsidRPr="004D623D">
        <w:rPr>
          <w:sz w:val="24"/>
          <w:szCs w:val="24"/>
        </w:rPr>
        <w:t>These approaches to research and collaboration can be used by you, along</w:t>
      </w:r>
      <w:r>
        <w:rPr>
          <w:sz w:val="24"/>
          <w:szCs w:val="24"/>
        </w:rPr>
        <w:t xml:space="preserve"> </w:t>
      </w:r>
      <w:r w:rsidRPr="004D623D">
        <w:rPr>
          <w:sz w:val="24"/>
          <w:szCs w:val="24"/>
        </w:rPr>
        <w:t>with the Information Technology (IT), to develop your engineering report,</w:t>
      </w:r>
      <w:r>
        <w:rPr>
          <w:sz w:val="24"/>
          <w:szCs w:val="24"/>
        </w:rPr>
        <w:t xml:space="preserve"> </w:t>
      </w:r>
      <w:r w:rsidRPr="004D623D">
        <w:rPr>
          <w:sz w:val="24"/>
          <w:szCs w:val="24"/>
        </w:rPr>
        <w:t>as well as for any other research you may need to undertake.</w:t>
      </w:r>
    </w:p>
    <w:p w14:paraId="22739900" w14:textId="77777777" w:rsidR="00D562E1" w:rsidRDefault="00D562E1" w:rsidP="00D562E1">
      <w:pPr>
        <w:adjustRightInd w:val="0"/>
        <w:rPr>
          <w:b/>
          <w:bCs/>
          <w:sz w:val="24"/>
          <w:szCs w:val="24"/>
        </w:rPr>
      </w:pPr>
    </w:p>
    <w:p w14:paraId="50892B2A" w14:textId="77777777" w:rsidR="00D562E1" w:rsidRPr="00D562E1" w:rsidRDefault="00D562E1" w:rsidP="00D562E1">
      <w:pPr>
        <w:adjustRightInd w:val="0"/>
        <w:rPr>
          <w:b/>
          <w:bCs/>
          <w:sz w:val="24"/>
          <w:szCs w:val="24"/>
        </w:rPr>
      </w:pPr>
      <w:r w:rsidRPr="00D562E1">
        <w:rPr>
          <w:b/>
          <w:bCs/>
          <w:sz w:val="24"/>
          <w:szCs w:val="24"/>
        </w:rPr>
        <w:t xml:space="preserve">The following website will also assist in constructing your Engineering Report. </w:t>
      </w:r>
    </w:p>
    <w:p w14:paraId="6B4F9565" w14:textId="77777777" w:rsidR="00D562E1" w:rsidRPr="00D562E1" w:rsidRDefault="00DF3448" w:rsidP="00D562E1">
      <w:pPr>
        <w:adjustRightInd w:val="0"/>
        <w:rPr>
          <w:bCs/>
          <w:sz w:val="24"/>
          <w:szCs w:val="24"/>
        </w:rPr>
      </w:pPr>
      <w:hyperlink r:id="rId209" w:history="1">
        <w:r w:rsidR="00D562E1" w:rsidRPr="00D562E1">
          <w:rPr>
            <w:rStyle w:val="Hyperlink"/>
            <w:bCs/>
            <w:sz w:val="24"/>
            <w:szCs w:val="24"/>
          </w:rPr>
          <w:t>http://hsc.csu.edu.au/engineering_studies/reports/6-1/engineering_reports.htm</w:t>
        </w:r>
      </w:hyperlink>
    </w:p>
    <w:p w14:paraId="563E7600" w14:textId="77777777" w:rsidR="00D562E1" w:rsidRPr="002F5BCF" w:rsidRDefault="00D562E1" w:rsidP="00D562E1">
      <w:pPr>
        <w:adjustRightInd w:val="0"/>
        <w:rPr>
          <w:bCs/>
          <w:sz w:val="24"/>
          <w:szCs w:val="24"/>
        </w:rPr>
      </w:pPr>
    </w:p>
    <w:p w14:paraId="57DB30B1" w14:textId="77777777" w:rsidR="004F4F8C" w:rsidRDefault="004F4F8C" w:rsidP="0050614E">
      <w:pPr>
        <w:jc w:val="center"/>
        <w:rPr>
          <w:rFonts w:ascii="Arial" w:hAnsi="Arial" w:cs="Arial"/>
          <w:b/>
          <w:sz w:val="48"/>
          <w:szCs w:val="48"/>
        </w:rPr>
      </w:pPr>
    </w:p>
    <w:p w14:paraId="7E70EDB5" w14:textId="77777777" w:rsidR="00B359BE" w:rsidRDefault="00B359BE" w:rsidP="0050614E">
      <w:pPr>
        <w:jc w:val="center"/>
        <w:rPr>
          <w:rFonts w:ascii="Arial" w:hAnsi="Arial" w:cs="Arial"/>
          <w:b/>
          <w:sz w:val="48"/>
          <w:szCs w:val="48"/>
        </w:rPr>
      </w:pPr>
    </w:p>
    <w:p w14:paraId="18D76BA2" w14:textId="77777777" w:rsidR="00B359BE" w:rsidRDefault="00B359BE" w:rsidP="0050614E">
      <w:pPr>
        <w:jc w:val="center"/>
        <w:rPr>
          <w:rFonts w:ascii="Arial" w:hAnsi="Arial" w:cs="Arial"/>
          <w:b/>
          <w:sz w:val="48"/>
          <w:szCs w:val="48"/>
        </w:rPr>
      </w:pPr>
    </w:p>
    <w:p w14:paraId="23660C18" w14:textId="77777777" w:rsidR="00B359BE" w:rsidRDefault="00B359BE" w:rsidP="0050614E">
      <w:pPr>
        <w:jc w:val="center"/>
        <w:rPr>
          <w:rFonts w:ascii="Arial" w:hAnsi="Arial" w:cs="Arial"/>
          <w:b/>
          <w:sz w:val="48"/>
          <w:szCs w:val="48"/>
        </w:rPr>
      </w:pPr>
    </w:p>
    <w:p w14:paraId="6B82FBB0" w14:textId="77777777" w:rsidR="00B359BE" w:rsidRDefault="00B359BE" w:rsidP="0050614E">
      <w:pPr>
        <w:jc w:val="center"/>
        <w:rPr>
          <w:rFonts w:ascii="Arial" w:hAnsi="Arial" w:cs="Arial"/>
          <w:b/>
          <w:sz w:val="48"/>
          <w:szCs w:val="48"/>
        </w:rPr>
      </w:pPr>
    </w:p>
    <w:p w14:paraId="30D5D7D5" w14:textId="77777777" w:rsidR="00B359BE" w:rsidRPr="00C94BA6" w:rsidRDefault="00B359BE" w:rsidP="00B359BE">
      <w:pPr>
        <w:rPr>
          <w:b/>
          <w:sz w:val="24"/>
          <w:szCs w:val="24"/>
        </w:rPr>
      </w:pPr>
      <w:r>
        <w:rPr>
          <w:b/>
          <w:sz w:val="24"/>
          <w:szCs w:val="24"/>
        </w:rPr>
        <w:lastRenderedPageBreak/>
        <w:t xml:space="preserve">Briefly outline </w:t>
      </w:r>
      <w:r w:rsidRPr="00C94BA6">
        <w:rPr>
          <w:b/>
          <w:sz w:val="24"/>
          <w:szCs w:val="24"/>
        </w:rPr>
        <w:t>the purpose of an Engineering Report</w:t>
      </w:r>
      <w:r>
        <w:rPr>
          <w:b/>
          <w:sz w:val="24"/>
          <w:szCs w:val="24"/>
        </w:rPr>
        <w:t>.</w:t>
      </w:r>
    </w:p>
    <w:p w14:paraId="6A97651A" w14:textId="77777777" w:rsidR="00B359BE" w:rsidRDefault="00B359BE" w:rsidP="00B359BE">
      <w:pPr>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F1E8D0A" w14:textId="77777777" w:rsidR="00B359BE" w:rsidRDefault="00B359BE" w:rsidP="00B359BE">
      <w:pPr>
        <w:rPr>
          <w:sz w:val="24"/>
          <w:szCs w:val="24"/>
        </w:rPr>
      </w:pPr>
      <w:r>
        <w:rPr>
          <w:sz w:val="24"/>
          <w:szCs w:val="24"/>
        </w:rPr>
        <w:t>___________________________________________________________________________</w:t>
      </w:r>
    </w:p>
    <w:p w14:paraId="72337203" w14:textId="77777777" w:rsidR="00B359BE" w:rsidRDefault="00B359BE" w:rsidP="00B359BE">
      <w:pPr>
        <w:spacing w:after="120"/>
        <w:rPr>
          <w:b/>
          <w:sz w:val="24"/>
          <w:szCs w:val="24"/>
        </w:rPr>
      </w:pPr>
    </w:p>
    <w:p w14:paraId="121A8916" w14:textId="77777777" w:rsidR="00B359BE" w:rsidRPr="00C94BA6" w:rsidRDefault="00B359BE" w:rsidP="00B359BE">
      <w:pPr>
        <w:spacing w:after="120"/>
        <w:rPr>
          <w:b/>
          <w:sz w:val="24"/>
          <w:szCs w:val="24"/>
        </w:rPr>
      </w:pPr>
      <w:r w:rsidRPr="00C94BA6">
        <w:rPr>
          <w:b/>
          <w:sz w:val="24"/>
          <w:szCs w:val="24"/>
        </w:rPr>
        <w:t xml:space="preserve">Briefly outline what the purpose of the following headings are in an Engineering Report. </w:t>
      </w:r>
    </w:p>
    <w:p w14:paraId="6B48C85E" w14:textId="77777777" w:rsidR="00B359BE" w:rsidRDefault="00B359BE" w:rsidP="00B359BE">
      <w:pPr>
        <w:rPr>
          <w:b/>
          <w:sz w:val="24"/>
          <w:szCs w:val="24"/>
        </w:rPr>
      </w:pPr>
      <w:r w:rsidRPr="005202F5">
        <w:rPr>
          <w:b/>
          <w:sz w:val="24"/>
          <w:szCs w:val="24"/>
        </w:rPr>
        <w:t>Abstract</w:t>
      </w:r>
    </w:p>
    <w:p w14:paraId="69FC5AE6" w14:textId="77777777" w:rsidR="00B359BE" w:rsidRDefault="00B359BE" w:rsidP="00B359BE">
      <w:pPr>
        <w:rPr>
          <w:b/>
          <w:sz w:val="24"/>
          <w:szCs w:val="24"/>
        </w:rPr>
      </w:pPr>
      <w:r>
        <w:rPr>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A9D056E" w14:textId="77777777" w:rsidR="00B359BE" w:rsidRDefault="00B359BE" w:rsidP="00B359BE">
      <w:pPr>
        <w:rPr>
          <w:b/>
          <w:sz w:val="24"/>
          <w:szCs w:val="24"/>
        </w:rPr>
      </w:pPr>
    </w:p>
    <w:p w14:paraId="1AFD851D" w14:textId="77777777" w:rsidR="00B359BE" w:rsidRDefault="00B359BE" w:rsidP="00B359BE">
      <w:pPr>
        <w:rPr>
          <w:b/>
          <w:sz w:val="24"/>
          <w:szCs w:val="24"/>
        </w:rPr>
      </w:pPr>
      <w:r>
        <w:rPr>
          <w:b/>
          <w:sz w:val="24"/>
          <w:szCs w:val="24"/>
        </w:rPr>
        <w:t>Introduction</w:t>
      </w:r>
    </w:p>
    <w:p w14:paraId="2912127F" w14:textId="77777777" w:rsidR="00B359BE" w:rsidRDefault="00B359BE" w:rsidP="00B359BE">
      <w:pPr>
        <w:rPr>
          <w:b/>
          <w:sz w:val="24"/>
          <w:szCs w:val="24"/>
        </w:rPr>
      </w:pPr>
      <w:r>
        <w:rPr>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80C8507" w14:textId="77777777" w:rsidR="00B359BE" w:rsidRDefault="00B359BE" w:rsidP="00B359BE">
      <w:pPr>
        <w:rPr>
          <w:b/>
          <w:sz w:val="24"/>
          <w:szCs w:val="24"/>
        </w:rPr>
      </w:pPr>
    </w:p>
    <w:p w14:paraId="70EA92A7" w14:textId="77777777" w:rsidR="00B359BE" w:rsidRDefault="00B359BE" w:rsidP="00B359BE">
      <w:pPr>
        <w:rPr>
          <w:b/>
          <w:sz w:val="24"/>
          <w:szCs w:val="24"/>
        </w:rPr>
      </w:pPr>
    </w:p>
    <w:p w14:paraId="36C88D34" w14:textId="77777777" w:rsidR="00B359BE" w:rsidRDefault="00B359BE" w:rsidP="00B359BE">
      <w:pPr>
        <w:rPr>
          <w:b/>
          <w:sz w:val="24"/>
          <w:szCs w:val="24"/>
        </w:rPr>
      </w:pPr>
      <w:r>
        <w:rPr>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6B38645" w14:textId="77777777" w:rsidR="00B359BE" w:rsidRDefault="00B359BE" w:rsidP="00B359BE">
      <w:pPr>
        <w:rPr>
          <w:b/>
          <w:sz w:val="24"/>
          <w:szCs w:val="24"/>
        </w:rPr>
      </w:pPr>
    </w:p>
    <w:p w14:paraId="2B2A7A39" w14:textId="77777777" w:rsidR="00B359BE" w:rsidRDefault="00B359BE" w:rsidP="00B359BE">
      <w:pPr>
        <w:rPr>
          <w:b/>
          <w:sz w:val="24"/>
          <w:szCs w:val="24"/>
        </w:rPr>
      </w:pPr>
      <w:r>
        <w:rPr>
          <w:b/>
          <w:sz w:val="24"/>
          <w:szCs w:val="24"/>
        </w:rPr>
        <w:t>Conclusion</w:t>
      </w:r>
    </w:p>
    <w:p w14:paraId="76DF0FE6" w14:textId="77777777" w:rsidR="00B359BE" w:rsidRDefault="00B359BE" w:rsidP="00B359BE">
      <w:pPr>
        <w:adjustRightInd w:val="0"/>
        <w:rPr>
          <w:bCs/>
          <w:sz w:val="24"/>
          <w:szCs w:val="24"/>
        </w:rPr>
      </w:pPr>
      <w:r>
        <w:rPr>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4E926FA" w14:textId="77777777" w:rsidR="00B359BE" w:rsidRPr="0050614E" w:rsidRDefault="00B359BE" w:rsidP="0050614E">
      <w:pPr>
        <w:jc w:val="center"/>
        <w:rPr>
          <w:rFonts w:ascii="Arial" w:hAnsi="Arial" w:cs="Arial"/>
          <w:b/>
          <w:sz w:val="48"/>
          <w:szCs w:val="48"/>
        </w:rPr>
      </w:pPr>
    </w:p>
    <w:sectPr w:rsidR="00B359BE" w:rsidRPr="0050614E" w:rsidSect="004967B9">
      <w:footerReference w:type="default" r:id="rId210"/>
      <w:pgSz w:w="11906" w:h="16838"/>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2FA98D" w14:textId="77777777" w:rsidR="009A7A00" w:rsidRDefault="009A7A00" w:rsidP="00F93209">
      <w:r>
        <w:separator/>
      </w:r>
    </w:p>
  </w:endnote>
  <w:endnote w:type="continuationSeparator" w:id="0">
    <w:p w14:paraId="7D907026" w14:textId="77777777" w:rsidR="009A7A00" w:rsidRDefault="009A7A00" w:rsidP="00F932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pitch w:val="variable"/>
    <w:sig w:usb0="E0002EFF" w:usb1="C000785B" w:usb2="00000009" w:usb3="00000000" w:csb0="000001FF" w:csb1="00000000"/>
  </w:font>
  <w:font w:name="Palatino">
    <w:altName w:val="Book Antiqua"/>
    <w:charset w:val="00"/>
    <w:family w:val="auto"/>
    <w:pitch w:val="variable"/>
    <w:sig w:usb0="03000000"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HiddenHorzOCR">
    <w:altName w:val="MS Mincho"/>
    <w:panose1 w:val="00000000000000000000"/>
    <w:charset w:val="80"/>
    <w:family w:val="auto"/>
    <w:notTrueType/>
    <w:pitch w:val="default"/>
    <w:sig w:usb0="00000000" w:usb1="08070000" w:usb2="00000010" w:usb3="00000000" w:csb0="00020000" w:csb1="00000000"/>
  </w:font>
  <w:font w:name="Times-Roman">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New York">
    <w:altName w:val="Times New Roman"/>
    <w:panose1 w:val="02040503060506020304"/>
    <w:charset w:val="00"/>
    <w:family w:val="roman"/>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2460934"/>
      <w:docPartObj>
        <w:docPartGallery w:val="Page Numbers (Bottom of Page)"/>
        <w:docPartUnique/>
      </w:docPartObj>
    </w:sdtPr>
    <w:sdtEndPr>
      <w:rPr>
        <w:noProof/>
      </w:rPr>
    </w:sdtEndPr>
    <w:sdtContent>
      <w:p w14:paraId="7F02CC2A" w14:textId="77777777" w:rsidR="004F4F8C" w:rsidRDefault="004F4F8C">
        <w:pPr>
          <w:pStyle w:val="Footer"/>
          <w:jc w:val="center"/>
        </w:pPr>
        <w:r>
          <w:fldChar w:fldCharType="begin"/>
        </w:r>
        <w:r>
          <w:instrText xml:space="preserve"> PAGE   \* MERGEFORMAT </w:instrText>
        </w:r>
        <w:r>
          <w:fldChar w:fldCharType="separate"/>
        </w:r>
        <w:r w:rsidR="0000111C">
          <w:rPr>
            <w:noProof/>
          </w:rPr>
          <w:t>43</w:t>
        </w:r>
        <w:r>
          <w:rPr>
            <w:noProof/>
          </w:rPr>
          <w:fldChar w:fldCharType="end"/>
        </w:r>
      </w:p>
    </w:sdtContent>
  </w:sdt>
  <w:p w14:paraId="07610692" w14:textId="77777777" w:rsidR="004F4F8C" w:rsidRDefault="004F4F8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2F4E45" w14:textId="77777777" w:rsidR="009A7A00" w:rsidRDefault="009A7A00" w:rsidP="00F93209">
      <w:r>
        <w:separator/>
      </w:r>
    </w:p>
  </w:footnote>
  <w:footnote w:type="continuationSeparator" w:id="0">
    <w:p w14:paraId="754BFDB0" w14:textId="77777777" w:rsidR="009A7A00" w:rsidRDefault="009A7A00" w:rsidP="00F9320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0"/>
    <w:lvl w:ilvl="0">
      <w:start w:val="1"/>
      <w:numFmt w:val="lowerRoman"/>
      <w:lvlText w:val="%1)"/>
      <w:lvlJc w:val="left"/>
      <w:pPr>
        <w:tabs>
          <w:tab w:val="num" w:pos="720"/>
        </w:tabs>
        <w:ind w:left="720" w:hanging="720"/>
      </w:pPr>
      <w:rPr>
        <w:rFonts w:hint="default"/>
      </w:rPr>
    </w:lvl>
  </w:abstractNum>
  <w:abstractNum w:abstractNumId="1" w15:restartNumberingAfterBreak="0">
    <w:nsid w:val="04485B5D"/>
    <w:multiLevelType w:val="hybridMultilevel"/>
    <w:tmpl w:val="138AED08"/>
    <w:lvl w:ilvl="0" w:tplc="F600FB7E">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4B83599"/>
    <w:multiLevelType w:val="hybridMultilevel"/>
    <w:tmpl w:val="C4F2ED4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706184D"/>
    <w:multiLevelType w:val="hybridMultilevel"/>
    <w:tmpl w:val="7B284F98"/>
    <w:lvl w:ilvl="0" w:tplc="CBDA10A0">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7586F07"/>
    <w:multiLevelType w:val="hybridMultilevel"/>
    <w:tmpl w:val="0C14CE42"/>
    <w:lvl w:ilvl="0" w:tplc="6B260530">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CEE4AFC"/>
    <w:multiLevelType w:val="hybridMultilevel"/>
    <w:tmpl w:val="EA5206AA"/>
    <w:lvl w:ilvl="0" w:tplc="F600FB7E">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3D20085"/>
    <w:multiLevelType w:val="hybridMultilevel"/>
    <w:tmpl w:val="3FAABF2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3DC1AA6"/>
    <w:multiLevelType w:val="hybridMultilevel"/>
    <w:tmpl w:val="F1AACE46"/>
    <w:lvl w:ilvl="0" w:tplc="738E9DB4">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96605B2"/>
    <w:multiLevelType w:val="hybridMultilevel"/>
    <w:tmpl w:val="5B02CEC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AE91F17"/>
    <w:multiLevelType w:val="hybridMultilevel"/>
    <w:tmpl w:val="D03290B6"/>
    <w:lvl w:ilvl="0" w:tplc="29AE7DFC">
      <w:start w:val="1"/>
      <w:numFmt w:val="bullet"/>
      <w:pStyle w:val="ListBullet2"/>
      <w:lvlText w:val="–"/>
      <w:lvlJc w:val="left"/>
      <w:pPr>
        <w:tabs>
          <w:tab w:val="num" w:pos="717"/>
        </w:tabs>
        <w:ind w:left="717" w:hanging="360"/>
      </w:pPr>
      <w:rPr>
        <w:rFonts w:ascii="Times New Roman" w:hAnsi="Times New Roman" w:hint="default"/>
        <w:sz w:val="24"/>
      </w:rPr>
    </w:lvl>
    <w:lvl w:ilvl="1" w:tplc="FCA261E8">
      <w:start w:val="1"/>
      <w:numFmt w:val="bullet"/>
      <w:pStyle w:val="ListBullet"/>
      <w:lvlText w:val=""/>
      <w:lvlJc w:val="left"/>
      <w:rPr>
        <w:rFonts w:ascii="Symbol" w:hAnsi="Symbol" w:hint="default"/>
        <w:caps w:val="0"/>
        <w:strike w:val="0"/>
        <w:dstrike w:val="0"/>
        <w:vanish w:val="0"/>
        <w:color w:val="auto"/>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4090005">
      <w:start w:val="1"/>
      <w:numFmt w:val="bullet"/>
      <w:lvlText w:val=""/>
      <w:lvlJc w:val="left"/>
      <w:pPr>
        <w:tabs>
          <w:tab w:val="num" w:pos="2517"/>
        </w:tabs>
        <w:ind w:left="2517" w:hanging="360"/>
      </w:pPr>
      <w:rPr>
        <w:rFonts w:ascii="Wingdings" w:hAnsi="Wingdings" w:hint="default"/>
      </w:rPr>
    </w:lvl>
    <w:lvl w:ilvl="3" w:tplc="04090001" w:tentative="1">
      <w:start w:val="1"/>
      <w:numFmt w:val="bullet"/>
      <w:lvlText w:val=""/>
      <w:lvlJc w:val="left"/>
      <w:pPr>
        <w:tabs>
          <w:tab w:val="num" w:pos="3237"/>
        </w:tabs>
        <w:ind w:left="3237" w:hanging="360"/>
      </w:pPr>
      <w:rPr>
        <w:rFonts w:ascii="Symbol" w:hAnsi="Symbol" w:hint="default"/>
      </w:rPr>
    </w:lvl>
    <w:lvl w:ilvl="4" w:tplc="04090003" w:tentative="1">
      <w:start w:val="1"/>
      <w:numFmt w:val="bullet"/>
      <w:lvlText w:val="o"/>
      <w:lvlJc w:val="left"/>
      <w:pPr>
        <w:tabs>
          <w:tab w:val="num" w:pos="3957"/>
        </w:tabs>
        <w:ind w:left="3957" w:hanging="360"/>
      </w:pPr>
      <w:rPr>
        <w:rFonts w:ascii="Courier" w:hAnsi="Courier" w:hint="default"/>
      </w:rPr>
    </w:lvl>
    <w:lvl w:ilvl="5" w:tplc="04090005" w:tentative="1">
      <w:start w:val="1"/>
      <w:numFmt w:val="bullet"/>
      <w:lvlText w:val=""/>
      <w:lvlJc w:val="left"/>
      <w:pPr>
        <w:tabs>
          <w:tab w:val="num" w:pos="4677"/>
        </w:tabs>
        <w:ind w:left="4677" w:hanging="360"/>
      </w:pPr>
      <w:rPr>
        <w:rFonts w:ascii="Wingdings" w:hAnsi="Wingdings" w:hint="default"/>
      </w:rPr>
    </w:lvl>
    <w:lvl w:ilvl="6" w:tplc="04090001" w:tentative="1">
      <w:start w:val="1"/>
      <w:numFmt w:val="bullet"/>
      <w:lvlText w:val=""/>
      <w:lvlJc w:val="left"/>
      <w:pPr>
        <w:tabs>
          <w:tab w:val="num" w:pos="5397"/>
        </w:tabs>
        <w:ind w:left="5397" w:hanging="360"/>
      </w:pPr>
      <w:rPr>
        <w:rFonts w:ascii="Symbol" w:hAnsi="Symbol" w:hint="default"/>
      </w:rPr>
    </w:lvl>
    <w:lvl w:ilvl="7" w:tplc="04090003" w:tentative="1">
      <w:start w:val="1"/>
      <w:numFmt w:val="bullet"/>
      <w:lvlText w:val="o"/>
      <w:lvlJc w:val="left"/>
      <w:pPr>
        <w:tabs>
          <w:tab w:val="num" w:pos="6117"/>
        </w:tabs>
        <w:ind w:left="6117" w:hanging="360"/>
      </w:pPr>
      <w:rPr>
        <w:rFonts w:ascii="Courier" w:hAnsi="Courier" w:hint="default"/>
      </w:rPr>
    </w:lvl>
    <w:lvl w:ilvl="8" w:tplc="04090005" w:tentative="1">
      <w:start w:val="1"/>
      <w:numFmt w:val="bullet"/>
      <w:lvlText w:val=""/>
      <w:lvlJc w:val="left"/>
      <w:pPr>
        <w:tabs>
          <w:tab w:val="num" w:pos="6837"/>
        </w:tabs>
        <w:ind w:left="6837" w:hanging="360"/>
      </w:pPr>
      <w:rPr>
        <w:rFonts w:ascii="Wingdings" w:hAnsi="Wingdings" w:hint="default"/>
      </w:rPr>
    </w:lvl>
  </w:abstractNum>
  <w:abstractNum w:abstractNumId="10" w15:restartNumberingAfterBreak="0">
    <w:nsid w:val="1C454C18"/>
    <w:multiLevelType w:val="hybridMultilevel"/>
    <w:tmpl w:val="C7DE1F04"/>
    <w:lvl w:ilvl="0" w:tplc="738E9DB4">
      <w:start w:val="1"/>
      <w:numFmt w:val="bullet"/>
      <w:lvlText w:val=""/>
      <w:lvlJc w:val="left"/>
      <w:pPr>
        <w:ind w:left="720" w:hanging="360"/>
      </w:pPr>
      <w:rPr>
        <w:rFonts w:ascii="Symbol" w:hAnsi="Symbol" w:hint="default"/>
        <w:sz w:val="16"/>
        <w:szCs w:val="16"/>
      </w:rPr>
    </w:lvl>
    <w:lvl w:ilvl="1" w:tplc="658870B0">
      <w:numFmt w:val="bullet"/>
      <w:lvlText w:val="•"/>
      <w:lvlJc w:val="left"/>
      <w:pPr>
        <w:ind w:left="1440" w:hanging="360"/>
      </w:pPr>
      <w:rPr>
        <w:rFonts w:ascii="Times New Roman" w:eastAsiaTheme="minorHAnsi" w:hAnsi="Times New Roman" w:cs="Times New Roman"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C755981"/>
    <w:multiLevelType w:val="hybridMultilevel"/>
    <w:tmpl w:val="E4F070C4"/>
    <w:lvl w:ilvl="0" w:tplc="F600FB7E">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E0600AD"/>
    <w:multiLevelType w:val="hybridMultilevel"/>
    <w:tmpl w:val="BBE264B8"/>
    <w:lvl w:ilvl="0" w:tplc="7DB033D2">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EA016EF"/>
    <w:multiLevelType w:val="hybridMultilevel"/>
    <w:tmpl w:val="E8C68766"/>
    <w:lvl w:ilvl="0" w:tplc="F600FB7E">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ED162D2"/>
    <w:multiLevelType w:val="hybridMultilevel"/>
    <w:tmpl w:val="C1B61032"/>
    <w:lvl w:ilvl="0" w:tplc="6A74809E">
      <w:start w:val="5"/>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F7B6EA0"/>
    <w:multiLevelType w:val="hybridMultilevel"/>
    <w:tmpl w:val="899811B8"/>
    <w:lvl w:ilvl="0" w:tplc="F600FB7E">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01B5819"/>
    <w:multiLevelType w:val="hybridMultilevel"/>
    <w:tmpl w:val="DBB07980"/>
    <w:lvl w:ilvl="0" w:tplc="A9FE23C4">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0B56F27"/>
    <w:multiLevelType w:val="hybridMultilevel"/>
    <w:tmpl w:val="0D92FFF4"/>
    <w:lvl w:ilvl="0" w:tplc="BA0277CA">
      <w:start w:val="1"/>
      <w:numFmt w:val="decimal"/>
      <w:lvlText w:val="%1."/>
      <w:lvlJc w:val="left"/>
      <w:pPr>
        <w:ind w:left="720" w:hanging="360"/>
      </w:pPr>
      <w:rPr>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4256622"/>
    <w:multiLevelType w:val="hybridMultilevel"/>
    <w:tmpl w:val="CE6C8F1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4A03B91"/>
    <w:multiLevelType w:val="hybridMultilevel"/>
    <w:tmpl w:val="C66C96D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DA41807"/>
    <w:multiLevelType w:val="hybridMultilevel"/>
    <w:tmpl w:val="0520EA98"/>
    <w:lvl w:ilvl="0" w:tplc="38A6809C">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28A221C"/>
    <w:multiLevelType w:val="hybridMultilevel"/>
    <w:tmpl w:val="A3DA7974"/>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3E471B6"/>
    <w:multiLevelType w:val="multilevel"/>
    <w:tmpl w:val="6B226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4B134D0"/>
    <w:multiLevelType w:val="hybridMultilevel"/>
    <w:tmpl w:val="9CC6FA36"/>
    <w:lvl w:ilvl="0" w:tplc="F600FB7E">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7AD34DB"/>
    <w:multiLevelType w:val="hybridMultilevel"/>
    <w:tmpl w:val="400C94A2"/>
    <w:lvl w:ilvl="0" w:tplc="9968BF2E">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B6E32F3"/>
    <w:multiLevelType w:val="hybridMultilevel"/>
    <w:tmpl w:val="9AA40D70"/>
    <w:lvl w:ilvl="0" w:tplc="E392F4B2">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C3E52B2"/>
    <w:multiLevelType w:val="hybridMultilevel"/>
    <w:tmpl w:val="670802CE"/>
    <w:lvl w:ilvl="0" w:tplc="0C090017">
      <w:start w:val="1"/>
      <w:numFmt w:val="lowerLetter"/>
      <w:lvlText w:val="%1)"/>
      <w:lvlJc w:val="left"/>
      <w:pPr>
        <w:ind w:left="375" w:hanging="360"/>
      </w:pPr>
      <w:rPr>
        <w:rFonts w:hint="default"/>
      </w:rPr>
    </w:lvl>
    <w:lvl w:ilvl="1" w:tplc="0C090019" w:tentative="1">
      <w:start w:val="1"/>
      <w:numFmt w:val="lowerLetter"/>
      <w:lvlText w:val="%2."/>
      <w:lvlJc w:val="left"/>
      <w:pPr>
        <w:ind w:left="1095" w:hanging="360"/>
      </w:pPr>
    </w:lvl>
    <w:lvl w:ilvl="2" w:tplc="0C09001B" w:tentative="1">
      <w:start w:val="1"/>
      <w:numFmt w:val="lowerRoman"/>
      <w:lvlText w:val="%3."/>
      <w:lvlJc w:val="right"/>
      <w:pPr>
        <w:ind w:left="1815" w:hanging="180"/>
      </w:pPr>
    </w:lvl>
    <w:lvl w:ilvl="3" w:tplc="0C09000F" w:tentative="1">
      <w:start w:val="1"/>
      <w:numFmt w:val="decimal"/>
      <w:lvlText w:val="%4."/>
      <w:lvlJc w:val="left"/>
      <w:pPr>
        <w:ind w:left="2535" w:hanging="360"/>
      </w:pPr>
    </w:lvl>
    <w:lvl w:ilvl="4" w:tplc="0C090019" w:tentative="1">
      <w:start w:val="1"/>
      <w:numFmt w:val="lowerLetter"/>
      <w:lvlText w:val="%5."/>
      <w:lvlJc w:val="left"/>
      <w:pPr>
        <w:ind w:left="3255" w:hanging="360"/>
      </w:pPr>
    </w:lvl>
    <w:lvl w:ilvl="5" w:tplc="0C09001B" w:tentative="1">
      <w:start w:val="1"/>
      <w:numFmt w:val="lowerRoman"/>
      <w:lvlText w:val="%6."/>
      <w:lvlJc w:val="right"/>
      <w:pPr>
        <w:ind w:left="3975" w:hanging="180"/>
      </w:pPr>
    </w:lvl>
    <w:lvl w:ilvl="6" w:tplc="0C09000F" w:tentative="1">
      <w:start w:val="1"/>
      <w:numFmt w:val="decimal"/>
      <w:lvlText w:val="%7."/>
      <w:lvlJc w:val="left"/>
      <w:pPr>
        <w:ind w:left="4695" w:hanging="360"/>
      </w:pPr>
    </w:lvl>
    <w:lvl w:ilvl="7" w:tplc="0C090019" w:tentative="1">
      <w:start w:val="1"/>
      <w:numFmt w:val="lowerLetter"/>
      <w:lvlText w:val="%8."/>
      <w:lvlJc w:val="left"/>
      <w:pPr>
        <w:ind w:left="5415" w:hanging="360"/>
      </w:pPr>
    </w:lvl>
    <w:lvl w:ilvl="8" w:tplc="0C09001B" w:tentative="1">
      <w:start w:val="1"/>
      <w:numFmt w:val="lowerRoman"/>
      <w:lvlText w:val="%9."/>
      <w:lvlJc w:val="right"/>
      <w:pPr>
        <w:ind w:left="6135" w:hanging="180"/>
      </w:pPr>
    </w:lvl>
  </w:abstractNum>
  <w:abstractNum w:abstractNumId="27" w15:restartNumberingAfterBreak="0">
    <w:nsid w:val="3D6A4102"/>
    <w:multiLevelType w:val="hybridMultilevel"/>
    <w:tmpl w:val="55E0D32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40DF71E2"/>
    <w:multiLevelType w:val="hybridMultilevel"/>
    <w:tmpl w:val="E55C992C"/>
    <w:lvl w:ilvl="0" w:tplc="BA0277CA">
      <w:start w:val="1"/>
      <w:numFmt w:val="decimal"/>
      <w:lvlText w:val="%1."/>
      <w:lvlJc w:val="left"/>
      <w:pPr>
        <w:ind w:left="720" w:hanging="360"/>
      </w:pPr>
      <w:rPr>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43C2271E"/>
    <w:multiLevelType w:val="hybridMultilevel"/>
    <w:tmpl w:val="806A01F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499E759D"/>
    <w:multiLevelType w:val="hybridMultilevel"/>
    <w:tmpl w:val="8DFA4AB4"/>
    <w:lvl w:ilvl="0" w:tplc="F600FB7E">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B803CC5"/>
    <w:multiLevelType w:val="hybridMultilevel"/>
    <w:tmpl w:val="651C7C8A"/>
    <w:lvl w:ilvl="0" w:tplc="38A6809C">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D5913F0"/>
    <w:multiLevelType w:val="hybridMultilevel"/>
    <w:tmpl w:val="1A4A082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4FEA79C7"/>
    <w:multiLevelType w:val="hybridMultilevel"/>
    <w:tmpl w:val="244CE09E"/>
    <w:lvl w:ilvl="0" w:tplc="8BD86232">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 w15:restartNumberingAfterBreak="0">
    <w:nsid w:val="53A4051C"/>
    <w:multiLevelType w:val="hybridMultilevel"/>
    <w:tmpl w:val="7BDE6A0A"/>
    <w:lvl w:ilvl="0" w:tplc="F600FB7E">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42F4491"/>
    <w:multiLevelType w:val="hybridMultilevel"/>
    <w:tmpl w:val="A09888FE"/>
    <w:lvl w:ilvl="0" w:tplc="FFFFFFFF">
      <w:numFmt w:val="bullet"/>
      <w:lvlText w:val="–"/>
      <w:lvlJc w:val="left"/>
      <w:pPr>
        <w:tabs>
          <w:tab w:val="num" w:pos="860"/>
        </w:tabs>
        <w:ind w:left="860" w:hanging="440"/>
      </w:pPr>
      <w:rPr>
        <w:rFonts w:ascii="Times New Roman" w:eastAsia="Times New Roman" w:hAnsi="Times New Roman" w:hint="default"/>
      </w:rPr>
    </w:lvl>
    <w:lvl w:ilvl="1" w:tplc="FFFFFFFF" w:tentative="1">
      <w:start w:val="1"/>
      <w:numFmt w:val="bullet"/>
      <w:lvlText w:val="o"/>
      <w:lvlJc w:val="left"/>
      <w:pPr>
        <w:tabs>
          <w:tab w:val="num" w:pos="1500"/>
        </w:tabs>
        <w:ind w:left="1500" w:hanging="360"/>
      </w:pPr>
      <w:rPr>
        <w:rFonts w:ascii="Courier New" w:hAnsi="Courier New" w:hint="default"/>
      </w:rPr>
    </w:lvl>
    <w:lvl w:ilvl="2" w:tplc="FFFFFFFF" w:tentative="1">
      <w:start w:val="1"/>
      <w:numFmt w:val="bullet"/>
      <w:lvlText w:val=""/>
      <w:lvlJc w:val="left"/>
      <w:pPr>
        <w:tabs>
          <w:tab w:val="num" w:pos="2220"/>
        </w:tabs>
        <w:ind w:left="2220" w:hanging="360"/>
      </w:pPr>
      <w:rPr>
        <w:rFonts w:ascii="Wingdings" w:hAnsi="Wingdings" w:hint="default"/>
      </w:rPr>
    </w:lvl>
    <w:lvl w:ilvl="3" w:tplc="FFFFFFFF" w:tentative="1">
      <w:start w:val="1"/>
      <w:numFmt w:val="bullet"/>
      <w:lvlText w:val=""/>
      <w:lvlJc w:val="left"/>
      <w:pPr>
        <w:tabs>
          <w:tab w:val="num" w:pos="2940"/>
        </w:tabs>
        <w:ind w:left="2940" w:hanging="360"/>
      </w:pPr>
      <w:rPr>
        <w:rFonts w:ascii="Symbol" w:hAnsi="Symbol" w:hint="default"/>
      </w:rPr>
    </w:lvl>
    <w:lvl w:ilvl="4" w:tplc="FFFFFFFF" w:tentative="1">
      <w:start w:val="1"/>
      <w:numFmt w:val="bullet"/>
      <w:lvlText w:val="o"/>
      <w:lvlJc w:val="left"/>
      <w:pPr>
        <w:tabs>
          <w:tab w:val="num" w:pos="3660"/>
        </w:tabs>
        <w:ind w:left="3660" w:hanging="360"/>
      </w:pPr>
      <w:rPr>
        <w:rFonts w:ascii="Courier New" w:hAnsi="Courier New" w:hint="default"/>
      </w:rPr>
    </w:lvl>
    <w:lvl w:ilvl="5" w:tplc="FFFFFFFF" w:tentative="1">
      <w:start w:val="1"/>
      <w:numFmt w:val="bullet"/>
      <w:lvlText w:val=""/>
      <w:lvlJc w:val="left"/>
      <w:pPr>
        <w:tabs>
          <w:tab w:val="num" w:pos="4380"/>
        </w:tabs>
        <w:ind w:left="4380" w:hanging="360"/>
      </w:pPr>
      <w:rPr>
        <w:rFonts w:ascii="Wingdings" w:hAnsi="Wingdings" w:hint="default"/>
      </w:rPr>
    </w:lvl>
    <w:lvl w:ilvl="6" w:tplc="FFFFFFFF" w:tentative="1">
      <w:start w:val="1"/>
      <w:numFmt w:val="bullet"/>
      <w:lvlText w:val=""/>
      <w:lvlJc w:val="left"/>
      <w:pPr>
        <w:tabs>
          <w:tab w:val="num" w:pos="5100"/>
        </w:tabs>
        <w:ind w:left="5100" w:hanging="360"/>
      </w:pPr>
      <w:rPr>
        <w:rFonts w:ascii="Symbol" w:hAnsi="Symbol" w:hint="default"/>
      </w:rPr>
    </w:lvl>
    <w:lvl w:ilvl="7" w:tplc="FFFFFFFF" w:tentative="1">
      <w:start w:val="1"/>
      <w:numFmt w:val="bullet"/>
      <w:lvlText w:val="o"/>
      <w:lvlJc w:val="left"/>
      <w:pPr>
        <w:tabs>
          <w:tab w:val="num" w:pos="5820"/>
        </w:tabs>
        <w:ind w:left="5820" w:hanging="360"/>
      </w:pPr>
      <w:rPr>
        <w:rFonts w:ascii="Courier New" w:hAnsi="Courier New" w:hint="default"/>
      </w:rPr>
    </w:lvl>
    <w:lvl w:ilvl="8" w:tplc="FFFFFFFF" w:tentative="1">
      <w:start w:val="1"/>
      <w:numFmt w:val="bullet"/>
      <w:lvlText w:val=""/>
      <w:lvlJc w:val="left"/>
      <w:pPr>
        <w:tabs>
          <w:tab w:val="num" w:pos="6540"/>
        </w:tabs>
        <w:ind w:left="6540" w:hanging="360"/>
      </w:pPr>
      <w:rPr>
        <w:rFonts w:ascii="Wingdings" w:hAnsi="Wingdings" w:hint="default"/>
      </w:rPr>
    </w:lvl>
  </w:abstractNum>
  <w:abstractNum w:abstractNumId="36" w15:restartNumberingAfterBreak="0">
    <w:nsid w:val="5E4D01FA"/>
    <w:multiLevelType w:val="hybridMultilevel"/>
    <w:tmpl w:val="156E8AE4"/>
    <w:lvl w:ilvl="0" w:tplc="738E9DB4">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3406350"/>
    <w:multiLevelType w:val="hybridMultilevel"/>
    <w:tmpl w:val="E9AAAC9C"/>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6A9C2CCC"/>
    <w:multiLevelType w:val="hybridMultilevel"/>
    <w:tmpl w:val="7D6CF78C"/>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6C096818"/>
    <w:multiLevelType w:val="hybridMultilevel"/>
    <w:tmpl w:val="6478CAD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6EA32869"/>
    <w:multiLevelType w:val="hybridMultilevel"/>
    <w:tmpl w:val="DFBE1270"/>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732F2C56"/>
    <w:multiLevelType w:val="hybridMultilevel"/>
    <w:tmpl w:val="570C018E"/>
    <w:lvl w:ilvl="0" w:tplc="ED0C84C6">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2" w15:restartNumberingAfterBreak="0">
    <w:nsid w:val="745078FB"/>
    <w:multiLevelType w:val="hybridMultilevel"/>
    <w:tmpl w:val="CB3AF158"/>
    <w:lvl w:ilvl="0" w:tplc="989E8CF4">
      <w:start w:val="1"/>
      <w:numFmt w:val="decimal"/>
      <w:lvlText w:val="%1."/>
      <w:lvlJc w:val="left"/>
      <w:pPr>
        <w:ind w:left="360" w:hanging="360"/>
      </w:pPr>
      <w:rPr>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3" w15:restartNumberingAfterBreak="0">
    <w:nsid w:val="74C04C5A"/>
    <w:multiLevelType w:val="hybridMultilevel"/>
    <w:tmpl w:val="3286CEAC"/>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7519242A"/>
    <w:multiLevelType w:val="hybridMultilevel"/>
    <w:tmpl w:val="EB76C1B0"/>
    <w:lvl w:ilvl="0" w:tplc="22CC6F78">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68B7F42"/>
    <w:multiLevelType w:val="hybridMultilevel"/>
    <w:tmpl w:val="11C869F6"/>
    <w:lvl w:ilvl="0" w:tplc="1108D662">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76B82FE7"/>
    <w:multiLevelType w:val="hybridMultilevel"/>
    <w:tmpl w:val="BB3430D0"/>
    <w:lvl w:ilvl="0" w:tplc="BA0277CA">
      <w:start w:val="1"/>
      <w:numFmt w:val="decimal"/>
      <w:lvlText w:val="%1."/>
      <w:lvlJc w:val="left"/>
      <w:pPr>
        <w:ind w:left="720" w:hanging="360"/>
      </w:pPr>
      <w:rPr>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7E4F0353"/>
    <w:multiLevelType w:val="hybridMultilevel"/>
    <w:tmpl w:val="643233BC"/>
    <w:lvl w:ilvl="0" w:tplc="F600FB7E">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7EAD0E45"/>
    <w:multiLevelType w:val="hybridMultilevel"/>
    <w:tmpl w:val="2FE014FC"/>
    <w:lvl w:ilvl="0" w:tplc="4B44E54A">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785657596">
    <w:abstractNumId w:val="9"/>
  </w:num>
  <w:num w:numId="2" w16cid:durableId="1680545891">
    <w:abstractNumId w:val="22"/>
  </w:num>
  <w:num w:numId="3" w16cid:durableId="1738360708">
    <w:abstractNumId w:val="48"/>
  </w:num>
  <w:num w:numId="4" w16cid:durableId="2122256307">
    <w:abstractNumId w:val="31"/>
  </w:num>
  <w:num w:numId="5" w16cid:durableId="1729451173">
    <w:abstractNumId w:val="20"/>
  </w:num>
  <w:num w:numId="6" w16cid:durableId="1216116673">
    <w:abstractNumId w:val="33"/>
  </w:num>
  <w:num w:numId="7" w16cid:durableId="281421238">
    <w:abstractNumId w:val="28"/>
  </w:num>
  <w:num w:numId="8" w16cid:durableId="1592590345">
    <w:abstractNumId w:val="17"/>
  </w:num>
  <w:num w:numId="9" w16cid:durableId="314451684">
    <w:abstractNumId w:val="46"/>
  </w:num>
  <w:num w:numId="10" w16cid:durableId="1631932573">
    <w:abstractNumId w:val="3"/>
  </w:num>
  <w:num w:numId="11" w16cid:durableId="1669861752">
    <w:abstractNumId w:val="8"/>
  </w:num>
  <w:num w:numId="12" w16cid:durableId="1912890771">
    <w:abstractNumId w:val="14"/>
  </w:num>
  <w:num w:numId="13" w16cid:durableId="1431507176">
    <w:abstractNumId w:val="4"/>
  </w:num>
  <w:num w:numId="14" w16cid:durableId="1562012138">
    <w:abstractNumId w:val="38"/>
  </w:num>
  <w:num w:numId="15" w16cid:durableId="2037660355">
    <w:abstractNumId w:val="29"/>
  </w:num>
  <w:num w:numId="16" w16cid:durableId="572855737">
    <w:abstractNumId w:val="12"/>
  </w:num>
  <w:num w:numId="17" w16cid:durableId="379136460">
    <w:abstractNumId w:val="26"/>
  </w:num>
  <w:num w:numId="18" w16cid:durableId="2054693288">
    <w:abstractNumId w:val="21"/>
  </w:num>
  <w:num w:numId="19" w16cid:durableId="452023499">
    <w:abstractNumId w:val="45"/>
  </w:num>
  <w:num w:numId="20" w16cid:durableId="1630436341">
    <w:abstractNumId w:val="43"/>
  </w:num>
  <w:num w:numId="21" w16cid:durableId="2015495382">
    <w:abstractNumId w:val="0"/>
  </w:num>
  <w:num w:numId="22" w16cid:durableId="888996086">
    <w:abstractNumId w:val="35"/>
  </w:num>
  <w:num w:numId="23" w16cid:durableId="1086226268">
    <w:abstractNumId w:val="1"/>
  </w:num>
  <w:num w:numId="24" w16cid:durableId="280841309">
    <w:abstractNumId w:val="30"/>
  </w:num>
  <w:num w:numId="25" w16cid:durableId="2071147288">
    <w:abstractNumId w:val="5"/>
  </w:num>
  <w:num w:numId="26" w16cid:durableId="2057118948">
    <w:abstractNumId w:val="13"/>
  </w:num>
  <w:num w:numId="27" w16cid:durableId="1108500269">
    <w:abstractNumId w:val="47"/>
  </w:num>
  <w:num w:numId="28" w16cid:durableId="173737671">
    <w:abstractNumId w:val="41"/>
  </w:num>
  <w:num w:numId="29" w16cid:durableId="1180244208">
    <w:abstractNumId w:val="19"/>
  </w:num>
  <w:num w:numId="30" w16cid:durableId="1838809856">
    <w:abstractNumId w:val="23"/>
  </w:num>
  <w:num w:numId="31" w16cid:durableId="536431905">
    <w:abstractNumId w:val="34"/>
  </w:num>
  <w:num w:numId="32" w16cid:durableId="1478718252">
    <w:abstractNumId w:val="15"/>
  </w:num>
  <w:num w:numId="33" w16cid:durableId="2092968866">
    <w:abstractNumId w:val="11"/>
  </w:num>
  <w:num w:numId="34" w16cid:durableId="529487911">
    <w:abstractNumId w:val="42"/>
  </w:num>
  <w:num w:numId="35" w16cid:durableId="203367274">
    <w:abstractNumId w:val="40"/>
  </w:num>
  <w:num w:numId="36" w16cid:durableId="1444690720">
    <w:abstractNumId w:val="24"/>
  </w:num>
  <w:num w:numId="37" w16cid:durableId="1923027876">
    <w:abstractNumId w:val="37"/>
  </w:num>
  <w:num w:numId="38" w16cid:durableId="871380048">
    <w:abstractNumId w:val="32"/>
  </w:num>
  <w:num w:numId="39" w16cid:durableId="1925454459">
    <w:abstractNumId w:val="44"/>
  </w:num>
  <w:num w:numId="40" w16cid:durableId="44304700">
    <w:abstractNumId w:val="25"/>
  </w:num>
  <w:num w:numId="41" w16cid:durableId="458887154">
    <w:abstractNumId w:val="16"/>
  </w:num>
  <w:num w:numId="42" w16cid:durableId="1386442327">
    <w:abstractNumId w:val="10"/>
  </w:num>
  <w:num w:numId="43" w16cid:durableId="206138827">
    <w:abstractNumId w:val="36"/>
  </w:num>
  <w:num w:numId="44" w16cid:durableId="1957758192">
    <w:abstractNumId w:val="7"/>
  </w:num>
  <w:num w:numId="45" w16cid:durableId="134219725">
    <w:abstractNumId w:val="2"/>
  </w:num>
  <w:num w:numId="46" w16cid:durableId="1575434509">
    <w:abstractNumId w:val="39"/>
  </w:num>
  <w:num w:numId="47" w16cid:durableId="2038000845">
    <w:abstractNumId w:val="27"/>
  </w:num>
  <w:num w:numId="48" w16cid:durableId="909971081">
    <w:abstractNumId w:val="6"/>
  </w:num>
  <w:num w:numId="49" w16cid:durableId="170205142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67B9"/>
    <w:rsid w:val="0000111C"/>
    <w:rsid w:val="00044969"/>
    <w:rsid w:val="000832EF"/>
    <w:rsid w:val="000D1489"/>
    <w:rsid w:val="002475FE"/>
    <w:rsid w:val="00261A62"/>
    <w:rsid w:val="00274D58"/>
    <w:rsid w:val="002F7D52"/>
    <w:rsid w:val="00454FE6"/>
    <w:rsid w:val="004967B9"/>
    <w:rsid w:val="004F4F8C"/>
    <w:rsid w:val="0050614E"/>
    <w:rsid w:val="005B295E"/>
    <w:rsid w:val="006432E7"/>
    <w:rsid w:val="00735B9E"/>
    <w:rsid w:val="007654F7"/>
    <w:rsid w:val="007A2B25"/>
    <w:rsid w:val="00860561"/>
    <w:rsid w:val="00863AED"/>
    <w:rsid w:val="00881C4C"/>
    <w:rsid w:val="009A7A00"/>
    <w:rsid w:val="009B1717"/>
    <w:rsid w:val="00A13E75"/>
    <w:rsid w:val="00A37DEF"/>
    <w:rsid w:val="00AA7310"/>
    <w:rsid w:val="00B359BE"/>
    <w:rsid w:val="00B43D02"/>
    <w:rsid w:val="00B61197"/>
    <w:rsid w:val="00B90B28"/>
    <w:rsid w:val="00BA6D6B"/>
    <w:rsid w:val="00D562E1"/>
    <w:rsid w:val="00D71C55"/>
    <w:rsid w:val="00DE0B17"/>
    <w:rsid w:val="00DE735A"/>
    <w:rsid w:val="00DF3448"/>
    <w:rsid w:val="00E27AB2"/>
    <w:rsid w:val="00EC4634"/>
    <w:rsid w:val="00EC6CA0"/>
    <w:rsid w:val="00EF243F"/>
    <w:rsid w:val="00F046FF"/>
    <w:rsid w:val="00F76B79"/>
    <w:rsid w:val="00F93209"/>
    <w:rsid w:val="00FD7F7C"/>
    <w:rsid w:val="5F2310D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51"/>
    <o:shapelayout v:ext="edit">
      <o:idmap v:ext="edit" data="1"/>
    </o:shapelayout>
  </w:shapeDefaults>
  <w:decimalSymbol w:val="."/>
  <w:listSeparator w:val=","/>
  <w14:docId w14:val="1BA1EF16"/>
  <w15:docId w15:val="{7A2A1B4D-152C-458C-821B-AC1F1449C7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67B9"/>
    <w:pPr>
      <w:autoSpaceDE w:val="0"/>
      <w:autoSpaceDN w:val="0"/>
      <w:spacing w:after="0" w:line="240" w:lineRule="auto"/>
    </w:pPr>
    <w:rPr>
      <w:rFonts w:ascii="Times New Roman" w:eastAsia="Times New Roman" w:hAnsi="Times New Roman" w:cs="Times New Roman"/>
      <w:sz w:val="20"/>
      <w:szCs w:val="20"/>
      <w:lang w:val="en-US" w:eastAsia="en-AU"/>
    </w:rPr>
  </w:style>
  <w:style w:type="paragraph" w:styleId="Heading2">
    <w:name w:val="heading 2"/>
    <w:basedOn w:val="Normal"/>
    <w:next w:val="Normal"/>
    <w:link w:val="Heading2Char"/>
    <w:uiPriority w:val="9"/>
    <w:qFormat/>
    <w:rsid w:val="00AA7310"/>
    <w:pPr>
      <w:keepNext/>
      <w:autoSpaceDE/>
      <w:autoSpaceDN/>
      <w:spacing w:before="240" w:after="120" w:line="264" w:lineRule="auto"/>
      <w:outlineLvl w:val="1"/>
    </w:pPr>
    <w:rPr>
      <w:rFonts w:ascii="Arial" w:hAnsi="Arial"/>
      <w:b/>
      <w:bCs/>
      <w:iCs/>
      <w:sz w:val="24"/>
      <w:szCs w:val="28"/>
      <w:lang w:eastAsia="en-US"/>
    </w:rPr>
  </w:style>
  <w:style w:type="paragraph" w:styleId="Heading3">
    <w:name w:val="heading 3"/>
    <w:basedOn w:val="Normal"/>
    <w:next w:val="Normal"/>
    <w:link w:val="Heading3Char"/>
    <w:qFormat/>
    <w:rsid w:val="00AA7310"/>
    <w:pPr>
      <w:keepNext/>
      <w:autoSpaceDE/>
      <w:autoSpaceDN/>
      <w:spacing w:before="240" w:after="60" w:line="264" w:lineRule="auto"/>
      <w:outlineLvl w:val="2"/>
    </w:pPr>
    <w:rPr>
      <w:b/>
      <w:sz w:val="24"/>
      <w:szCs w:val="2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967B9"/>
    <w:rPr>
      <w:rFonts w:ascii="Tahoma" w:hAnsi="Tahoma" w:cs="Tahoma"/>
      <w:sz w:val="16"/>
      <w:szCs w:val="16"/>
    </w:rPr>
  </w:style>
  <w:style w:type="character" w:customStyle="1" w:styleId="BalloonTextChar">
    <w:name w:val="Balloon Text Char"/>
    <w:basedOn w:val="DefaultParagraphFont"/>
    <w:link w:val="BalloonText"/>
    <w:uiPriority w:val="99"/>
    <w:semiHidden/>
    <w:rsid w:val="004967B9"/>
    <w:rPr>
      <w:rFonts w:ascii="Tahoma" w:eastAsia="Times New Roman" w:hAnsi="Tahoma" w:cs="Tahoma"/>
      <w:sz w:val="16"/>
      <w:szCs w:val="16"/>
      <w:lang w:val="en-US" w:eastAsia="en-AU"/>
    </w:rPr>
  </w:style>
  <w:style w:type="character" w:customStyle="1" w:styleId="Heading2Char">
    <w:name w:val="Heading 2 Char"/>
    <w:basedOn w:val="DefaultParagraphFont"/>
    <w:link w:val="Heading2"/>
    <w:uiPriority w:val="9"/>
    <w:rsid w:val="00AA7310"/>
    <w:rPr>
      <w:rFonts w:ascii="Arial" w:eastAsia="Times New Roman" w:hAnsi="Arial" w:cs="Times New Roman"/>
      <w:b/>
      <w:bCs/>
      <w:iCs/>
      <w:sz w:val="24"/>
      <w:szCs w:val="28"/>
      <w:lang w:val="en-US"/>
    </w:rPr>
  </w:style>
  <w:style w:type="character" w:customStyle="1" w:styleId="Heading3Char">
    <w:name w:val="Heading 3 Char"/>
    <w:basedOn w:val="DefaultParagraphFont"/>
    <w:link w:val="Heading3"/>
    <w:rsid w:val="00AA7310"/>
    <w:rPr>
      <w:rFonts w:ascii="Times New Roman" w:eastAsia="Times New Roman" w:hAnsi="Times New Roman" w:cs="Times New Roman"/>
      <w:b/>
      <w:sz w:val="24"/>
      <w:szCs w:val="26"/>
      <w:lang w:val="en-US"/>
    </w:rPr>
  </w:style>
  <w:style w:type="paragraph" w:customStyle="1" w:styleId="TableBullet11pt">
    <w:name w:val="Table Bullet 11 pt"/>
    <w:basedOn w:val="ListBullet"/>
    <w:next w:val="ListBullet"/>
    <w:rsid w:val="00AA7310"/>
    <w:pPr>
      <w:tabs>
        <w:tab w:val="num" w:pos="317"/>
      </w:tabs>
      <w:spacing w:before="60" w:after="60"/>
      <w:ind w:left="317" w:hanging="284"/>
    </w:pPr>
    <w:rPr>
      <w:sz w:val="22"/>
    </w:rPr>
  </w:style>
  <w:style w:type="paragraph" w:styleId="ListBullet">
    <w:name w:val="List Bullet"/>
    <w:basedOn w:val="Normal"/>
    <w:rsid w:val="00AA7310"/>
    <w:pPr>
      <w:numPr>
        <w:ilvl w:val="1"/>
        <w:numId w:val="1"/>
      </w:numPr>
      <w:autoSpaceDE/>
      <w:autoSpaceDN/>
      <w:spacing w:before="120" w:after="120" w:line="264" w:lineRule="auto"/>
      <w:ind w:left="357" w:hanging="357"/>
    </w:pPr>
    <w:rPr>
      <w:sz w:val="24"/>
      <w:lang w:eastAsia="en-US"/>
    </w:rPr>
  </w:style>
  <w:style w:type="paragraph" w:customStyle="1" w:styleId="Tableheading1">
    <w:name w:val="Table heading 1"/>
    <w:basedOn w:val="Normal"/>
    <w:qFormat/>
    <w:rsid w:val="00AA7310"/>
    <w:pPr>
      <w:autoSpaceDE/>
      <w:autoSpaceDN/>
      <w:spacing w:before="60" w:after="60" w:line="264" w:lineRule="auto"/>
    </w:pPr>
    <w:rPr>
      <w:b/>
      <w:sz w:val="22"/>
      <w:lang w:eastAsia="en-US"/>
    </w:rPr>
  </w:style>
  <w:style w:type="paragraph" w:styleId="ListBullet2">
    <w:name w:val="List Bullet 2"/>
    <w:basedOn w:val="Normal"/>
    <w:rsid w:val="00AA7310"/>
    <w:pPr>
      <w:numPr>
        <w:numId w:val="1"/>
      </w:numPr>
      <w:autoSpaceDE/>
      <w:autoSpaceDN/>
      <w:spacing w:after="120"/>
      <w:ind w:left="714" w:hanging="357"/>
      <w:contextualSpacing/>
    </w:pPr>
    <w:rPr>
      <w:rFonts w:eastAsia="Times"/>
      <w:sz w:val="24"/>
      <w:szCs w:val="24"/>
      <w:lang w:eastAsia="en-US"/>
    </w:rPr>
  </w:style>
  <w:style w:type="paragraph" w:customStyle="1" w:styleId="P12">
    <w:name w:val="P1.2"/>
    <w:basedOn w:val="Normal"/>
    <w:qFormat/>
    <w:rsid w:val="00AA7310"/>
    <w:pPr>
      <w:tabs>
        <w:tab w:val="left" w:pos="426"/>
      </w:tabs>
      <w:autoSpaceDE/>
      <w:autoSpaceDN/>
      <w:spacing w:before="40" w:after="40" w:line="264" w:lineRule="auto"/>
      <w:ind w:left="720" w:hanging="720"/>
    </w:pPr>
    <w:rPr>
      <w:sz w:val="24"/>
      <w:lang w:eastAsia="en-US"/>
    </w:rPr>
  </w:style>
  <w:style w:type="paragraph" w:customStyle="1" w:styleId="TableBullet2">
    <w:name w:val="Table Bullet 2"/>
    <w:basedOn w:val="Normal"/>
    <w:qFormat/>
    <w:rsid w:val="00AA7310"/>
    <w:pPr>
      <w:tabs>
        <w:tab w:val="num" w:pos="360"/>
      </w:tabs>
      <w:autoSpaceDE/>
      <w:autoSpaceDN/>
      <w:spacing w:line="264" w:lineRule="auto"/>
    </w:pPr>
    <w:rPr>
      <w:rFonts w:eastAsia="Times"/>
      <w:sz w:val="22"/>
      <w:szCs w:val="24"/>
      <w:lang w:eastAsia="en-US"/>
    </w:rPr>
  </w:style>
  <w:style w:type="paragraph" w:customStyle="1" w:styleId="BodyText1">
    <w:name w:val="Body Text1"/>
    <w:aliases w:val="t,body text"/>
    <w:basedOn w:val="Normal"/>
    <w:rsid w:val="00F93209"/>
    <w:pPr>
      <w:tabs>
        <w:tab w:val="right" w:leader="underscore" w:pos="7082"/>
      </w:tabs>
      <w:autoSpaceDE/>
      <w:autoSpaceDN/>
      <w:spacing w:before="240" w:line="280" w:lineRule="atLeast"/>
    </w:pPr>
    <w:rPr>
      <w:sz w:val="24"/>
      <w:lang w:val="en-AU"/>
    </w:rPr>
  </w:style>
  <w:style w:type="paragraph" w:customStyle="1" w:styleId="Heading21">
    <w:name w:val="Heading 21"/>
    <w:basedOn w:val="Normal"/>
    <w:next w:val="BodyText1"/>
    <w:rsid w:val="00F93209"/>
    <w:pPr>
      <w:keepNext/>
      <w:autoSpaceDE/>
      <w:autoSpaceDN/>
      <w:spacing w:before="720" w:after="80"/>
    </w:pPr>
    <w:rPr>
      <w:rFonts w:ascii="Arial" w:hAnsi="Arial"/>
      <w:b/>
      <w:sz w:val="40"/>
      <w:lang w:val="en-AU"/>
    </w:rPr>
  </w:style>
  <w:style w:type="paragraph" w:customStyle="1" w:styleId="Heading41">
    <w:name w:val="Heading 41"/>
    <w:basedOn w:val="Heading21"/>
    <w:next w:val="BodyText1"/>
    <w:rsid w:val="00F93209"/>
    <w:pPr>
      <w:spacing w:before="480" w:after="0"/>
    </w:pPr>
    <w:rPr>
      <w:sz w:val="28"/>
    </w:rPr>
  </w:style>
  <w:style w:type="paragraph" w:customStyle="1" w:styleId="list2">
    <w:name w:val="list2"/>
    <w:basedOn w:val="list1"/>
    <w:rsid w:val="00F93209"/>
    <w:pPr>
      <w:tabs>
        <w:tab w:val="left" w:pos="425"/>
      </w:tabs>
      <w:ind w:left="851" w:hanging="851"/>
    </w:pPr>
  </w:style>
  <w:style w:type="paragraph" w:customStyle="1" w:styleId="list1">
    <w:name w:val="list1"/>
    <w:basedOn w:val="BodyText1"/>
    <w:rsid w:val="00F93209"/>
    <w:pPr>
      <w:spacing w:before="120"/>
      <w:ind w:left="425" w:hanging="425"/>
    </w:pPr>
  </w:style>
  <w:style w:type="paragraph" w:customStyle="1" w:styleId="lines">
    <w:name w:val="lines"/>
    <w:aliases w:val="l"/>
    <w:basedOn w:val="BodyText1"/>
    <w:rsid w:val="00F93209"/>
    <w:pPr>
      <w:spacing w:before="120" w:after="60"/>
    </w:pPr>
  </w:style>
  <w:style w:type="paragraph" w:customStyle="1" w:styleId="extract">
    <w:name w:val="extract"/>
    <w:aliases w:val="e"/>
    <w:basedOn w:val="BodyText1"/>
    <w:rsid w:val="00F93209"/>
    <w:pPr>
      <w:tabs>
        <w:tab w:val="clear" w:pos="7082"/>
        <w:tab w:val="left" w:pos="851"/>
      </w:tabs>
      <w:spacing w:after="240" w:line="260" w:lineRule="atLeast"/>
      <w:ind w:left="425" w:right="425"/>
      <w:jc w:val="both"/>
    </w:pPr>
    <w:rPr>
      <w:sz w:val="22"/>
    </w:rPr>
  </w:style>
  <w:style w:type="paragraph" w:customStyle="1" w:styleId="figurecaption">
    <w:name w:val="figure caption"/>
    <w:aliases w:val="f"/>
    <w:basedOn w:val="Normal"/>
    <w:rsid w:val="00F93209"/>
    <w:pPr>
      <w:autoSpaceDE/>
      <w:autoSpaceDN/>
      <w:spacing w:before="80" w:after="240" w:line="240" w:lineRule="atLeast"/>
      <w:ind w:left="1077" w:hanging="1077"/>
    </w:pPr>
    <w:rPr>
      <w:rFonts w:ascii="Helvetica" w:hAnsi="Helvetica"/>
      <w:lang w:val="en-AU"/>
    </w:rPr>
  </w:style>
  <w:style w:type="paragraph" w:customStyle="1" w:styleId="Heading51">
    <w:name w:val="Heading 51"/>
    <w:basedOn w:val="Heading21"/>
    <w:next w:val="BodyText1"/>
    <w:rsid w:val="00F93209"/>
    <w:pPr>
      <w:spacing w:before="360" w:after="0"/>
    </w:pPr>
    <w:rPr>
      <w:rFonts w:ascii="Times New Roman" w:hAnsi="Times New Roman"/>
      <w:sz w:val="24"/>
    </w:rPr>
  </w:style>
  <w:style w:type="paragraph" w:styleId="NormalWeb">
    <w:name w:val="Normal (Web)"/>
    <w:basedOn w:val="Normal"/>
    <w:uiPriority w:val="99"/>
    <w:semiHidden/>
    <w:unhideWhenUsed/>
    <w:rsid w:val="00F93209"/>
    <w:pPr>
      <w:autoSpaceDE/>
      <w:autoSpaceDN/>
      <w:spacing w:before="100" w:beforeAutospacing="1" w:after="100" w:afterAutospacing="1"/>
    </w:pPr>
    <w:rPr>
      <w:sz w:val="24"/>
      <w:szCs w:val="24"/>
      <w:lang w:val="en-AU"/>
    </w:rPr>
  </w:style>
  <w:style w:type="paragraph" w:styleId="ListParagraph">
    <w:name w:val="List Paragraph"/>
    <w:basedOn w:val="Normal"/>
    <w:uiPriority w:val="34"/>
    <w:qFormat/>
    <w:rsid w:val="00F93209"/>
    <w:pPr>
      <w:autoSpaceDE/>
      <w:autoSpaceDN/>
      <w:ind w:left="720"/>
      <w:contextualSpacing/>
    </w:pPr>
    <w:rPr>
      <w:rFonts w:ascii="Palatino" w:hAnsi="Palatino"/>
      <w:sz w:val="24"/>
      <w:lang w:val="en-AU"/>
    </w:rPr>
  </w:style>
  <w:style w:type="paragraph" w:styleId="Header">
    <w:name w:val="header"/>
    <w:basedOn w:val="Normal"/>
    <w:link w:val="HeaderChar"/>
    <w:uiPriority w:val="99"/>
    <w:unhideWhenUsed/>
    <w:rsid w:val="00F93209"/>
    <w:pPr>
      <w:tabs>
        <w:tab w:val="center" w:pos="4513"/>
        <w:tab w:val="right" w:pos="9026"/>
      </w:tabs>
    </w:pPr>
  </w:style>
  <w:style w:type="character" w:customStyle="1" w:styleId="HeaderChar">
    <w:name w:val="Header Char"/>
    <w:basedOn w:val="DefaultParagraphFont"/>
    <w:link w:val="Header"/>
    <w:uiPriority w:val="99"/>
    <w:rsid w:val="00F93209"/>
    <w:rPr>
      <w:rFonts w:ascii="Times New Roman" w:eastAsia="Times New Roman" w:hAnsi="Times New Roman" w:cs="Times New Roman"/>
      <w:sz w:val="20"/>
      <w:szCs w:val="20"/>
      <w:lang w:val="en-US" w:eastAsia="en-AU"/>
    </w:rPr>
  </w:style>
  <w:style w:type="paragraph" w:styleId="Footer">
    <w:name w:val="footer"/>
    <w:basedOn w:val="Normal"/>
    <w:link w:val="FooterChar"/>
    <w:uiPriority w:val="99"/>
    <w:unhideWhenUsed/>
    <w:rsid w:val="00F93209"/>
    <w:pPr>
      <w:tabs>
        <w:tab w:val="center" w:pos="4513"/>
        <w:tab w:val="right" w:pos="9026"/>
      </w:tabs>
    </w:pPr>
  </w:style>
  <w:style w:type="character" w:customStyle="1" w:styleId="FooterChar">
    <w:name w:val="Footer Char"/>
    <w:basedOn w:val="DefaultParagraphFont"/>
    <w:link w:val="Footer"/>
    <w:uiPriority w:val="99"/>
    <w:rsid w:val="00F93209"/>
    <w:rPr>
      <w:rFonts w:ascii="Times New Roman" w:eastAsia="Times New Roman" w:hAnsi="Times New Roman" w:cs="Times New Roman"/>
      <w:sz w:val="20"/>
      <w:szCs w:val="20"/>
      <w:lang w:val="en-US" w:eastAsia="en-AU"/>
    </w:rPr>
  </w:style>
  <w:style w:type="paragraph" w:customStyle="1" w:styleId="Heading31">
    <w:name w:val="Heading 31"/>
    <w:basedOn w:val="Heading21"/>
    <w:next w:val="BodyText1"/>
    <w:rsid w:val="00735B9E"/>
    <w:pPr>
      <w:spacing w:before="600" w:after="0"/>
    </w:pPr>
    <w:rPr>
      <w:sz w:val="34"/>
    </w:rPr>
  </w:style>
  <w:style w:type="character" w:styleId="Hyperlink">
    <w:name w:val="Hyperlink"/>
    <w:basedOn w:val="DefaultParagraphFont"/>
    <w:rsid w:val="00BA6D6B"/>
    <w:rPr>
      <w:color w:val="0000FF"/>
      <w:u w:val="single"/>
    </w:rPr>
  </w:style>
  <w:style w:type="character" w:styleId="FollowedHyperlink">
    <w:name w:val="FollowedHyperlink"/>
    <w:basedOn w:val="DefaultParagraphFont"/>
    <w:uiPriority w:val="99"/>
    <w:semiHidden/>
    <w:unhideWhenUsed/>
    <w:rsid w:val="00863AED"/>
    <w:rPr>
      <w:color w:val="800080" w:themeColor="followedHyperlink"/>
      <w:u w:val="single"/>
    </w:rPr>
  </w:style>
  <w:style w:type="paragraph" w:customStyle="1" w:styleId="bodyequation">
    <w:name w:val="body equation"/>
    <w:basedOn w:val="BodyText1"/>
    <w:rsid w:val="00B43D02"/>
    <w:pPr>
      <w:tabs>
        <w:tab w:val="clear" w:pos="7082"/>
        <w:tab w:val="right" w:pos="1440"/>
        <w:tab w:val="center" w:pos="1800"/>
        <w:tab w:val="left" w:pos="2160"/>
      </w:tabs>
      <w:spacing w:before="140"/>
    </w:pPr>
    <w:rPr>
      <w:lang w:val="en-US"/>
    </w:rPr>
  </w:style>
  <w:style w:type="paragraph" w:customStyle="1" w:styleId="equation">
    <w:name w:val="equation"/>
    <w:basedOn w:val="BodyText1"/>
    <w:rsid w:val="00B43D02"/>
    <w:pPr>
      <w:tabs>
        <w:tab w:val="left" w:pos="709"/>
        <w:tab w:val="right" w:pos="2410"/>
        <w:tab w:val="center" w:pos="2835"/>
        <w:tab w:val="left" w:pos="3402"/>
      </w:tabs>
      <w:spacing w:before="160"/>
    </w:pPr>
    <w:rPr>
      <w:lang w:val="en-US"/>
    </w:rPr>
  </w:style>
  <w:style w:type="table" w:styleId="TableGrid">
    <w:name w:val="Table Grid"/>
    <w:basedOn w:val="TableNormal"/>
    <w:uiPriority w:val="59"/>
    <w:rsid w:val="00B43D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equation2">
    <w:name w:val="Body equation 2"/>
    <w:basedOn w:val="bodyequation"/>
    <w:rsid w:val="00274D58"/>
    <w:pPr>
      <w:tabs>
        <w:tab w:val="clear" w:pos="1440"/>
        <w:tab w:val="clear" w:pos="1800"/>
        <w:tab w:val="clear" w:pos="2160"/>
        <w:tab w:val="right" w:pos="4253"/>
        <w:tab w:val="center" w:pos="4536"/>
        <w:tab w:val="left" w:pos="4820"/>
      </w:tabs>
      <w:spacing w:before="80" w:after="80"/>
    </w:pPr>
    <w:rPr>
      <w:lang w:val="en-AU"/>
    </w:rPr>
  </w:style>
  <w:style w:type="paragraph" w:customStyle="1" w:styleId="Heading11">
    <w:name w:val="Heading 11"/>
    <w:basedOn w:val="Normal"/>
    <w:next w:val="BodyText1"/>
    <w:rsid w:val="00EF243F"/>
    <w:pPr>
      <w:keepNext/>
      <w:pageBreakBefore/>
      <w:autoSpaceDE/>
      <w:autoSpaceDN/>
      <w:spacing w:after="960"/>
      <w:ind w:left="-450" w:right="-640"/>
    </w:pPr>
    <w:rPr>
      <w:rFonts w:ascii="Arial" w:hAnsi="Arial"/>
      <w:b/>
      <w:sz w:val="48"/>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png"/><Relationship Id="rId21" Type="http://schemas.openxmlformats.org/officeDocument/2006/relationships/image" Target="media/image8.png"/><Relationship Id="rId42" Type="http://schemas.microsoft.com/office/2007/relationships/hdphoto" Target="media/hdphoto11.wdp"/><Relationship Id="rId63" Type="http://schemas.openxmlformats.org/officeDocument/2006/relationships/hyperlink" Target="http://lrrpublic.cli.det.nsw.edu.au/lrrSecure/Sites/Web/tensile_testing/" TargetMode="External"/><Relationship Id="rId84" Type="http://schemas.microsoft.com/office/2007/relationships/hdphoto" Target="media/hdphoto26.wdp"/><Relationship Id="rId138" Type="http://schemas.openxmlformats.org/officeDocument/2006/relationships/image" Target="media/image67.png"/><Relationship Id="rId159" Type="http://schemas.openxmlformats.org/officeDocument/2006/relationships/image" Target="media/image79.emf"/><Relationship Id="rId170" Type="http://schemas.openxmlformats.org/officeDocument/2006/relationships/image" Target="media/image86.png"/><Relationship Id="rId191" Type="http://schemas.openxmlformats.org/officeDocument/2006/relationships/image" Target="media/image97.png"/><Relationship Id="rId205" Type="http://schemas.openxmlformats.org/officeDocument/2006/relationships/image" Target="media/image108.png"/><Relationship Id="rId107" Type="http://schemas.openxmlformats.org/officeDocument/2006/relationships/image" Target="media/image51.png"/><Relationship Id="rId11" Type="http://schemas.openxmlformats.org/officeDocument/2006/relationships/image" Target="media/image2.png"/><Relationship Id="rId32" Type="http://schemas.openxmlformats.org/officeDocument/2006/relationships/oleObject" Target="embeddings/oleObject3.bin"/><Relationship Id="rId37" Type="http://schemas.openxmlformats.org/officeDocument/2006/relationships/image" Target="media/image15.png"/><Relationship Id="rId53" Type="http://schemas.openxmlformats.org/officeDocument/2006/relationships/image" Target="media/image23.tmp"/><Relationship Id="rId58" Type="http://schemas.openxmlformats.org/officeDocument/2006/relationships/image" Target="media/image27.png"/><Relationship Id="rId74" Type="http://schemas.microsoft.com/office/2007/relationships/hdphoto" Target="media/hdphoto22.wdp"/><Relationship Id="rId79" Type="http://schemas.openxmlformats.org/officeDocument/2006/relationships/image" Target="media/image36.png"/><Relationship Id="rId102" Type="http://schemas.microsoft.com/office/2007/relationships/hdphoto" Target="media/hdphoto30.wdp"/><Relationship Id="rId123" Type="http://schemas.openxmlformats.org/officeDocument/2006/relationships/image" Target="media/image60.wmf"/><Relationship Id="rId128" Type="http://schemas.openxmlformats.org/officeDocument/2006/relationships/oleObject" Target="embeddings/oleObject18.bin"/><Relationship Id="rId144" Type="http://schemas.openxmlformats.org/officeDocument/2006/relationships/oleObject" Target="embeddings/oleObject22.bin"/><Relationship Id="rId149" Type="http://schemas.openxmlformats.org/officeDocument/2006/relationships/image" Target="media/image73.png"/><Relationship Id="rId5" Type="http://schemas.openxmlformats.org/officeDocument/2006/relationships/styles" Target="styles.xml"/><Relationship Id="rId90" Type="http://schemas.openxmlformats.org/officeDocument/2006/relationships/oleObject" Target="embeddings/oleObject9.bin"/><Relationship Id="rId95" Type="http://schemas.openxmlformats.org/officeDocument/2006/relationships/image" Target="media/image45.wmf"/><Relationship Id="rId160" Type="http://schemas.openxmlformats.org/officeDocument/2006/relationships/image" Target="media/image80.png"/><Relationship Id="rId165" Type="http://schemas.openxmlformats.org/officeDocument/2006/relationships/image" Target="media/image83.png"/><Relationship Id="rId181" Type="http://schemas.microsoft.com/office/2007/relationships/hdphoto" Target="media/hdphoto53.wdp"/><Relationship Id="rId186" Type="http://schemas.openxmlformats.org/officeDocument/2006/relationships/image" Target="media/image94.png"/><Relationship Id="rId211" Type="http://schemas.openxmlformats.org/officeDocument/2006/relationships/fontTable" Target="fontTable.xml"/><Relationship Id="rId22" Type="http://schemas.microsoft.com/office/2007/relationships/hdphoto" Target="media/hdphoto5.wdp"/><Relationship Id="rId27" Type="http://schemas.openxmlformats.org/officeDocument/2006/relationships/image" Target="media/image11.wmf"/><Relationship Id="rId43" Type="http://schemas.openxmlformats.org/officeDocument/2006/relationships/image" Target="media/image18.png"/><Relationship Id="rId48" Type="http://schemas.microsoft.com/office/2007/relationships/hdphoto" Target="media/hdphoto14.wdp"/><Relationship Id="rId64" Type="http://schemas.openxmlformats.org/officeDocument/2006/relationships/hyperlink" Target="http://www.boardofstudies.nsw.edu.au/syllabus_hsc/pdf_doc/engineering-studies-formulasheet.pdf" TargetMode="External"/><Relationship Id="rId69" Type="http://schemas.openxmlformats.org/officeDocument/2006/relationships/image" Target="media/image31.wmf"/><Relationship Id="rId113" Type="http://schemas.openxmlformats.org/officeDocument/2006/relationships/image" Target="media/image55.png"/><Relationship Id="rId118" Type="http://schemas.microsoft.com/office/2007/relationships/hdphoto" Target="media/hdphoto35.wdp"/><Relationship Id="rId134" Type="http://schemas.openxmlformats.org/officeDocument/2006/relationships/image" Target="media/image65.png"/><Relationship Id="rId139" Type="http://schemas.openxmlformats.org/officeDocument/2006/relationships/image" Target="media/image68.png"/><Relationship Id="rId80" Type="http://schemas.openxmlformats.org/officeDocument/2006/relationships/image" Target="media/image37.png"/><Relationship Id="rId85" Type="http://schemas.openxmlformats.org/officeDocument/2006/relationships/image" Target="media/image40.png"/><Relationship Id="rId150" Type="http://schemas.microsoft.com/office/2007/relationships/hdphoto" Target="media/hdphoto42.wdp"/><Relationship Id="rId155" Type="http://schemas.openxmlformats.org/officeDocument/2006/relationships/oleObject" Target="embeddings/oleObject25.bin"/><Relationship Id="rId171" Type="http://schemas.microsoft.com/office/2007/relationships/hdphoto" Target="media/hdphoto48.wdp"/><Relationship Id="rId176" Type="http://schemas.openxmlformats.org/officeDocument/2006/relationships/image" Target="media/image89.png"/><Relationship Id="rId192" Type="http://schemas.microsoft.com/office/2007/relationships/hdphoto" Target="media/hdphoto58.wdp"/><Relationship Id="rId197" Type="http://schemas.microsoft.com/office/2007/relationships/hdphoto" Target="media/hdphoto60.wdp"/><Relationship Id="rId206" Type="http://schemas.openxmlformats.org/officeDocument/2006/relationships/image" Target="media/image109.png"/><Relationship Id="rId201" Type="http://schemas.openxmlformats.org/officeDocument/2006/relationships/image" Target="media/image104.png"/><Relationship Id="rId12" Type="http://schemas.microsoft.com/office/2007/relationships/hdphoto" Target="media/hdphoto1.wdp"/><Relationship Id="rId17" Type="http://schemas.openxmlformats.org/officeDocument/2006/relationships/image" Target="media/image6.png"/><Relationship Id="rId33" Type="http://schemas.openxmlformats.org/officeDocument/2006/relationships/oleObject" Target="embeddings/oleObject4.bin"/><Relationship Id="rId38" Type="http://schemas.microsoft.com/office/2007/relationships/hdphoto" Target="media/hdphoto9.wdp"/><Relationship Id="rId59" Type="http://schemas.microsoft.com/office/2007/relationships/hdphoto" Target="media/hdphoto18.wdp"/><Relationship Id="rId103" Type="http://schemas.openxmlformats.org/officeDocument/2006/relationships/image" Target="media/image49.png"/><Relationship Id="rId108" Type="http://schemas.openxmlformats.org/officeDocument/2006/relationships/image" Target="media/image52.png"/><Relationship Id="rId124" Type="http://schemas.openxmlformats.org/officeDocument/2006/relationships/oleObject" Target="embeddings/oleObject16.bin"/><Relationship Id="rId129" Type="http://schemas.openxmlformats.org/officeDocument/2006/relationships/image" Target="media/image63.wmf"/><Relationship Id="rId54" Type="http://schemas.openxmlformats.org/officeDocument/2006/relationships/image" Target="media/image24.png"/><Relationship Id="rId70" Type="http://schemas.openxmlformats.org/officeDocument/2006/relationships/oleObject" Target="embeddings/oleObject7.bin"/><Relationship Id="rId75" Type="http://schemas.openxmlformats.org/officeDocument/2006/relationships/image" Target="media/image34.png"/><Relationship Id="rId91" Type="http://schemas.openxmlformats.org/officeDocument/2006/relationships/image" Target="media/image43.png"/><Relationship Id="rId96" Type="http://schemas.openxmlformats.org/officeDocument/2006/relationships/oleObject" Target="embeddings/oleObject10.bin"/><Relationship Id="rId140" Type="http://schemas.microsoft.com/office/2007/relationships/hdphoto" Target="media/hdphoto39.wdp"/><Relationship Id="rId145" Type="http://schemas.openxmlformats.org/officeDocument/2006/relationships/image" Target="media/image71.wmf"/><Relationship Id="rId161" Type="http://schemas.microsoft.com/office/2007/relationships/hdphoto" Target="media/hdphoto44.wdp"/><Relationship Id="rId166" Type="http://schemas.openxmlformats.org/officeDocument/2006/relationships/image" Target="media/image84.png"/><Relationship Id="rId182" Type="http://schemas.openxmlformats.org/officeDocument/2006/relationships/image" Target="media/image92.png"/><Relationship Id="rId187" Type="http://schemas.microsoft.com/office/2007/relationships/hdphoto" Target="media/hdphoto56.wdp"/><Relationship Id="rId1" Type="http://schemas.openxmlformats.org/officeDocument/2006/relationships/customXml" Target="../customXml/item1.xml"/><Relationship Id="rId6" Type="http://schemas.openxmlformats.org/officeDocument/2006/relationships/settings" Target="settings.xml"/><Relationship Id="rId212" Type="http://schemas.openxmlformats.org/officeDocument/2006/relationships/theme" Target="theme/theme1.xml"/><Relationship Id="rId23" Type="http://schemas.openxmlformats.org/officeDocument/2006/relationships/image" Target="media/image9.wmf"/><Relationship Id="rId28" Type="http://schemas.openxmlformats.org/officeDocument/2006/relationships/oleObject" Target="embeddings/oleObject2.bin"/><Relationship Id="rId49" Type="http://schemas.openxmlformats.org/officeDocument/2006/relationships/image" Target="media/image21.png"/><Relationship Id="rId114" Type="http://schemas.microsoft.com/office/2007/relationships/hdphoto" Target="media/hdphoto33.wdp"/><Relationship Id="rId119" Type="http://schemas.openxmlformats.org/officeDocument/2006/relationships/image" Target="media/image58.png"/><Relationship Id="rId44" Type="http://schemas.microsoft.com/office/2007/relationships/hdphoto" Target="media/hdphoto12.wdp"/><Relationship Id="rId60" Type="http://schemas.openxmlformats.org/officeDocument/2006/relationships/image" Target="media/image28.png"/><Relationship Id="rId65" Type="http://schemas.openxmlformats.org/officeDocument/2006/relationships/image" Target="media/image29.png"/><Relationship Id="rId81" Type="http://schemas.openxmlformats.org/officeDocument/2006/relationships/image" Target="media/image38.png"/><Relationship Id="rId86" Type="http://schemas.microsoft.com/office/2007/relationships/hdphoto" Target="media/hdphoto27.wdp"/><Relationship Id="rId130" Type="http://schemas.openxmlformats.org/officeDocument/2006/relationships/oleObject" Target="embeddings/oleObject19.bin"/><Relationship Id="rId135" Type="http://schemas.microsoft.com/office/2007/relationships/hdphoto" Target="media/hdphoto37.wdp"/><Relationship Id="rId151" Type="http://schemas.openxmlformats.org/officeDocument/2006/relationships/image" Target="media/image74.png"/><Relationship Id="rId156" Type="http://schemas.openxmlformats.org/officeDocument/2006/relationships/image" Target="media/image76.png"/><Relationship Id="rId177" Type="http://schemas.microsoft.com/office/2007/relationships/hdphoto" Target="media/hdphoto51.wdp"/><Relationship Id="rId198" Type="http://schemas.openxmlformats.org/officeDocument/2006/relationships/image" Target="media/image101.png"/><Relationship Id="rId172" Type="http://schemas.openxmlformats.org/officeDocument/2006/relationships/image" Target="media/image87.png"/><Relationship Id="rId193" Type="http://schemas.openxmlformats.org/officeDocument/2006/relationships/image" Target="media/image98.tmp"/><Relationship Id="rId202" Type="http://schemas.openxmlformats.org/officeDocument/2006/relationships/image" Target="media/image105.png"/><Relationship Id="rId207" Type="http://schemas.openxmlformats.org/officeDocument/2006/relationships/image" Target="media/image110.png"/><Relationship Id="rId13" Type="http://schemas.openxmlformats.org/officeDocument/2006/relationships/image" Target="media/image3.png"/><Relationship Id="rId18" Type="http://schemas.microsoft.com/office/2007/relationships/hdphoto" Target="media/hdphoto3.wdp"/><Relationship Id="rId39" Type="http://schemas.openxmlformats.org/officeDocument/2006/relationships/image" Target="media/image16.png"/><Relationship Id="rId109" Type="http://schemas.openxmlformats.org/officeDocument/2006/relationships/image" Target="media/image53.wmf"/><Relationship Id="rId34" Type="http://schemas.openxmlformats.org/officeDocument/2006/relationships/oleObject" Target="embeddings/oleObject5.bin"/><Relationship Id="rId50" Type="http://schemas.microsoft.com/office/2007/relationships/hdphoto" Target="media/hdphoto15.wdp"/><Relationship Id="rId55" Type="http://schemas.microsoft.com/office/2007/relationships/hdphoto" Target="media/hdphoto17.wdp"/><Relationship Id="rId76" Type="http://schemas.microsoft.com/office/2007/relationships/hdphoto" Target="media/hdphoto23.wdp"/><Relationship Id="rId97" Type="http://schemas.openxmlformats.org/officeDocument/2006/relationships/image" Target="media/image46.wmf"/><Relationship Id="rId104" Type="http://schemas.microsoft.com/office/2007/relationships/hdphoto" Target="media/hdphoto31.wdp"/><Relationship Id="rId120" Type="http://schemas.microsoft.com/office/2007/relationships/hdphoto" Target="media/hdphoto36.wdp"/><Relationship Id="rId125" Type="http://schemas.openxmlformats.org/officeDocument/2006/relationships/image" Target="media/image61.wmf"/><Relationship Id="rId141" Type="http://schemas.openxmlformats.org/officeDocument/2006/relationships/image" Target="media/image69.png"/><Relationship Id="rId146" Type="http://schemas.openxmlformats.org/officeDocument/2006/relationships/oleObject" Target="embeddings/oleObject23.bin"/><Relationship Id="rId167" Type="http://schemas.microsoft.com/office/2007/relationships/hdphoto" Target="media/hdphoto46.wdp"/><Relationship Id="rId188" Type="http://schemas.openxmlformats.org/officeDocument/2006/relationships/image" Target="media/image95.png"/><Relationship Id="rId7" Type="http://schemas.openxmlformats.org/officeDocument/2006/relationships/webSettings" Target="webSettings.xml"/><Relationship Id="rId71" Type="http://schemas.openxmlformats.org/officeDocument/2006/relationships/image" Target="media/image32.png"/><Relationship Id="rId92" Type="http://schemas.microsoft.com/office/2007/relationships/hdphoto" Target="media/hdphoto28.wdp"/><Relationship Id="rId162" Type="http://schemas.openxmlformats.org/officeDocument/2006/relationships/image" Target="media/image81.png"/><Relationship Id="rId183" Type="http://schemas.microsoft.com/office/2007/relationships/hdphoto" Target="media/hdphoto54.wdp"/><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oleObject" Target="embeddings/oleObject1.bin"/><Relationship Id="rId40" Type="http://schemas.microsoft.com/office/2007/relationships/hdphoto" Target="media/hdphoto10.wdp"/><Relationship Id="rId45" Type="http://schemas.openxmlformats.org/officeDocument/2006/relationships/image" Target="media/image19.png"/><Relationship Id="rId66" Type="http://schemas.microsoft.com/office/2007/relationships/hdphoto" Target="media/hdphoto20.wdp"/><Relationship Id="rId87" Type="http://schemas.openxmlformats.org/officeDocument/2006/relationships/image" Target="media/image41.wmf"/><Relationship Id="rId110" Type="http://schemas.openxmlformats.org/officeDocument/2006/relationships/oleObject" Target="embeddings/oleObject13.bin"/><Relationship Id="rId115" Type="http://schemas.openxmlformats.org/officeDocument/2006/relationships/image" Target="media/image56.png"/><Relationship Id="rId131" Type="http://schemas.openxmlformats.org/officeDocument/2006/relationships/oleObject" Target="embeddings/oleObject20.bin"/><Relationship Id="rId136" Type="http://schemas.openxmlformats.org/officeDocument/2006/relationships/image" Target="media/image66.png"/><Relationship Id="rId157" Type="http://schemas.openxmlformats.org/officeDocument/2006/relationships/image" Target="media/image77.wmf"/><Relationship Id="rId178" Type="http://schemas.openxmlformats.org/officeDocument/2006/relationships/image" Target="media/image90.png"/><Relationship Id="rId61" Type="http://schemas.microsoft.com/office/2007/relationships/hdphoto" Target="media/hdphoto19.wdp"/><Relationship Id="rId82" Type="http://schemas.microsoft.com/office/2007/relationships/hdphoto" Target="media/hdphoto25.wdp"/><Relationship Id="rId152" Type="http://schemas.microsoft.com/office/2007/relationships/hdphoto" Target="media/hdphoto43.wdp"/><Relationship Id="rId173" Type="http://schemas.microsoft.com/office/2007/relationships/hdphoto" Target="media/hdphoto49.wdp"/><Relationship Id="rId194" Type="http://schemas.openxmlformats.org/officeDocument/2006/relationships/image" Target="media/image99.png"/><Relationship Id="rId199" Type="http://schemas.openxmlformats.org/officeDocument/2006/relationships/image" Target="media/image102.png"/><Relationship Id="rId203" Type="http://schemas.openxmlformats.org/officeDocument/2006/relationships/image" Target="media/image106.png"/><Relationship Id="rId208" Type="http://schemas.openxmlformats.org/officeDocument/2006/relationships/hyperlink" Target="http://www.smh.com.au/opinion/society-and-culture/how-the-washing-machine-changed-the-world-20120407-1wi1k.html" TargetMode="External"/><Relationship Id="rId19" Type="http://schemas.openxmlformats.org/officeDocument/2006/relationships/image" Target="media/image7.png"/><Relationship Id="rId14" Type="http://schemas.microsoft.com/office/2007/relationships/hdphoto" Target="media/hdphoto2.wdp"/><Relationship Id="rId30" Type="http://schemas.microsoft.com/office/2007/relationships/hdphoto" Target="media/hdphoto7.wdp"/><Relationship Id="rId35" Type="http://schemas.openxmlformats.org/officeDocument/2006/relationships/image" Target="media/image14.png"/><Relationship Id="rId56" Type="http://schemas.openxmlformats.org/officeDocument/2006/relationships/image" Target="media/image25.wmf"/><Relationship Id="rId77" Type="http://schemas.openxmlformats.org/officeDocument/2006/relationships/image" Target="media/image35.png"/><Relationship Id="rId100" Type="http://schemas.openxmlformats.org/officeDocument/2006/relationships/oleObject" Target="embeddings/oleObject12.bin"/><Relationship Id="rId105" Type="http://schemas.openxmlformats.org/officeDocument/2006/relationships/image" Target="media/image50.png"/><Relationship Id="rId126" Type="http://schemas.openxmlformats.org/officeDocument/2006/relationships/oleObject" Target="embeddings/oleObject17.bin"/><Relationship Id="rId147" Type="http://schemas.openxmlformats.org/officeDocument/2006/relationships/image" Target="media/image72.png"/><Relationship Id="rId168" Type="http://schemas.openxmlformats.org/officeDocument/2006/relationships/image" Target="media/image85.png"/><Relationship Id="rId8" Type="http://schemas.openxmlformats.org/officeDocument/2006/relationships/footnotes" Target="footnotes.xml"/><Relationship Id="rId51" Type="http://schemas.openxmlformats.org/officeDocument/2006/relationships/image" Target="media/image22.png"/><Relationship Id="rId72" Type="http://schemas.microsoft.com/office/2007/relationships/hdphoto" Target="media/hdphoto21.wdp"/><Relationship Id="rId93" Type="http://schemas.openxmlformats.org/officeDocument/2006/relationships/image" Target="media/image44.png"/><Relationship Id="rId98" Type="http://schemas.openxmlformats.org/officeDocument/2006/relationships/oleObject" Target="embeddings/oleObject11.bin"/><Relationship Id="rId121" Type="http://schemas.openxmlformats.org/officeDocument/2006/relationships/image" Target="media/image59.wmf"/><Relationship Id="rId142" Type="http://schemas.microsoft.com/office/2007/relationships/hdphoto" Target="media/hdphoto40.wdp"/><Relationship Id="rId163" Type="http://schemas.microsoft.com/office/2007/relationships/hdphoto" Target="media/hdphoto45.wdp"/><Relationship Id="rId184" Type="http://schemas.openxmlformats.org/officeDocument/2006/relationships/image" Target="media/image93.png"/><Relationship Id="rId189" Type="http://schemas.microsoft.com/office/2007/relationships/hdphoto" Target="media/hdphoto57.wdp"/><Relationship Id="rId3" Type="http://schemas.openxmlformats.org/officeDocument/2006/relationships/customXml" Target="../customXml/item3.xml"/><Relationship Id="rId25" Type="http://schemas.openxmlformats.org/officeDocument/2006/relationships/image" Target="media/image10.png"/><Relationship Id="rId46" Type="http://schemas.microsoft.com/office/2007/relationships/hdphoto" Target="media/hdphoto13.wdp"/><Relationship Id="rId67" Type="http://schemas.openxmlformats.org/officeDocument/2006/relationships/image" Target="media/image30.wmf"/><Relationship Id="rId116" Type="http://schemas.microsoft.com/office/2007/relationships/hdphoto" Target="media/hdphoto34.wdp"/><Relationship Id="rId137" Type="http://schemas.microsoft.com/office/2007/relationships/hdphoto" Target="media/hdphoto38.wdp"/><Relationship Id="rId158" Type="http://schemas.openxmlformats.org/officeDocument/2006/relationships/image" Target="media/image78.png"/><Relationship Id="rId20" Type="http://schemas.microsoft.com/office/2007/relationships/hdphoto" Target="media/hdphoto4.wdp"/><Relationship Id="rId41" Type="http://schemas.openxmlformats.org/officeDocument/2006/relationships/image" Target="media/image17.png"/><Relationship Id="rId62" Type="http://schemas.openxmlformats.org/officeDocument/2006/relationships/hyperlink" Target="http://lrrpublic.cli.det.nsw.edu.au/lrrSecure/Sites/Web/tensile_testing/" TargetMode="External"/><Relationship Id="rId83" Type="http://schemas.openxmlformats.org/officeDocument/2006/relationships/image" Target="media/image39.png"/><Relationship Id="rId88" Type="http://schemas.openxmlformats.org/officeDocument/2006/relationships/oleObject" Target="embeddings/oleObject8.bin"/><Relationship Id="rId111" Type="http://schemas.openxmlformats.org/officeDocument/2006/relationships/image" Target="media/image54.wmf"/><Relationship Id="rId132" Type="http://schemas.openxmlformats.org/officeDocument/2006/relationships/image" Target="media/image64.wmf"/><Relationship Id="rId153" Type="http://schemas.openxmlformats.org/officeDocument/2006/relationships/image" Target="media/image75.wmf"/><Relationship Id="rId174" Type="http://schemas.openxmlformats.org/officeDocument/2006/relationships/image" Target="media/image88.png"/><Relationship Id="rId179" Type="http://schemas.microsoft.com/office/2007/relationships/hdphoto" Target="media/hdphoto52.wdp"/><Relationship Id="rId195" Type="http://schemas.microsoft.com/office/2007/relationships/hdphoto" Target="media/hdphoto59.wdp"/><Relationship Id="rId209" Type="http://schemas.openxmlformats.org/officeDocument/2006/relationships/hyperlink" Target="http://hsc.csu.edu.au/engineering_studies/reports/6-1/engineering_reports.htm" TargetMode="External"/><Relationship Id="rId190" Type="http://schemas.openxmlformats.org/officeDocument/2006/relationships/image" Target="media/image96.tmp"/><Relationship Id="rId204" Type="http://schemas.openxmlformats.org/officeDocument/2006/relationships/image" Target="media/image107.png"/><Relationship Id="rId15" Type="http://schemas.openxmlformats.org/officeDocument/2006/relationships/image" Target="media/image4.jpeg"/><Relationship Id="rId36" Type="http://schemas.microsoft.com/office/2007/relationships/hdphoto" Target="media/hdphoto8.wdp"/><Relationship Id="rId57" Type="http://schemas.openxmlformats.org/officeDocument/2006/relationships/image" Target="media/image26.wmf"/><Relationship Id="rId106" Type="http://schemas.microsoft.com/office/2007/relationships/hdphoto" Target="media/hdphoto32.wdp"/><Relationship Id="rId127" Type="http://schemas.openxmlformats.org/officeDocument/2006/relationships/image" Target="media/image62.wmf"/><Relationship Id="rId10" Type="http://schemas.openxmlformats.org/officeDocument/2006/relationships/image" Target="media/image1.jpg"/><Relationship Id="rId31" Type="http://schemas.openxmlformats.org/officeDocument/2006/relationships/image" Target="media/image13.wmf"/><Relationship Id="rId52" Type="http://schemas.microsoft.com/office/2007/relationships/hdphoto" Target="media/hdphoto16.wdp"/><Relationship Id="rId73" Type="http://schemas.openxmlformats.org/officeDocument/2006/relationships/image" Target="media/image33.png"/><Relationship Id="rId78" Type="http://schemas.microsoft.com/office/2007/relationships/hdphoto" Target="media/hdphoto24.wdp"/><Relationship Id="rId94" Type="http://schemas.microsoft.com/office/2007/relationships/hdphoto" Target="media/hdphoto29.wdp"/><Relationship Id="rId99" Type="http://schemas.openxmlformats.org/officeDocument/2006/relationships/image" Target="media/image47.wmf"/><Relationship Id="rId101" Type="http://schemas.openxmlformats.org/officeDocument/2006/relationships/image" Target="media/image48.png"/><Relationship Id="rId122" Type="http://schemas.openxmlformats.org/officeDocument/2006/relationships/oleObject" Target="embeddings/oleObject15.bin"/><Relationship Id="rId143" Type="http://schemas.openxmlformats.org/officeDocument/2006/relationships/image" Target="media/image70.wmf"/><Relationship Id="rId148" Type="http://schemas.microsoft.com/office/2007/relationships/hdphoto" Target="media/hdphoto41.wdp"/><Relationship Id="rId164" Type="http://schemas.openxmlformats.org/officeDocument/2006/relationships/image" Target="media/image82.png"/><Relationship Id="rId169" Type="http://schemas.microsoft.com/office/2007/relationships/hdphoto" Target="media/hdphoto47.wdp"/><Relationship Id="rId185" Type="http://schemas.microsoft.com/office/2007/relationships/hdphoto" Target="media/hdphoto55.wdp"/><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91.png"/><Relationship Id="rId210" Type="http://schemas.openxmlformats.org/officeDocument/2006/relationships/footer" Target="footer1.xml"/><Relationship Id="rId26" Type="http://schemas.microsoft.com/office/2007/relationships/hdphoto" Target="media/hdphoto6.wdp"/><Relationship Id="rId47" Type="http://schemas.openxmlformats.org/officeDocument/2006/relationships/image" Target="media/image20.png"/><Relationship Id="rId68" Type="http://schemas.openxmlformats.org/officeDocument/2006/relationships/oleObject" Target="embeddings/oleObject6.bin"/><Relationship Id="rId89" Type="http://schemas.openxmlformats.org/officeDocument/2006/relationships/image" Target="media/image42.wmf"/><Relationship Id="rId112" Type="http://schemas.openxmlformats.org/officeDocument/2006/relationships/oleObject" Target="embeddings/oleObject14.bin"/><Relationship Id="rId133" Type="http://schemas.openxmlformats.org/officeDocument/2006/relationships/oleObject" Target="embeddings/oleObject21.bin"/><Relationship Id="rId154" Type="http://schemas.openxmlformats.org/officeDocument/2006/relationships/oleObject" Target="embeddings/oleObject24.bin"/><Relationship Id="rId175" Type="http://schemas.microsoft.com/office/2007/relationships/hdphoto" Target="media/hdphoto50.wdp"/><Relationship Id="rId196" Type="http://schemas.openxmlformats.org/officeDocument/2006/relationships/image" Target="media/image100.png"/><Relationship Id="rId200" Type="http://schemas.openxmlformats.org/officeDocument/2006/relationships/image" Target="media/image103.png"/><Relationship Id="rId16" Type="http://schemas.openxmlformats.org/officeDocument/2006/relationships/image" Target="media/image5.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9cf60104-1aa4-4679-a5f1-bd3cde84c0c4">
      <Terms xmlns="http://schemas.microsoft.com/office/infopath/2007/PartnerControls"/>
    </lcf76f155ced4ddcb4097134ff3c332f>
    <TaxCatchAll xmlns="8c48c27a-ce2d-41d5-9d2e-64eeb59b8994"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78ECDAD0D3F514AADB14BB16CE0576C" ma:contentTypeVersion="17" ma:contentTypeDescription="Create a new document." ma:contentTypeScope="" ma:versionID="390240eac17e7001076aba2da3bf7f5b">
  <xsd:schema xmlns:xsd="http://www.w3.org/2001/XMLSchema" xmlns:xs="http://www.w3.org/2001/XMLSchema" xmlns:p="http://schemas.microsoft.com/office/2006/metadata/properties" xmlns:ns2="9cf60104-1aa4-4679-a5f1-bd3cde84c0c4" xmlns:ns3="8c48c27a-ce2d-41d5-9d2e-64eeb59b8994" targetNamespace="http://schemas.microsoft.com/office/2006/metadata/properties" ma:root="true" ma:fieldsID="dfd0c1984f8462384e399a5e47821dc5" ns2:_="" ns3:_="">
    <xsd:import namespace="9cf60104-1aa4-4679-a5f1-bd3cde84c0c4"/>
    <xsd:import namespace="8c48c27a-ce2d-41d5-9d2e-64eeb59b899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cf60104-1aa4-4679-a5f1-bd3cde84c0c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c48c27a-ce2d-41d5-9d2e-64eeb59b8994"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0fa97718-4134-4e50-8fa9-ce8f7a64ccae}" ma:internalName="TaxCatchAll" ma:showField="CatchAllData" ma:web="8c48c27a-ce2d-41d5-9d2e-64eeb59b899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39E7F6E-1AAD-4818-A7EB-A33E65750457}">
  <ds:schemaRefs>
    <ds:schemaRef ds:uri="http://schemas.microsoft.com/sharepoint/v3/contenttype/forms"/>
  </ds:schemaRefs>
</ds:datastoreItem>
</file>

<file path=customXml/itemProps2.xml><?xml version="1.0" encoding="utf-8"?>
<ds:datastoreItem xmlns:ds="http://schemas.openxmlformats.org/officeDocument/2006/customXml" ds:itemID="{6C09DB75-EE98-4054-A659-E48AD1A1D3BF}">
  <ds:schemaRefs>
    <ds:schemaRef ds:uri="http://purl.org/dc/dcmitype/"/>
    <ds:schemaRef ds:uri="http://schemas.microsoft.com/office/2006/metadata/properties"/>
    <ds:schemaRef ds:uri="http://schemas.microsoft.com/office/infopath/2007/PartnerControls"/>
    <ds:schemaRef ds:uri="http://purl.org/dc/terms/"/>
    <ds:schemaRef ds:uri="http://purl.org/dc/elements/1.1/"/>
    <ds:schemaRef ds:uri="9cf60104-1aa4-4679-a5f1-bd3cde84c0c4"/>
    <ds:schemaRef ds:uri="http://schemas.microsoft.com/office/2006/documentManagement/types"/>
    <ds:schemaRef ds:uri="http://schemas.openxmlformats.org/package/2006/metadata/core-properties"/>
    <ds:schemaRef ds:uri="8c48c27a-ce2d-41d5-9d2e-64eeb59b8994"/>
    <ds:schemaRef ds:uri="http://www.w3.org/XML/1998/namespace"/>
  </ds:schemaRefs>
</ds:datastoreItem>
</file>

<file path=customXml/itemProps3.xml><?xml version="1.0" encoding="utf-8"?>
<ds:datastoreItem xmlns:ds="http://schemas.openxmlformats.org/officeDocument/2006/customXml" ds:itemID="{615EEAF0-625C-4E00-87F6-EE5DD869CC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cf60104-1aa4-4679-a5f1-bd3cde84c0c4"/>
    <ds:schemaRef ds:uri="8c48c27a-ce2d-41d5-9d2e-64eeb59b899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83</Pages>
  <Words>19534</Words>
  <Characters>111345</Characters>
  <Application>Microsoft Office Word</Application>
  <DocSecurity>0</DocSecurity>
  <Lines>927</Lines>
  <Paragraphs>261</Paragraphs>
  <ScaleCrop>false</ScaleCrop>
  <Company>CSO</Company>
  <LinksUpToDate>false</LinksUpToDate>
  <CharactersWithSpaces>130618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cso</dc:creator>
  <cp:lastModifiedBy>Brett Kentwell</cp:lastModifiedBy>
  <cp:revision>2</cp:revision>
  <dcterms:created xsi:type="dcterms:W3CDTF">2023-07-24T00:26:00Z</dcterms:created>
  <dcterms:modified xsi:type="dcterms:W3CDTF">2023-07-24T00:26:00Z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f304e69-4dc2-4901-980f-ffeb90dec9d8_Enabled">
    <vt:lpwstr>true</vt:lpwstr>
  </property>
  <property fmtid="{D5CDD505-2E9C-101B-9397-08002B2CF9AE}" pid="3" name="MSIP_Label_5f304e69-4dc2-4901-980f-ffeb90dec9d8_SetDate">
    <vt:lpwstr>2022-12-15T10:20:49Z</vt:lpwstr>
  </property>
  <property fmtid="{D5CDD505-2E9C-101B-9397-08002B2CF9AE}" pid="4" name="MSIP_Label_5f304e69-4dc2-4901-980f-ffeb90dec9d8_Method">
    <vt:lpwstr>Standard</vt:lpwstr>
  </property>
  <property fmtid="{D5CDD505-2E9C-101B-9397-08002B2CF9AE}" pid="5" name="MSIP_Label_5f304e69-4dc2-4901-980f-ffeb90dec9d8_Name">
    <vt:lpwstr>OFFICIAL - INTERNAL</vt:lpwstr>
  </property>
  <property fmtid="{D5CDD505-2E9C-101B-9397-08002B2CF9AE}" pid="6" name="MSIP_Label_5f304e69-4dc2-4901-980f-ffeb90dec9d8_SiteId">
    <vt:lpwstr>e75462c7-7246-4f49-b60e-47a498eea9d6</vt:lpwstr>
  </property>
  <property fmtid="{D5CDD505-2E9C-101B-9397-08002B2CF9AE}" pid="7" name="MSIP_Label_5f304e69-4dc2-4901-980f-ffeb90dec9d8_ActionId">
    <vt:lpwstr>f97df511-dae0-490a-bb41-9f36ee832c69</vt:lpwstr>
  </property>
  <property fmtid="{D5CDD505-2E9C-101B-9397-08002B2CF9AE}" pid="8" name="MSIP_Label_5f304e69-4dc2-4901-980f-ffeb90dec9d8_ContentBits">
    <vt:lpwstr>0</vt:lpwstr>
  </property>
  <property fmtid="{D5CDD505-2E9C-101B-9397-08002B2CF9AE}" pid="9" name="ContentTypeId">
    <vt:lpwstr>0x010100978ECDAD0D3F514AADB14BB16CE0576C</vt:lpwstr>
  </property>
</Properties>
</file>